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6A0" w:rsidP="00EF76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SFIAQU205 Monitor water quality</w:t>
      </w:r>
      <w:r>
        <w:fldChar w:fldCharType="end"/>
      </w:r>
    </w:p>
    <w:p w:rsidR="00EF76A0" w:rsidP="00EF76A0">
      <w:pPr>
        <w:pStyle w:val="Version"/>
        <w:sectPr w:rsidSect="00CD6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4F5" w:rsidP="00CD64F5">
      <w:pPr>
        <w:pStyle w:val="SuperHeading"/>
      </w:pPr>
      <w:r w:rsidRPr="00CD64F5">
        <w:t>SFIAQU205 Monitor water quality</w:t>
      </w:r>
    </w:p>
    <w:p w:rsidR="00000000" w:rsidRPr="00CD64F5" w:rsidP="00CD64F5">
      <w:pPr>
        <w:pStyle w:val="Heading1"/>
      </w:pPr>
      <w:bookmarkStart w:id="1" w:name="O_1035025"/>
      <w:bookmarkEnd w:id="1"/>
      <w:r w:rsidRPr="00CD64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Comments</w:t>
            </w:r>
          </w:p>
        </w:tc>
      </w:tr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5" w:rsidP="00CD64F5">
            <w:pPr>
              <w:pStyle w:val="BodyText"/>
            </w:pPr>
            <w:r w:rsidRPr="00CD64F5">
              <w:t>This version released with SFI Seafood Industry Training Package Version 1.0.</w:t>
            </w:r>
          </w:p>
        </w:tc>
      </w:tr>
    </w:tbl>
    <w:p w:rsidR="00000000" w:rsidRPr="00CD64F5" w:rsidP="00CD64F5">
      <w:pPr>
        <w:pStyle w:val="BodyText"/>
      </w:pPr>
    </w:p>
    <w:p w:rsidR="00000000" w:rsidRPr="00CD64F5" w:rsidP="00CD64F5">
      <w:pPr>
        <w:pStyle w:val="AllowPageBreak"/>
      </w:pPr>
    </w:p>
    <w:p w:rsidR="00000000" w:rsidRPr="00CD64F5" w:rsidP="00CD64F5">
      <w:pPr>
        <w:pStyle w:val="Heading1"/>
      </w:pPr>
      <w:bookmarkStart w:id="2" w:name="O_1035026"/>
      <w:bookmarkEnd w:id="2"/>
      <w:r w:rsidRPr="00CD64F5">
        <w:t>Application</w:t>
      </w:r>
    </w:p>
    <w:p w:rsidR="00000000" w:rsidRPr="00CD64F5" w:rsidP="00EF76A0">
      <w:pPr>
        <w:pStyle w:val="BodyText"/>
      </w:pPr>
      <w:r w:rsidRPr="00CD64F5">
        <w:t>This unit of competency describes the skills and knowledge required to use basic monitoring equi</w:t>
      </w:r>
      <w:r w:rsidRPr="00CD64F5">
        <w:t xml:space="preserve">pment to test the water quality and environmental conditions for cultured and held stock. </w:t>
      </w:r>
    </w:p>
    <w:p w:rsidR="00000000" w:rsidRPr="00CD64F5" w:rsidP="00EF76A0">
      <w:pPr>
        <w:pStyle w:val="BodyText"/>
      </w:pPr>
      <w:r w:rsidRPr="00CD64F5">
        <w:t xml:space="preserve">The unit applies to individuals who carry out basic monitoring activities in an aquaculture setting under the direction of a supervisor. </w:t>
      </w:r>
    </w:p>
    <w:p w:rsidR="00000000" w:rsidRPr="00CD64F5" w:rsidP="00EF76A0">
      <w:pPr>
        <w:pStyle w:val="BodyText"/>
      </w:pPr>
      <w:r w:rsidRPr="00CD64F5">
        <w:t>All work must be carried ou</w:t>
      </w:r>
      <w:r w:rsidRPr="00CD64F5">
        <w:t>t to comply with workplace procedures, according to state/territory health and safety, biosecurity and environmental regulations, legislation and standards that apply to the workplace. Licences may be required if operating vehicles or vessels.</w:t>
      </w:r>
    </w:p>
    <w:p w:rsidR="00000000" w:rsidRPr="00CD64F5" w:rsidP="00EF76A0">
      <w:pPr>
        <w:pStyle w:val="BodyText"/>
      </w:pPr>
      <w:r w:rsidRPr="00CD64F5">
        <w:t>No licensing</w:t>
      </w:r>
      <w:r w:rsidRPr="00CD64F5">
        <w:t>, legislative or certification requirements apply to this unit at the time of publication.</w:t>
      </w:r>
    </w:p>
    <w:p w:rsidR="00000000" w:rsidRPr="00CD64F5" w:rsidP="00CD64F5">
      <w:pPr>
        <w:pStyle w:val="Heading1"/>
      </w:pPr>
      <w:bookmarkStart w:id="3" w:name="O_1035027"/>
      <w:bookmarkEnd w:id="3"/>
      <w:r w:rsidRPr="00CD64F5">
        <w:t>Pre-requisite Unit</w:t>
      </w:r>
    </w:p>
    <w:p w:rsidR="00000000" w:rsidRPr="00CD64F5" w:rsidP="00EF76A0">
      <w:pPr>
        <w:pStyle w:val="BodyText"/>
      </w:pPr>
      <w:r w:rsidRPr="00CD64F5">
        <w:t>Nil</w:t>
      </w:r>
    </w:p>
    <w:p w:rsidR="00000000" w:rsidRPr="00CD64F5" w:rsidP="00CD64F5">
      <w:pPr>
        <w:pStyle w:val="Heading1"/>
      </w:pPr>
      <w:bookmarkStart w:id="4" w:name="O_1035029"/>
      <w:bookmarkEnd w:id="4"/>
      <w:r w:rsidRPr="00CD64F5">
        <w:t>Unit Sector</w:t>
      </w:r>
    </w:p>
    <w:p w:rsidR="00000000" w:rsidRPr="00CD64F5" w:rsidP="00EF76A0">
      <w:pPr>
        <w:pStyle w:val="BodyText"/>
      </w:pPr>
      <w:r w:rsidRPr="00CD64F5">
        <w:t>Aquaculture (AQU)</w:t>
      </w:r>
    </w:p>
    <w:p w:rsidR="00000000" w:rsidRPr="00CD64F5" w:rsidP="00CD64F5">
      <w:pPr>
        <w:pStyle w:val="Heading1"/>
      </w:pPr>
      <w:bookmarkStart w:id="5" w:name="O_1035030"/>
      <w:bookmarkEnd w:id="5"/>
      <w:r w:rsidRPr="00CD64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76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Performance Criteria</w:t>
            </w:r>
          </w:p>
        </w:tc>
      </w:tr>
      <w:tr w:rsidTr="00EF76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5" w:rsidP="00CD64F5">
            <w:pPr>
              <w:pStyle w:val="BodyText"/>
            </w:pPr>
            <w:r w:rsidRPr="00CD64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76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1. Prepare for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5" w:rsidP="00CD64F5">
            <w:pPr>
              <w:pStyle w:val="BodyText"/>
            </w:pPr>
            <w:r w:rsidRPr="00CD64F5">
              <w:t xml:space="preserve">1.1 Receive instructions for monitoring schedule from supervisor and </w:t>
            </w:r>
            <w:r w:rsidRPr="00CD64F5">
              <w:t xml:space="preserve">confirm understanding </w:t>
            </w:r>
          </w:p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 xml:space="preserve">1.2 Collect required equipment, including personal protective </w:t>
            </w:r>
            <w:r w:rsidRPr="00CD64F5">
              <w:t>equipment, and check for serviceability</w:t>
            </w:r>
          </w:p>
        </w:tc>
      </w:tr>
      <w:tr w:rsidTr="00EF76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2. Carry out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5" w:rsidP="00CD64F5">
            <w:pPr>
              <w:pStyle w:val="BodyText"/>
            </w:pPr>
            <w:r w:rsidRPr="00CD64F5">
              <w:t>2.1 Perform water quality tests according to monitoring schedule</w:t>
            </w:r>
          </w:p>
          <w:p w:rsidR="00000000" w:rsidRPr="00CD64F5" w:rsidP="00CD64F5">
            <w:pPr>
              <w:pStyle w:val="BodyText"/>
            </w:pPr>
            <w:r w:rsidRPr="00CD64F5">
              <w:t>2.2 Check water quality parameters against acceptable range</w:t>
            </w:r>
          </w:p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2.3 Collect and prepare samples of water as instructed by supervisor</w:t>
            </w:r>
          </w:p>
        </w:tc>
      </w:tr>
      <w:tr w:rsidTr="00EF76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3. Complete monitoring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5" w:rsidP="00CD64F5">
            <w:pPr>
              <w:pStyle w:val="BodyText"/>
            </w:pPr>
            <w:r w:rsidRPr="00CD64F5">
              <w:t>3.1 Clean work area and dispose of waste materials safely according to workplace procedures</w:t>
            </w:r>
          </w:p>
          <w:p w:rsidR="00000000" w:rsidRPr="00CD64F5" w:rsidP="00CD64F5">
            <w:pPr>
              <w:pStyle w:val="BodyText"/>
            </w:pPr>
            <w:r w:rsidRPr="00CD64F5">
              <w:t>3.2 Check and store tools and equipment, reporting any identified repair requirements to supervisor</w:t>
            </w:r>
          </w:p>
          <w:p w:rsidR="00000000" w:rsidRPr="00CD64F5" w:rsidP="00CD64F5">
            <w:pPr>
              <w:pStyle w:val="BodyText"/>
            </w:pPr>
            <w:r w:rsidRPr="00CD64F5">
              <w:t>3.3 Record relevant data and observations and report any abnormal records to supervisor</w:t>
            </w:r>
          </w:p>
        </w:tc>
      </w:tr>
    </w:tbl>
    <w:p w:rsidR="00000000" w:rsidRPr="00CD64F5" w:rsidP="00CD64F5">
      <w:pPr>
        <w:pStyle w:val="BodyText"/>
      </w:pPr>
    </w:p>
    <w:p w:rsidR="00000000" w:rsidRPr="00CD64F5" w:rsidP="00CD64F5">
      <w:pPr>
        <w:pStyle w:val="AllowPageBreak"/>
      </w:pPr>
    </w:p>
    <w:p w:rsidR="00000000" w:rsidRPr="00CD64F5" w:rsidP="00CD64F5">
      <w:pPr>
        <w:pStyle w:val="Heading1"/>
      </w:pPr>
      <w:bookmarkStart w:id="6" w:name="O_1035031"/>
      <w:bookmarkEnd w:id="6"/>
      <w:r w:rsidRPr="00CD64F5">
        <w:t>Foundation Skills</w:t>
      </w:r>
    </w:p>
    <w:p w:rsidR="00000000" w:rsidRPr="00EF76A0" w:rsidP="00EF76A0">
      <w:pPr>
        <w:pStyle w:val="BodyText"/>
        <w:rPr>
          <w:i/>
        </w:rPr>
      </w:pPr>
      <w:r w:rsidRPr="00EF76A0">
        <w:rPr>
          <w:rStyle w:val="Emphasis"/>
        </w:rPr>
        <w:t xml:space="preserve">This section describes those </w:t>
      </w:r>
      <w:r w:rsidRPr="00EF76A0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Description</w:t>
            </w:r>
          </w:p>
        </w:tc>
      </w:tr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ListBullet"/>
              <w:rPr>
                <w:lang w:val="en-NZ"/>
              </w:rPr>
            </w:pPr>
            <w:r w:rsidRPr="00CD64F5">
              <w:t>Interprets text in workplace procedures, monitoring schedule and instructions</w:t>
            </w:r>
          </w:p>
        </w:tc>
      </w:tr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ListBullet"/>
              <w:rPr>
                <w:lang w:val="en-NZ"/>
              </w:rPr>
            </w:pPr>
            <w:r w:rsidRPr="00CD64F5">
              <w:t>Fills out workplace records legibly and accurately</w:t>
            </w:r>
          </w:p>
        </w:tc>
      </w:tr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5" w:rsidP="00CD64F5">
            <w:pPr>
              <w:pStyle w:val="ListBullet"/>
            </w:pPr>
            <w:r w:rsidRPr="00CD64F5">
              <w:t>Completes basic calculations for measuring water quality</w:t>
            </w:r>
          </w:p>
          <w:p w:rsidR="00000000" w:rsidRPr="00CD64F5" w:rsidP="00CD64F5">
            <w:pPr>
              <w:pStyle w:val="ListBullet"/>
            </w:pPr>
            <w:r w:rsidRPr="00CD64F5">
              <w:t xml:space="preserve">Interprets numbers and symbols on testing equipment and meters </w:t>
            </w:r>
          </w:p>
          <w:p w:rsidR="00000000" w:rsidP="00CD64F5">
            <w:pPr>
              <w:pStyle w:val="ListBullet"/>
              <w:rPr>
                <w:lang w:val="en-NZ"/>
              </w:rPr>
            </w:pPr>
            <w:r w:rsidRPr="00CD64F5">
              <w:t>Checks measurement standard to calibrate equipment</w:t>
            </w:r>
          </w:p>
        </w:tc>
      </w:tr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5" w:rsidP="00CD64F5">
            <w:pPr>
              <w:pStyle w:val="ListBullet"/>
            </w:pPr>
            <w:r w:rsidRPr="00CD64F5">
              <w:t>Asks questions to clarify job requirements</w:t>
            </w:r>
          </w:p>
          <w:p w:rsidR="00000000" w:rsidRPr="00CD64F5" w:rsidP="00CD64F5">
            <w:pPr>
              <w:pStyle w:val="ListBullet"/>
            </w:pPr>
            <w:r w:rsidRPr="00CD64F5">
              <w:t xml:space="preserve">Describes abnormal records to supervisor using correct terminology </w:t>
            </w:r>
          </w:p>
        </w:tc>
      </w:tr>
    </w:tbl>
    <w:p w:rsidR="00EF76A0" w:rsidP="00CD64F5">
      <w:pPr>
        <w:pStyle w:val="BodyText"/>
      </w:pPr>
    </w:p>
    <w:p w:rsidR="00EF76A0" w:rsidP="00CD64F5">
      <w:pPr>
        <w:pStyle w:val="BodyText"/>
      </w:pPr>
    </w:p>
    <w:p w:rsidR="00000000" w:rsidRPr="00CD64F5" w:rsidP="00CD64F5">
      <w:pPr>
        <w:pStyle w:val="Heading1"/>
      </w:pPr>
      <w:bookmarkStart w:id="7" w:name="O_1035033"/>
      <w:bookmarkEnd w:id="7"/>
      <w:r w:rsidRPr="00CD64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Unit Mapping Information</w:t>
            </w:r>
          </w:p>
        </w:tc>
      </w:tr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Equivalence status</w:t>
            </w:r>
          </w:p>
        </w:tc>
      </w:tr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SFIAQU205 Monitor water quality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SFIAQUA213C Monitor stock and environmental conditions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5" w:rsidP="00CD64F5">
            <w:pPr>
              <w:pStyle w:val="BodyText"/>
            </w:pPr>
            <w:r w:rsidRPr="00CD64F5">
              <w:t>Updated to meet Standards for Training Packages</w:t>
            </w:r>
          </w:p>
          <w:p w:rsidR="00000000" w:rsidRPr="00CD64F5" w:rsidP="00CD64F5">
            <w:pPr>
              <w:pStyle w:val="BodyText"/>
            </w:pPr>
            <w:r w:rsidRPr="00CD64F5">
              <w:t>Content relating to water testing has been incorporated into this unit</w:t>
            </w:r>
          </w:p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All other content has been incorporated into SFIAQU207 Monitor stock and environmental conditions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5" w:rsidP="00CD64F5">
            <w:pPr>
              <w:pStyle w:val="BodyText"/>
            </w:pPr>
            <w:r w:rsidRPr="00CD64F5">
              <w:t>No equivalent unit</w:t>
            </w:r>
          </w:p>
        </w:tc>
      </w:tr>
    </w:tbl>
    <w:p w:rsidR="00000000" w:rsidRPr="00CD64F5" w:rsidP="00CD64F5">
      <w:pPr>
        <w:pStyle w:val="BodyText"/>
      </w:pPr>
    </w:p>
    <w:p w:rsidR="00000000" w:rsidRPr="00CD64F5" w:rsidP="00CD64F5">
      <w:pPr>
        <w:pStyle w:val="AllowPageBreak"/>
      </w:pPr>
    </w:p>
    <w:p w:rsidR="00000000" w:rsidRPr="00CD64F5" w:rsidP="00CD64F5">
      <w:pPr>
        <w:pStyle w:val="Heading1"/>
      </w:pPr>
      <w:bookmarkStart w:id="8" w:name="O_1035040"/>
      <w:bookmarkEnd w:id="8"/>
      <w:r w:rsidRPr="00CD64F5">
        <w:t>Links</w:t>
      </w:r>
    </w:p>
    <w:p w:rsidR="00000000" w:rsidRPr="00CD64F5" w:rsidP="00EF76A0">
      <w:pPr>
        <w:pStyle w:val="BodyText"/>
      </w:pPr>
      <w:r w:rsidRPr="00CD64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52D7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D64F5" w:rsidP="00EF76A0">
      <w:pPr>
        <w:pStyle w:val="BodyText"/>
        <w:sectPr w:rsidSect="00CD64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64F5" w:rsidP="00CD64F5">
      <w:pPr>
        <w:pStyle w:val="SuperHeading"/>
      </w:pPr>
      <w:r w:rsidRPr="00CD64F5">
        <w:t>Assessment Requirements for SF</w:t>
      </w:r>
      <w:r w:rsidRPr="00CD64F5">
        <w:t>IAQU205 Monitor water quality</w:t>
      </w:r>
    </w:p>
    <w:p w:rsidR="00000000" w:rsidRPr="00CD64F5" w:rsidP="00CD64F5">
      <w:pPr>
        <w:pStyle w:val="Heading1"/>
      </w:pPr>
      <w:bookmarkStart w:id="9" w:name="O_1035035"/>
      <w:bookmarkEnd w:id="9"/>
      <w:r w:rsidRPr="00CD64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Bold"/>
              <w:rPr>
                <w:lang w:val="en-NZ"/>
              </w:rPr>
            </w:pPr>
            <w:r w:rsidRPr="00CD64F5">
              <w:t>Comments</w:t>
            </w:r>
          </w:p>
        </w:tc>
      </w:tr>
      <w:tr w:rsidTr="00CD6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5">
            <w:pPr>
              <w:pStyle w:val="BodyText"/>
              <w:rPr>
                <w:lang w:val="en-NZ"/>
              </w:rPr>
            </w:pPr>
            <w:r w:rsidRPr="00CD64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5" w:rsidP="00CD64F5">
            <w:pPr>
              <w:pStyle w:val="BodyText"/>
            </w:pPr>
            <w:r w:rsidRPr="00CD64F5">
              <w:t>This version released with SFI Seafood Industry Training Package Version 1.0.</w:t>
            </w:r>
          </w:p>
        </w:tc>
      </w:tr>
    </w:tbl>
    <w:p w:rsidR="00000000" w:rsidRPr="00CD64F5" w:rsidP="00CD64F5">
      <w:pPr>
        <w:pStyle w:val="BodyText"/>
      </w:pPr>
    </w:p>
    <w:p w:rsidR="00000000" w:rsidRPr="00CD64F5" w:rsidP="00CD64F5">
      <w:pPr>
        <w:pStyle w:val="AllowPageBreak"/>
      </w:pPr>
    </w:p>
    <w:p w:rsidR="00000000" w:rsidRPr="00CD64F5" w:rsidP="00CD64F5">
      <w:pPr>
        <w:pStyle w:val="Heading1"/>
      </w:pPr>
      <w:bookmarkStart w:id="10" w:name="O_1035036"/>
      <w:bookmarkEnd w:id="10"/>
      <w:r w:rsidRPr="00CD64F5">
        <w:t>Performance Evidence</w:t>
      </w:r>
    </w:p>
    <w:p w:rsidR="00000000" w:rsidRPr="00CD64F5" w:rsidP="00EF76A0">
      <w:pPr>
        <w:pStyle w:val="BodyText"/>
      </w:pPr>
      <w:r w:rsidRPr="00CD64F5">
        <w:t>An individual demonstrating competency must satisfy all of the elements and performance criteria in this unit.</w:t>
      </w:r>
    </w:p>
    <w:p w:rsidR="00000000" w:rsidRPr="00CD64F5" w:rsidP="00EF76A0">
      <w:pPr>
        <w:pStyle w:val="BodyText"/>
      </w:pPr>
      <w:r w:rsidRPr="00CD64F5">
        <w:t>There must be evidence that the individual has monitored water quality and environmental conditions for aquaculture stock on at least one occasio</w:t>
      </w:r>
      <w:r w:rsidRPr="00CD64F5">
        <w:t>n, including:</w:t>
      </w:r>
    </w:p>
    <w:p w:rsidR="00000000" w:rsidRPr="00CD64F5" w:rsidP="00CD64F5">
      <w:pPr>
        <w:pStyle w:val="ListBullet"/>
      </w:pPr>
      <w:r w:rsidRPr="00CD64F5">
        <w:t>communicating with and reporting to supervisor on monitoring activities</w:t>
      </w:r>
    </w:p>
    <w:p w:rsidR="00000000" w:rsidRPr="00CD64F5" w:rsidP="00CD64F5">
      <w:pPr>
        <w:pStyle w:val="ListBullet"/>
      </w:pPr>
      <w:r w:rsidRPr="00CD64F5">
        <w:t>using appropriate equipment, including personal protective equipment</w:t>
      </w:r>
    </w:p>
    <w:p w:rsidR="00000000" w:rsidRPr="00CD64F5" w:rsidP="00CD64F5">
      <w:pPr>
        <w:pStyle w:val="ListBullet"/>
      </w:pPr>
      <w:r w:rsidRPr="00CD64F5">
        <w:t xml:space="preserve">completing required water quality tests and samples </w:t>
      </w:r>
    </w:p>
    <w:p w:rsidR="00000000" w:rsidRPr="00CD64F5" w:rsidP="00CD64F5">
      <w:pPr>
        <w:pStyle w:val="ListBullet"/>
      </w:pPr>
      <w:r w:rsidRPr="00CD64F5">
        <w:t>operating and maintaining basic monitoring equi</w:t>
      </w:r>
      <w:r w:rsidRPr="00CD64F5">
        <w:t>pment</w:t>
      </w:r>
    </w:p>
    <w:p w:rsidR="00000000" w:rsidRPr="00CD64F5" w:rsidP="00CD64F5">
      <w:pPr>
        <w:pStyle w:val="ListBullet"/>
      </w:pPr>
      <w:r w:rsidRPr="00CD64F5">
        <w:t>completing accurate records on monitoring observations</w:t>
      </w:r>
    </w:p>
    <w:p w:rsidR="00000000" w:rsidRPr="00CD64F5" w:rsidP="00CD64F5">
      <w:pPr>
        <w:pStyle w:val="ListBullet"/>
      </w:pPr>
      <w:r w:rsidRPr="00CD64F5">
        <w:t>cleaning work area and equipment and storing tools and equipment.</w:t>
      </w:r>
    </w:p>
    <w:p w:rsidR="00000000" w:rsidRPr="00CD64F5" w:rsidP="00CD64F5">
      <w:pPr>
        <w:pStyle w:val="AllowPageBreak"/>
      </w:pPr>
    </w:p>
    <w:p w:rsidR="00000000" w:rsidRPr="00CD64F5" w:rsidP="00CD64F5">
      <w:pPr>
        <w:pStyle w:val="Heading1"/>
      </w:pPr>
      <w:bookmarkStart w:id="11" w:name="O_1035037"/>
      <w:bookmarkEnd w:id="11"/>
      <w:r w:rsidRPr="00CD64F5">
        <w:t>Knowledge Evidence</w:t>
      </w:r>
    </w:p>
    <w:p w:rsidR="00000000" w:rsidRPr="00CD64F5" w:rsidP="00EF76A0">
      <w:pPr>
        <w:pStyle w:val="BodyText"/>
      </w:pPr>
      <w:r w:rsidRPr="00CD64F5">
        <w:t>An individual must be able to demonstrate the knowledge required to perform the tasks outlined in the elements and performance criteria of this unit. This includes knowledge of:</w:t>
      </w:r>
    </w:p>
    <w:p w:rsidR="00000000" w:rsidRPr="00CD64F5" w:rsidP="00CD64F5">
      <w:pPr>
        <w:pStyle w:val="ListBullet"/>
      </w:pPr>
      <w:r w:rsidRPr="00CD64F5">
        <w:t>workplace sampling and monitoring procedures for monitoring water quality and</w:t>
      </w:r>
      <w:r w:rsidRPr="00CD64F5">
        <w:t xml:space="preserve"> environmental conditions</w:t>
      </w:r>
    </w:p>
    <w:p w:rsidR="00000000" w:rsidRPr="00CD64F5" w:rsidP="00CD64F5">
      <w:pPr>
        <w:pStyle w:val="ListBullet"/>
      </w:pPr>
      <w:r w:rsidRPr="00CD64F5">
        <w:t>operation of monitoring equipment</w:t>
      </w:r>
    </w:p>
    <w:p w:rsidR="00000000" w:rsidRPr="00CD64F5" w:rsidP="00CD64F5">
      <w:pPr>
        <w:pStyle w:val="ListBullet"/>
      </w:pPr>
      <w:r w:rsidRPr="00CD64F5">
        <w:t>use and purpose of basic sampling equipment</w:t>
      </w:r>
    </w:p>
    <w:p w:rsidR="00000000" w:rsidRPr="00CD64F5" w:rsidP="00CD64F5">
      <w:pPr>
        <w:pStyle w:val="ListBullet"/>
      </w:pPr>
      <w:r w:rsidRPr="00CD64F5">
        <w:t>environmental conditions to be monitored</w:t>
      </w:r>
    </w:p>
    <w:p w:rsidR="00000000" w:rsidRPr="00CD64F5" w:rsidP="00CD64F5">
      <w:pPr>
        <w:pStyle w:val="ListBullet"/>
      </w:pPr>
      <w:r w:rsidRPr="00CD64F5">
        <w:t>basic water quality factors and their impact on stock</w:t>
      </w:r>
    </w:p>
    <w:p w:rsidR="00000000" w:rsidRPr="00CD64F5" w:rsidP="00CD64F5">
      <w:pPr>
        <w:pStyle w:val="ListBullet"/>
      </w:pPr>
      <w:r w:rsidRPr="00CD64F5">
        <w:t>parameters to be monitored and accepted workplace ranges</w:t>
      </w:r>
    </w:p>
    <w:p w:rsidR="00000000" w:rsidRPr="00CD64F5" w:rsidP="00CD64F5">
      <w:pPr>
        <w:pStyle w:val="ListBullet"/>
      </w:pPr>
      <w:r w:rsidRPr="00CD64F5">
        <w:t>safe work practices and environmental requirements relevant to monitoring water quality and environmental conditions.</w:t>
      </w:r>
    </w:p>
    <w:p w:rsidR="00000000" w:rsidRPr="00CD64F5" w:rsidP="00CD64F5">
      <w:pPr>
        <w:pStyle w:val="AllowPageBreak"/>
      </w:pPr>
    </w:p>
    <w:p w:rsidR="00000000" w:rsidRPr="00CD64F5" w:rsidP="00CD64F5">
      <w:pPr>
        <w:pStyle w:val="Heading1"/>
      </w:pPr>
      <w:bookmarkStart w:id="12" w:name="O_1035038"/>
      <w:bookmarkEnd w:id="12"/>
      <w:r w:rsidRPr="00CD64F5">
        <w:t>Assessment Conditions</w:t>
      </w:r>
    </w:p>
    <w:p w:rsidR="00000000" w:rsidRPr="00CD64F5" w:rsidP="00EF76A0">
      <w:pPr>
        <w:pStyle w:val="BodyText"/>
      </w:pPr>
      <w:r w:rsidRPr="00CD64F5">
        <w:t xml:space="preserve">Assessment of skills must take place under the following conditions: </w:t>
      </w:r>
    </w:p>
    <w:p w:rsidR="00000000" w:rsidRPr="00CD64F5" w:rsidP="00CD64F5">
      <w:pPr>
        <w:pStyle w:val="ListBullet"/>
      </w:pPr>
      <w:r w:rsidRPr="00CD64F5">
        <w:t>physical conditions:</w:t>
      </w:r>
    </w:p>
    <w:p w:rsidR="00000000" w:rsidRPr="00CD64F5" w:rsidP="00CD64F5">
      <w:pPr>
        <w:pStyle w:val="ListBullet2"/>
      </w:pPr>
      <w:r w:rsidRPr="00CD64F5">
        <w:t>skil</w:t>
      </w:r>
      <w:r w:rsidRPr="00CD64F5">
        <w:t>ls must be demonstrated in an aquaculture workplace or an environment that accurately represents workplace conditions</w:t>
      </w:r>
    </w:p>
    <w:p w:rsidR="00000000" w:rsidRPr="00CD64F5" w:rsidP="00CD64F5">
      <w:pPr>
        <w:pStyle w:val="ListBullet"/>
      </w:pPr>
      <w:r w:rsidRPr="00CD64F5">
        <w:t>resources, equipment and materials:</w:t>
      </w:r>
    </w:p>
    <w:p w:rsidR="00000000" w:rsidRPr="00CD64F5" w:rsidP="00CD64F5">
      <w:pPr>
        <w:pStyle w:val="ListBullet2"/>
      </w:pPr>
      <w:r w:rsidRPr="00CD64F5">
        <w:t>monitoring schedule</w:t>
      </w:r>
    </w:p>
    <w:p w:rsidR="00000000" w:rsidRPr="00CD64F5" w:rsidP="00CD64F5">
      <w:pPr>
        <w:pStyle w:val="ListBullet2"/>
      </w:pPr>
      <w:r w:rsidRPr="00CD64F5">
        <w:t>culture and sampling equipment for stock culture environment</w:t>
      </w:r>
    </w:p>
    <w:p w:rsidR="00000000" w:rsidRPr="00CD64F5" w:rsidP="00CD64F5">
      <w:pPr>
        <w:pStyle w:val="ListBullet2"/>
      </w:pPr>
      <w:r w:rsidRPr="00CD64F5">
        <w:t>personal protective equipment</w:t>
      </w:r>
    </w:p>
    <w:p w:rsidR="00000000" w:rsidRPr="00CD64F5" w:rsidP="00CD64F5">
      <w:pPr>
        <w:pStyle w:val="ListBullet2"/>
      </w:pPr>
      <w:r w:rsidRPr="00CD64F5">
        <w:t>culture or holding environment to monitor</w:t>
      </w:r>
    </w:p>
    <w:p w:rsidR="00000000" w:rsidRPr="00CD64F5" w:rsidP="00CD64F5">
      <w:pPr>
        <w:pStyle w:val="ListBullet2"/>
      </w:pPr>
      <w:r w:rsidRPr="00CD64F5">
        <w:t>data or recording sheets</w:t>
      </w:r>
    </w:p>
    <w:p w:rsidR="00000000" w:rsidRPr="00CD64F5" w:rsidP="00CD64F5">
      <w:pPr>
        <w:pStyle w:val="ListBullet"/>
      </w:pPr>
      <w:r w:rsidRPr="00CD64F5">
        <w:t>specifications:</w:t>
      </w:r>
    </w:p>
    <w:p w:rsidR="00000000" w:rsidRPr="00CD64F5" w:rsidP="00CD64F5">
      <w:pPr>
        <w:pStyle w:val="ListBullet2"/>
      </w:pPr>
      <w:r w:rsidRPr="00CD64F5">
        <w:t>workplace procedures for monitoring environmental conditions</w:t>
      </w:r>
    </w:p>
    <w:p w:rsidR="00000000" w:rsidRPr="00CD64F5" w:rsidP="00CD64F5">
      <w:pPr>
        <w:pStyle w:val="ListBullet"/>
      </w:pPr>
      <w:r w:rsidRPr="00CD64F5">
        <w:t>relationships:</w:t>
      </w:r>
    </w:p>
    <w:p w:rsidR="00000000" w:rsidRPr="00CD64F5" w:rsidP="00CD64F5">
      <w:pPr>
        <w:pStyle w:val="ListBullet2"/>
      </w:pPr>
      <w:r w:rsidRPr="00CD64F5">
        <w:t>evidence of interactions with supervisor.</w:t>
      </w:r>
    </w:p>
    <w:p w:rsidR="00000000" w:rsidRPr="00CD64F5" w:rsidP="00EF76A0">
      <w:pPr>
        <w:pStyle w:val="BodyText"/>
      </w:pPr>
      <w:r w:rsidRPr="00CD64F5">
        <w:t>Assessors of this uni</w:t>
      </w:r>
      <w:r w:rsidRPr="00CD64F5">
        <w:t>t must satisfy the requirements for assessors in applicable vocational education and training legislation, frameworks and/or standards.</w:t>
      </w:r>
    </w:p>
    <w:p w:rsidR="00000000" w:rsidRPr="00CD64F5" w:rsidP="00CD64F5">
      <w:pPr>
        <w:pStyle w:val="Heading1"/>
      </w:pPr>
      <w:bookmarkStart w:id="13" w:name="O_1035041"/>
      <w:bookmarkEnd w:id="13"/>
      <w:r w:rsidRPr="00CD64F5">
        <w:t>Links</w:t>
      </w:r>
    </w:p>
    <w:p w:rsidR="00000000" w:rsidRPr="00CD64F5" w:rsidP="00EF76A0">
      <w:pPr>
        <w:pStyle w:val="BodyText"/>
      </w:pPr>
      <w:r w:rsidRPr="00CD64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52D7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D64F5" w:rsidP="00CD64F5"/>
    <w:sectPr w:rsidSect="00CD64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5" w:rsidRPr="00EF76A0" w:rsidP="00EF76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A0" w:rsidP="00CD6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6A0" w:rsidP="00CD6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76A0" w:rsidP="00CD64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5" w:rsidP="00CD6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76A0">
      <w:t>Approved</w:t>
    </w:r>
    <w:r w:rsidR="00EF76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76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76A0">
      <w:rPr>
        <w:noProof/>
      </w:rPr>
      <w:t>4</w:t>
    </w:r>
    <w:r>
      <w:rPr>
        <w:noProof/>
      </w:rPr>
      <w:fldChar w:fldCharType="end"/>
    </w:r>
  </w:p>
  <w:p w:rsidR="00CD64F5" w:rsidP="00CD6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76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76A0">
      <w:t>Skills Insight</w:t>
    </w:r>
    <w:r w:rsidR="00EF76A0">
      <w:fldChar w:fldCharType="end"/>
    </w:r>
  </w:p>
  <w:p w:rsidR="00CD64F5" w:rsidP="00CD6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4F5" w:rsidRPr="00EF76A0" w:rsidP="00EF76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A0" w:rsidRPr="002D2AF8" w:rsidP="00CD6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SFIAQU205 Monitor water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76A0" w:rsidP="00CD64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5" w:rsidRPr="002D2AF8" w:rsidP="00CD6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76A0">
      <w:t>SFIAQU205 Monitor water quality</w:t>
    </w:r>
    <w:r w:rsidR="00EF76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76A0">
      <w:rPr>
        <w:noProof/>
      </w:rPr>
      <w:t>1 March 2025</w:t>
    </w:r>
    <w:r>
      <w:fldChar w:fldCharType="end"/>
    </w:r>
  </w:p>
  <w:p w:rsidR="00CD64F5" w:rsidP="00CD6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2B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E24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BC1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4F5"/>
  </w:style>
  <w:style w:type="character" w:customStyle="1" w:styleId="Heading1Char">
    <w:name w:val="Heading 1 Char"/>
    <w:basedOn w:val="DefaultParagraphFont"/>
    <w:link w:val="Heading1"/>
    <w:rsid w:val="00CD6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4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4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64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64F5"/>
    <w:rPr>
      <w:i/>
    </w:rPr>
  </w:style>
  <w:style w:type="paragraph" w:customStyle="1" w:styleId="SuperHeading">
    <w:name w:val="SuperHeading"/>
    <w:basedOn w:val="Normal"/>
    <w:rsid w:val="00CD6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64F5"/>
    <w:rPr>
      <w:b/>
    </w:rPr>
  </w:style>
  <w:style w:type="character" w:customStyle="1" w:styleId="Heading2Char">
    <w:name w:val="Heading 2 Char"/>
    <w:basedOn w:val="DefaultParagraphFont"/>
    <w:link w:val="Heading2"/>
    <w:rsid w:val="00CD6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4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4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4F5"/>
    <w:rPr>
      <w:b/>
      <w:spacing w:val="0"/>
    </w:rPr>
  </w:style>
  <w:style w:type="paragraph" w:customStyle="1" w:styleId="SuperTitle">
    <w:name w:val="SuperTitle"/>
    <w:basedOn w:val="Title"/>
    <w:rsid w:val="00CD6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4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6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4F5"/>
  </w:style>
  <w:style w:type="paragraph" w:styleId="TableofFigures">
    <w:name w:val="table of figures"/>
    <w:basedOn w:val="Normal"/>
    <w:next w:val="Normal"/>
    <w:semiHidden/>
    <w:rsid w:val="00CD6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4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64F5"/>
    <w:rPr>
      <w:rFonts w:ascii="Wingdings" w:hAnsi="Wingdings"/>
    </w:rPr>
  </w:style>
  <w:style w:type="paragraph" w:customStyle="1" w:styleId="TableHeading">
    <w:name w:val="Table Heading"/>
    <w:basedOn w:val="HeadingBase"/>
    <w:rsid w:val="00CD64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4F5"/>
    <w:rPr>
      <w:color w:val="0033CC"/>
      <w:u w:val="none"/>
    </w:rPr>
  </w:style>
  <w:style w:type="paragraph" w:customStyle="1" w:styleId="BodyTextRight">
    <w:name w:val="Body Text Right"/>
    <w:basedOn w:val="BodyText"/>
    <w:rsid w:val="00CD6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4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4F5"/>
    <w:rPr>
      <w:sz w:val="32"/>
    </w:rPr>
  </w:style>
  <w:style w:type="paragraph" w:customStyle="1" w:styleId="HeadingProcedure">
    <w:name w:val="Heading Procedure"/>
    <w:basedOn w:val="HeadingBase"/>
    <w:next w:val="Normal"/>
    <w:rsid w:val="00CD6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4F5"/>
    <w:pPr>
      <w:spacing w:before="60" w:after="60"/>
    </w:pPr>
  </w:style>
  <w:style w:type="paragraph" w:styleId="ListContinue">
    <w:name w:val="List Continue"/>
    <w:basedOn w:val="List"/>
    <w:rsid w:val="00CD64F5"/>
    <w:pPr>
      <w:ind w:firstLine="0"/>
    </w:pPr>
  </w:style>
  <w:style w:type="paragraph" w:customStyle="1" w:styleId="ListNote">
    <w:name w:val="List Note"/>
    <w:basedOn w:val="List"/>
    <w:rsid w:val="00CD6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4F5"/>
    <w:rPr>
      <w:rFonts w:ascii="Courier New" w:hAnsi="Courier New"/>
    </w:rPr>
  </w:style>
  <w:style w:type="paragraph" w:customStyle="1" w:styleId="NoteBullet">
    <w:name w:val="Note Bullet"/>
    <w:basedOn w:val="Note"/>
    <w:rsid w:val="00CD6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4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6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4F5"/>
    <w:rPr>
      <w:b/>
      <w:smallCaps/>
    </w:rPr>
  </w:style>
  <w:style w:type="paragraph" w:customStyle="1" w:styleId="TableListNumber">
    <w:name w:val="Table List Number"/>
    <w:basedOn w:val="ListNumber"/>
    <w:rsid w:val="00CD6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4F5"/>
    <w:pPr>
      <w:numPr>
        <w:numId w:val="9"/>
      </w:numPr>
    </w:pPr>
  </w:style>
  <w:style w:type="paragraph" w:customStyle="1" w:styleId="ListAlpha2">
    <w:name w:val="List Alpha 2"/>
    <w:basedOn w:val="List2"/>
    <w:rsid w:val="00CD64F5"/>
    <w:pPr>
      <w:numPr>
        <w:numId w:val="8"/>
      </w:numPr>
    </w:pPr>
  </w:style>
  <w:style w:type="paragraph" w:styleId="List2">
    <w:name w:val="List 2"/>
    <w:basedOn w:val="BodyText"/>
    <w:rsid w:val="00CD6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4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4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4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4F5"/>
    <w:pPr>
      <w:numPr>
        <w:numId w:val="4"/>
      </w:numPr>
    </w:pPr>
  </w:style>
  <w:style w:type="paragraph" w:styleId="ListContinue2">
    <w:name w:val="List Continue 2"/>
    <w:basedOn w:val="List2"/>
    <w:rsid w:val="00CD64F5"/>
    <w:pPr>
      <w:ind w:firstLine="0"/>
    </w:pPr>
  </w:style>
  <w:style w:type="paragraph" w:styleId="ListContinue3">
    <w:name w:val="List Continue 3"/>
    <w:basedOn w:val="List3"/>
    <w:rsid w:val="00CD64F5"/>
    <w:pPr>
      <w:ind w:left="1021" w:firstLine="0"/>
    </w:pPr>
  </w:style>
  <w:style w:type="paragraph" w:styleId="ListContinue4">
    <w:name w:val="List Continue 4"/>
    <w:basedOn w:val="List4"/>
    <w:rsid w:val="00CD64F5"/>
    <w:pPr>
      <w:ind w:firstLine="0"/>
    </w:pPr>
  </w:style>
  <w:style w:type="paragraph" w:styleId="ListContinue5">
    <w:name w:val="List Continue 5"/>
    <w:basedOn w:val="List5"/>
    <w:rsid w:val="00CD64F5"/>
    <w:pPr>
      <w:ind w:firstLine="0"/>
    </w:pPr>
  </w:style>
  <w:style w:type="paragraph" w:styleId="ListNumber3">
    <w:name w:val="List Number 3"/>
    <w:basedOn w:val="List3"/>
    <w:rsid w:val="00CD64F5"/>
    <w:pPr>
      <w:numPr>
        <w:numId w:val="5"/>
      </w:numPr>
    </w:pPr>
  </w:style>
  <w:style w:type="paragraph" w:styleId="ListNumber4">
    <w:name w:val="List Number 4"/>
    <w:basedOn w:val="List4"/>
    <w:rsid w:val="00CD64F5"/>
    <w:pPr>
      <w:numPr>
        <w:numId w:val="6"/>
      </w:numPr>
    </w:pPr>
  </w:style>
  <w:style w:type="paragraph" w:styleId="ListNumber5">
    <w:name w:val="List Number 5"/>
    <w:basedOn w:val="List5"/>
    <w:rsid w:val="00CD64F5"/>
    <w:pPr>
      <w:numPr>
        <w:numId w:val="7"/>
      </w:numPr>
    </w:pPr>
  </w:style>
  <w:style w:type="paragraph" w:styleId="BlockText">
    <w:name w:val="Block Text"/>
    <w:basedOn w:val="Normal"/>
    <w:rsid w:val="00CD6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4F5"/>
    <w:rPr>
      <w:sz w:val="16"/>
      <w:vertAlign w:val="superscript"/>
    </w:rPr>
  </w:style>
  <w:style w:type="character" w:customStyle="1" w:styleId="Symbols">
    <w:name w:val="Symbols"/>
    <w:basedOn w:val="DefaultParagraphFont"/>
    <w:rsid w:val="00CD64F5"/>
    <w:rPr>
      <w:rFonts w:ascii="Symbol" w:hAnsi="Symbol"/>
    </w:rPr>
  </w:style>
  <w:style w:type="character" w:customStyle="1" w:styleId="MenuOptions">
    <w:name w:val="Menu Options"/>
    <w:basedOn w:val="DefaultParagraphFont"/>
    <w:rsid w:val="00CD6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4F5"/>
    <w:rPr>
      <w:b/>
    </w:rPr>
  </w:style>
  <w:style w:type="character" w:customStyle="1" w:styleId="Underlined">
    <w:name w:val="Underlined"/>
    <w:basedOn w:val="DefaultParagraphFont"/>
    <w:rsid w:val="00CD64F5"/>
    <w:rPr>
      <w:u w:val="single"/>
    </w:rPr>
  </w:style>
  <w:style w:type="paragraph" w:customStyle="1" w:styleId="TableBodyTextRight">
    <w:name w:val="Table Body Text Right"/>
    <w:basedOn w:val="TableBodyText"/>
    <w:rsid w:val="00CD6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4F5"/>
    <w:rPr>
      <w:sz w:val="18"/>
    </w:rPr>
  </w:style>
  <w:style w:type="paragraph" w:customStyle="1" w:styleId="BodySmallRight">
    <w:name w:val="Body Small Right"/>
    <w:basedOn w:val="BodyTextRight"/>
    <w:rsid w:val="00CD64F5"/>
    <w:rPr>
      <w:sz w:val="18"/>
      <w:szCs w:val="18"/>
    </w:rPr>
  </w:style>
  <w:style w:type="paragraph" w:customStyle="1" w:styleId="MarginEdition">
    <w:name w:val="Margin Edition"/>
    <w:basedOn w:val="MarginNote"/>
    <w:rsid w:val="00CD6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4F5"/>
    <w:rPr>
      <w:sz w:val="2"/>
      <w:szCs w:val="2"/>
    </w:rPr>
  </w:style>
  <w:style w:type="character" w:customStyle="1" w:styleId="Small">
    <w:name w:val="Small"/>
    <w:basedOn w:val="DefaultParagraphFont"/>
    <w:rsid w:val="00CD64F5"/>
    <w:rPr>
      <w:sz w:val="16"/>
    </w:rPr>
  </w:style>
  <w:style w:type="paragraph" w:customStyle="1" w:styleId="WideTable">
    <w:name w:val="Wide Table"/>
    <w:basedOn w:val="Normal"/>
    <w:rsid w:val="00CD6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4F5"/>
  </w:style>
  <w:style w:type="paragraph" w:styleId="Quote">
    <w:name w:val="Quote"/>
    <w:basedOn w:val="Heading1"/>
    <w:link w:val="QuoteChar"/>
    <w:qFormat/>
    <w:rsid w:val="00CD6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4F5"/>
    <w:pPr>
      <w:pageBreakBefore/>
    </w:pPr>
  </w:style>
  <w:style w:type="paragraph" w:customStyle="1" w:styleId="Border">
    <w:name w:val="Border"/>
    <w:basedOn w:val="Normal"/>
    <w:qFormat/>
    <w:rsid w:val="00CD6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4F5"/>
    <w:rPr>
      <w:u w:val="single"/>
    </w:rPr>
  </w:style>
  <w:style w:type="character" w:customStyle="1" w:styleId="BoldandItalics">
    <w:name w:val="Bold and Italics"/>
    <w:qFormat/>
    <w:rsid w:val="00CD64F5"/>
    <w:rPr>
      <w:b/>
      <w:i/>
      <w:u w:val="none"/>
    </w:rPr>
  </w:style>
  <w:style w:type="paragraph" w:styleId="BalloonText">
    <w:name w:val="Balloon Text"/>
    <w:basedOn w:val="Normal"/>
    <w:link w:val="BalloonTextChar"/>
    <w:rsid w:val="00CD6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4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76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5178</Characters>
  <Application>Microsoft Office Word</Application>
  <DocSecurity>0</DocSecurity>
  <Lines>178</Lines>
  <Paragraphs>123</Paragraphs>
  <ScaleCrop>false</ScaleCrop>
  <Company>Author-it Software Corporation Ltd.</Company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SFIAQU205 Monitor water quality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2025-03-01T08:12:00Z</dcterms:created>
  <dcterms:modified xsi:type="dcterms:W3CDTF">2025-03-01T08:12:00Z</dcterms:modified>
</cp:coreProperties>
</file>