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46A4" w:rsidP="001146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SFIAQU204 Undertake routine maintenance of water supply and disposal systems and structures</w:t>
      </w:r>
      <w:r>
        <w:fldChar w:fldCharType="end"/>
      </w:r>
    </w:p>
    <w:p w:rsidR="001146A4" w:rsidP="001146A4">
      <w:pPr>
        <w:pStyle w:val="Version"/>
        <w:sectPr w:rsidSect="005F08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0866" w:rsidP="005F0866">
      <w:pPr>
        <w:pStyle w:val="SuperHeading"/>
      </w:pPr>
      <w:r w:rsidRPr="005F0866">
        <w:t>SFIAQU204 Undertake routine maintenance of water supply and disposal systems and structures</w:t>
      </w:r>
    </w:p>
    <w:p w:rsidR="00000000" w:rsidRPr="005F0866" w:rsidP="005F0866">
      <w:pPr>
        <w:pStyle w:val="Heading1"/>
      </w:pPr>
      <w:bookmarkStart w:id="1" w:name="O_1035006"/>
      <w:bookmarkEnd w:id="1"/>
      <w:r w:rsidRPr="005F086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F08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866">
            <w:pPr>
              <w:pStyle w:val="BodyTextBold"/>
              <w:rPr>
                <w:lang w:val="en-NZ"/>
              </w:rPr>
            </w:pPr>
            <w:r w:rsidRPr="005F086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866">
            <w:pPr>
              <w:pStyle w:val="BodyTextBold"/>
              <w:rPr>
                <w:lang w:val="en-NZ"/>
              </w:rPr>
            </w:pPr>
            <w:r w:rsidRPr="005F0866">
              <w:t>Comments</w:t>
            </w:r>
          </w:p>
        </w:tc>
      </w:tr>
      <w:tr w:rsidTr="005F08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866">
            <w:pPr>
              <w:pStyle w:val="BodyText"/>
              <w:rPr>
                <w:lang w:val="en-NZ"/>
              </w:rPr>
            </w:pPr>
            <w:r w:rsidRPr="005F086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866" w:rsidP="005F0866">
            <w:pPr>
              <w:pStyle w:val="BodyText"/>
            </w:pPr>
            <w:r w:rsidRPr="005F0866">
              <w:t>This version released with SFI Seafood Industry Training Package Version 1.0.</w:t>
            </w:r>
          </w:p>
        </w:tc>
      </w:tr>
    </w:tbl>
    <w:p w:rsidR="00000000" w:rsidRPr="005F0866" w:rsidP="005F0866">
      <w:pPr>
        <w:pStyle w:val="BodyText"/>
      </w:pPr>
    </w:p>
    <w:p w:rsidR="00000000" w:rsidRPr="005F0866" w:rsidP="005F0866">
      <w:pPr>
        <w:pStyle w:val="AllowPageBreak"/>
      </w:pPr>
    </w:p>
    <w:p w:rsidR="00000000" w:rsidRPr="005F0866" w:rsidP="005F0866">
      <w:pPr>
        <w:pStyle w:val="Heading1"/>
      </w:pPr>
      <w:bookmarkStart w:id="2" w:name="O_1035007"/>
      <w:bookmarkEnd w:id="2"/>
      <w:r w:rsidRPr="005F0866">
        <w:t>Application</w:t>
      </w:r>
    </w:p>
    <w:p w:rsidR="00000000" w:rsidRPr="005F0866" w:rsidP="001146A4">
      <w:pPr>
        <w:pStyle w:val="BodyText"/>
      </w:pPr>
      <w:r w:rsidRPr="005F0866">
        <w:t xml:space="preserve">This unit of competency describes the skills and knowledge required to carry out routine maintenance and minor repairs on a water supply and disposal system or structure and its various components. It includes safely shutting down and </w:t>
      </w:r>
      <w:r w:rsidRPr="005F0866">
        <w:t>restarting water supply and disposal system equipment and infrastructure, and replacing or repairing worn or damaged parts, with minimal stress or damage to stock.</w:t>
      </w:r>
    </w:p>
    <w:p w:rsidR="00000000" w:rsidRPr="005F0866" w:rsidP="001146A4">
      <w:pPr>
        <w:pStyle w:val="BodyText"/>
      </w:pPr>
      <w:r w:rsidRPr="005F0866">
        <w:t>The unit applies to individuals who carry out maintenance work in an aquaculture facility un</w:t>
      </w:r>
      <w:r w:rsidRPr="005F0866">
        <w:t>der the direction and guidance of a supervisor.</w:t>
      </w:r>
    </w:p>
    <w:p w:rsidR="00000000" w:rsidRPr="005F0866" w:rsidP="001146A4">
      <w:pPr>
        <w:pStyle w:val="BodyText"/>
      </w:pPr>
      <w:r w:rsidRPr="005F0866">
        <w:t>All work must be carried out to comply with workplace procedures, according to state/territory health and safety, biosecurity and environmental regulations, legislation and standards that apply to the workpla</w:t>
      </w:r>
      <w:r w:rsidRPr="005F0866">
        <w:t>ce.</w:t>
      </w:r>
    </w:p>
    <w:p w:rsidR="00000000" w:rsidRPr="005F0866" w:rsidP="001146A4">
      <w:pPr>
        <w:pStyle w:val="BodyText"/>
      </w:pPr>
      <w:r w:rsidRPr="005F0866">
        <w:t>No licensing, legislative or certification requirements apply to this unit at the time of publication.</w:t>
      </w:r>
    </w:p>
    <w:p w:rsidR="00000000" w:rsidRPr="005F0866" w:rsidP="005F0866">
      <w:pPr>
        <w:pStyle w:val="Heading1"/>
      </w:pPr>
      <w:bookmarkStart w:id="3" w:name="O_1035008"/>
      <w:bookmarkEnd w:id="3"/>
      <w:r w:rsidRPr="005F0866">
        <w:t>Pre-requisite Unit</w:t>
      </w:r>
    </w:p>
    <w:p w:rsidR="00000000" w:rsidRPr="005F0866" w:rsidP="001146A4">
      <w:pPr>
        <w:pStyle w:val="BodyText"/>
      </w:pPr>
      <w:r w:rsidRPr="005F0866">
        <w:t>Nil</w:t>
      </w:r>
    </w:p>
    <w:p w:rsidR="00000000" w:rsidRPr="005F0866" w:rsidP="005F0866">
      <w:pPr>
        <w:pStyle w:val="Heading1"/>
      </w:pPr>
      <w:bookmarkStart w:id="4" w:name="O_1035010"/>
      <w:bookmarkEnd w:id="4"/>
      <w:r w:rsidRPr="005F0866">
        <w:t>Unit Sector</w:t>
      </w:r>
    </w:p>
    <w:p w:rsidR="00000000" w:rsidRPr="005F0866" w:rsidP="001146A4">
      <w:pPr>
        <w:pStyle w:val="BodyText"/>
      </w:pPr>
      <w:r w:rsidRPr="005F0866">
        <w:t>Aquaculture (AQU)</w:t>
      </w:r>
    </w:p>
    <w:p w:rsidR="00000000" w:rsidRPr="005F0866" w:rsidP="005F0866">
      <w:pPr>
        <w:pStyle w:val="Heading1"/>
      </w:pPr>
      <w:bookmarkStart w:id="5" w:name="O_1035011"/>
      <w:bookmarkEnd w:id="5"/>
      <w:r w:rsidRPr="005F086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146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866">
            <w:pPr>
              <w:pStyle w:val="BodyTextBold"/>
              <w:rPr>
                <w:lang w:val="en-NZ"/>
              </w:rPr>
            </w:pPr>
            <w:r w:rsidRPr="005F086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866">
            <w:pPr>
              <w:pStyle w:val="BodyTextBold"/>
              <w:rPr>
                <w:lang w:val="en-NZ"/>
              </w:rPr>
            </w:pPr>
            <w:r w:rsidRPr="005F0866">
              <w:t>Performance Criteria</w:t>
            </w:r>
          </w:p>
        </w:tc>
      </w:tr>
      <w:tr w:rsidTr="001146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866" w:rsidP="005F0866">
            <w:pPr>
              <w:pStyle w:val="BodyText"/>
            </w:pPr>
            <w:r w:rsidRPr="005F086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866">
            <w:pPr>
              <w:pStyle w:val="BodyText"/>
              <w:rPr>
                <w:lang w:val="en-NZ"/>
              </w:rPr>
            </w:pPr>
            <w:r w:rsidRPr="005F086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146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866">
            <w:pPr>
              <w:pStyle w:val="BodyText"/>
              <w:rPr>
                <w:lang w:val="en-NZ"/>
              </w:rPr>
            </w:pPr>
            <w:r w:rsidRPr="005F0866">
              <w:t>1. Prepare for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866" w:rsidP="005F0866">
            <w:pPr>
              <w:pStyle w:val="BodyText"/>
            </w:pPr>
            <w:r w:rsidRPr="005F0866">
              <w:t xml:space="preserve">1.1 Confirm maintenance schedule or instructions with supervisor </w:t>
            </w:r>
          </w:p>
          <w:p w:rsidR="00000000" w:rsidRPr="005F0866" w:rsidP="005F0866">
            <w:pPr>
              <w:pStyle w:val="BodyText"/>
            </w:pPr>
            <w:r w:rsidRPr="005F0866">
              <w:t>1.2 Collect and check required tools and equipment, including personal protective equipment, for serviceability</w:t>
            </w:r>
          </w:p>
          <w:p w:rsidR="00000000" w:rsidP="005F0866">
            <w:pPr>
              <w:pStyle w:val="BodyText"/>
              <w:rPr>
                <w:lang w:val="en-NZ"/>
              </w:rPr>
            </w:pPr>
            <w:r w:rsidRPr="005F0866">
              <w:t>1.3 Review and prioritise tasks at the work site against instructions</w:t>
            </w:r>
          </w:p>
        </w:tc>
      </w:tr>
      <w:tr w:rsidTr="001146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866">
            <w:pPr>
              <w:pStyle w:val="BodyText"/>
              <w:rPr>
                <w:lang w:val="en-NZ"/>
              </w:rPr>
            </w:pPr>
            <w:r w:rsidRPr="005F0866">
              <w:t>2. Undertake maintenance and repairs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866" w:rsidP="005F0866">
            <w:pPr>
              <w:pStyle w:val="BodyText"/>
            </w:pPr>
            <w:r w:rsidRPr="005F0866">
              <w:t>2.1 Shut down or control water supply, disposal system or structure as instructed, and enable an alternative supply or disposal system before beginning maintenance and repairs</w:t>
            </w:r>
          </w:p>
          <w:p w:rsidR="00000000" w:rsidRPr="005F0866" w:rsidP="005F0866">
            <w:pPr>
              <w:pStyle w:val="BodyText"/>
            </w:pPr>
            <w:r w:rsidRPr="005F0866">
              <w:t>2.2 Service equipment using safe work practices</w:t>
            </w:r>
          </w:p>
          <w:p w:rsidR="00000000" w:rsidP="005F0866">
            <w:pPr>
              <w:pStyle w:val="BodyText"/>
              <w:rPr>
                <w:lang w:val="en-NZ"/>
              </w:rPr>
            </w:pPr>
            <w:r w:rsidRPr="005F0866">
              <w:t>2.3 Replace or repair worn or da</w:t>
            </w:r>
            <w:r w:rsidRPr="005F0866">
              <w:t xml:space="preserve">maged parts as instructed by supervisor </w:t>
            </w:r>
          </w:p>
        </w:tc>
      </w:tr>
      <w:tr w:rsidTr="001146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866">
            <w:pPr>
              <w:pStyle w:val="BodyText"/>
              <w:rPr>
                <w:lang w:val="en-NZ"/>
              </w:rPr>
            </w:pPr>
            <w:r w:rsidRPr="005F0866">
              <w:t>3. Follow up maintenance and repair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866" w:rsidP="005F0866">
            <w:pPr>
              <w:pStyle w:val="BodyText"/>
            </w:pPr>
            <w:r w:rsidRPr="005F0866">
              <w:t>3.1 Return water supply, disposal system or structure to working order</w:t>
            </w:r>
          </w:p>
          <w:p w:rsidR="00000000" w:rsidRPr="005F0866" w:rsidP="005F0866">
            <w:pPr>
              <w:pStyle w:val="BodyText"/>
            </w:pPr>
            <w:r w:rsidRPr="005F0866">
              <w:t>3.2 Measure and record flow rates according to workplace procedures</w:t>
            </w:r>
          </w:p>
          <w:p w:rsidR="00000000" w:rsidP="005F0866">
            <w:pPr>
              <w:pStyle w:val="BodyText"/>
              <w:rPr>
                <w:lang w:val="en-NZ"/>
              </w:rPr>
            </w:pPr>
            <w:r w:rsidRPr="005F0866">
              <w:t>3.3 Visually inspect water s</w:t>
            </w:r>
            <w:r w:rsidRPr="005F0866">
              <w:t>upply and disposal system or structure for non-standard operation, and report observations</w:t>
            </w:r>
          </w:p>
        </w:tc>
      </w:tr>
      <w:tr w:rsidTr="001146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866">
            <w:pPr>
              <w:pStyle w:val="BodyText"/>
              <w:rPr>
                <w:lang w:val="en-NZ"/>
              </w:rPr>
            </w:pPr>
            <w:r w:rsidRPr="005F0866">
              <w:t>4. Finalise and review maintenance and repair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866" w:rsidP="005F0866">
            <w:pPr>
              <w:pStyle w:val="BodyText"/>
            </w:pPr>
            <w:r w:rsidRPr="005F0866">
              <w:t>4.1 Clean work area and dispose of waste materials safely according to workplace procedures</w:t>
            </w:r>
          </w:p>
          <w:p w:rsidR="00000000" w:rsidRPr="005F0866" w:rsidP="005F0866">
            <w:pPr>
              <w:pStyle w:val="BodyText"/>
            </w:pPr>
            <w:r w:rsidRPr="005F0866">
              <w:t>4.2 Check and s</w:t>
            </w:r>
            <w:r w:rsidRPr="005F0866">
              <w:t>tore tools and equipment, reporting any identified repair requirements to supervisor</w:t>
            </w:r>
          </w:p>
          <w:p w:rsidR="00000000" w:rsidRPr="005F0866" w:rsidP="005F0866">
            <w:pPr>
              <w:pStyle w:val="BodyText"/>
            </w:pPr>
            <w:r w:rsidRPr="005F0866">
              <w:t>4.3 Record relevant data and observations and report any abnormal records to supervisor</w:t>
            </w:r>
          </w:p>
        </w:tc>
      </w:tr>
    </w:tbl>
    <w:p w:rsidR="00000000" w:rsidRPr="005F0866" w:rsidP="005F0866">
      <w:pPr>
        <w:pStyle w:val="BodyText"/>
      </w:pPr>
    </w:p>
    <w:p w:rsidR="00000000" w:rsidRPr="005F0866" w:rsidP="005F0866">
      <w:pPr>
        <w:pStyle w:val="AllowPageBreak"/>
      </w:pPr>
    </w:p>
    <w:p w:rsidR="00000000" w:rsidRPr="005F0866" w:rsidP="005F0866">
      <w:pPr>
        <w:pStyle w:val="Heading1"/>
      </w:pPr>
      <w:bookmarkStart w:id="6" w:name="O_1035012"/>
      <w:bookmarkEnd w:id="6"/>
      <w:r w:rsidRPr="005F0866">
        <w:t>Foundation Skills</w:t>
      </w:r>
    </w:p>
    <w:p w:rsidR="00000000" w:rsidRPr="001146A4" w:rsidP="001146A4">
      <w:pPr>
        <w:pStyle w:val="BodyText"/>
        <w:rPr>
          <w:i/>
        </w:rPr>
      </w:pPr>
      <w:r w:rsidRPr="001146A4">
        <w:rPr>
          <w:rStyle w:val="Emphasis"/>
        </w:rPr>
        <w:t>This section describes those language, liter</w:t>
      </w:r>
      <w:r w:rsidRPr="001146A4">
        <w:rPr>
          <w:rStyle w:val="Emphasis"/>
        </w:rPr>
        <w:t>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F08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866">
            <w:pPr>
              <w:pStyle w:val="BodyTextBold"/>
              <w:rPr>
                <w:lang w:val="en-NZ"/>
              </w:rPr>
            </w:pPr>
            <w:r w:rsidRPr="005F086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866">
            <w:pPr>
              <w:pStyle w:val="BodyTextBold"/>
              <w:rPr>
                <w:lang w:val="en-NZ"/>
              </w:rPr>
            </w:pPr>
            <w:r w:rsidRPr="005F0866">
              <w:t>Description</w:t>
            </w:r>
          </w:p>
        </w:tc>
      </w:tr>
      <w:tr w:rsidTr="005F08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866">
            <w:pPr>
              <w:pStyle w:val="BodyText"/>
              <w:rPr>
                <w:lang w:val="en-NZ"/>
              </w:rPr>
            </w:pPr>
            <w:r w:rsidRPr="005F086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866">
            <w:pPr>
              <w:pStyle w:val="ListBullet"/>
              <w:rPr>
                <w:lang w:val="en-NZ"/>
              </w:rPr>
            </w:pPr>
            <w:r w:rsidRPr="005F0866">
              <w:t>Interprets workplace procedures and manufacturer guidelines or service manuals</w:t>
            </w:r>
          </w:p>
        </w:tc>
      </w:tr>
      <w:tr w:rsidTr="005F08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866">
            <w:pPr>
              <w:pStyle w:val="BodyText"/>
              <w:rPr>
                <w:lang w:val="en-NZ"/>
              </w:rPr>
            </w:pPr>
            <w:r w:rsidRPr="005F0866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866">
            <w:pPr>
              <w:pStyle w:val="ListBullet"/>
              <w:rPr>
                <w:lang w:val="en-NZ"/>
              </w:rPr>
            </w:pPr>
            <w:r w:rsidRPr="005F0866">
              <w:t>Completes workplace records legibly and accurately</w:t>
            </w:r>
          </w:p>
        </w:tc>
      </w:tr>
      <w:tr w:rsidTr="005F08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866">
            <w:pPr>
              <w:pStyle w:val="BodyText"/>
              <w:rPr>
                <w:lang w:val="en-NZ"/>
              </w:rPr>
            </w:pPr>
            <w:r w:rsidRPr="005F0866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866" w:rsidP="005F0866">
            <w:pPr>
              <w:pStyle w:val="ListBullet"/>
            </w:pPr>
            <w:r w:rsidRPr="005F0866">
              <w:t xml:space="preserve">Interprets symbols and numbers in maintenance schedules, flow </w:t>
            </w:r>
            <w:r w:rsidRPr="005F0866">
              <w:t xml:space="preserve">metres and gauges </w:t>
            </w:r>
          </w:p>
          <w:p w:rsidR="00000000" w:rsidRPr="005F0866" w:rsidP="005F0866">
            <w:pPr>
              <w:pStyle w:val="ListBullet"/>
            </w:pPr>
            <w:r w:rsidRPr="005F0866">
              <w:t>Measures length and depth</w:t>
            </w:r>
          </w:p>
          <w:p w:rsidR="00000000" w:rsidP="005F0866">
            <w:pPr>
              <w:pStyle w:val="ListBullet"/>
              <w:rPr>
                <w:lang w:val="en-NZ"/>
              </w:rPr>
            </w:pPr>
            <w:r w:rsidRPr="005F0866">
              <w:t xml:space="preserve">Calculates volume and flow rate </w:t>
            </w:r>
          </w:p>
        </w:tc>
      </w:tr>
      <w:tr w:rsidTr="005F08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866">
            <w:pPr>
              <w:pStyle w:val="BodyText"/>
              <w:rPr>
                <w:lang w:val="en-NZ"/>
              </w:rPr>
            </w:pPr>
            <w:r w:rsidRPr="005F0866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866" w:rsidP="005F0866">
            <w:pPr>
              <w:pStyle w:val="ListBullet"/>
            </w:pPr>
            <w:r w:rsidRPr="005F0866">
              <w:t>Asks questions to clarify job requirements</w:t>
            </w:r>
          </w:p>
          <w:p w:rsidR="00000000" w:rsidP="005F0866">
            <w:pPr>
              <w:pStyle w:val="ListBullet"/>
              <w:rPr>
                <w:lang w:val="en-NZ"/>
              </w:rPr>
            </w:pPr>
            <w:r w:rsidRPr="005F0866">
              <w:t xml:space="preserve">Describes abnormal records to supervisor using correct terminology </w:t>
            </w:r>
          </w:p>
        </w:tc>
      </w:tr>
      <w:tr w:rsidTr="005F08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866">
            <w:pPr>
              <w:pStyle w:val="BodyText"/>
              <w:rPr>
                <w:lang w:val="en-NZ"/>
              </w:rPr>
            </w:pPr>
            <w:r w:rsidRPr="005F0866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866" w:rsidP="005F0866">
            <w:pPr>
              <w:pStyle w:val="ListBullet"/>
            </w:pPr>
            <w:r w:rsidRPr="005F0866">
              <w:t xml:space="preserve">Makes routine decisions about condition of equipment and structures and water quality </w:t>
            </w:r>
          </w:p>
        </w:tc>
      </w:tr>
    </w:tbl>
    <w:p w:rsidR="00000000" w:rsidRPr="005F0866" w:rsidP="005F0866">
      <w:pPr>
        <w:pStyle w:val="BodyText"/>
      </w:pPr>
    </w:p>
    <w:p w:rsidR="00000000" w:rsidRPr="005F0866" w:rsidP="005F0866">
      <w:pPr>
        <w:pStyle w:val="AllowPageBreak"/>
      </w:pPr>
    </w:p>
    <w:p w:rsidR="00000000" w:rsidRPr="005F0866" w:rsidP="005F0866">
      <w:pPr>
        <w:pStyle w:val="Heading1"/>
      </w:pPr>
      <w:bookmarkStart w:id="7" w:name="O_1035014"/>
      <w:bookmarkEnd w:id="7"/>
      <w:r w:rsidRPr="005F086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5F08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866">
            <w:pPr>
              <w:pStyle w:val="BodyTextBold"/>
              <w:rPr>
                <w:lang w:val="en-NZ"/>
              </w:rPr>
            </w:pPr>
            <w:r w:rsidRPr="005F0866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866">
            <w:pPr>
              <w:pStyle w:val="BodyTextBold"/>
              <w:rPr>
                <w:lang w:val="en-NZ"/>
              </w:rPr>
            </w:pPr>
            <w:r w:rsidRPr="005F0866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866">
            <w:pPr>
              <w:pStyle w:val="BodyTextBold"/>
              <w:rPr>
                <w:lang w:val="en-NZ"/>
              </w:rPr>
            </w:pPr>
            <w:r w:rsidRPr="005F0866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866">
            <w:pPr>
              <w:pStyle w:val="BodyTextBold"/>
              <w:rPr>
                <w:lang w:val="en-NZ"/>
              </w:rPr>
            </w:pPr>
            <w:r w:rsidRPr="005F0866">
              <w:t>Equivalence status</w:t>
            </w:r>
          </w:p>
        </w:tc>
      </w:tr>
      <w:tr w:rsidTr="005F08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866">
            <w:pPr>
              <w:pStyle w:val="BodyText"/>
              <w:rPr>
                <w:lang w:val="en-NZ"/>
              </w:rPr>
            </w:pPr>
            <w:r w:rsidRPr="005F0866">
              <w:t>SFIAQU204 Undertake routine maintenance of water supply and disposal systems and structures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866">
            <w:pPr>
              <w:pStyle w:val="BodyText"/>
              <w:rPr>
                <w:lang w:val="en-NZ"/>
              </w:rPr>
            </w:pPr>
            <w:r w:rsidRPr="005F0866">
              <w:t>SFIAQUA211C Undertake routine maintenance of wa</w:t>
            </w:r>
            <w:r w:rsidRPr="005F0866">
              <w:t>ter supply and disposal systems and structures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866" w:rsidP="005F0866">
            <w:pPr>
              <w:pStyle w:val="BodyText"/>
            </w:pPr>
            <w:r w:rsidRPr="005F0866">
              <w:t>Updated to meet Standards for Training Packages</w:t>
            </w:r>
          </w:p>
          <w:p w:rsidR="00000000" w:rsidP="005F0866">
            <w:pPr>
              <w:pStyle w:val="BodyText"/>
              <w:rPr>
                <w:lang w:val="en-NZ"/>
              </w:rPr>
            </w:pPr>
            <w:r w:rsidRPr="005F0866">
              <w:t>Minor changes to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866" w:rsidP="005F0866">
            <w:pPr>
              <w:pStyle w:val="BodyText"/>
            </w:pPr>
            <w:r w:rsidRPr="005F0866">
              <w:t>Equivalent unit</w:t>
            </w:r>
          </w:p>
        </w:tc>
      </w:tr>
    </w:tbl>
    <w:p w:rsidR="00000000" w:rsidRPr="005F0866" w:rsidP="005F0866">
      <w:pPr>
        <w:pStyle w:val="BodyText"/>
      </w:pPr>
    </w:p>
    <w:p w:rsidR="00000000" w:rsidRPr="005F0866" w:rsidP="005F0866">
      <w:pPr>
        <w:pStyle w:val="AllowPageBreak"/>
      </w:pPr>
    </w:p>
    <w:p w:rsidR="00000000" w:rsidRPr="005F0866" w:rsidP="005F0866">
      <w:pPr>
        <w:pStyle w:val="Heading1"/>
      </w:pPr>
      <w:bookmarkStart w:id="8" w:name="O_1035021"/>
      <w:bookmarkEnd w:id="8"/>
      <w:r w:rsidRPr="005F0866">
        <w:t>Links</w:t>
      </w:r>
    </w:p>
    <w:p w:rsidR="00000000" w:rsidRPr="005F0866" w:rsidP="001146A4">
      <w:pPr>
        <w:pStyle w:val="BodyText"/>
      </w:pPr>
      <w:r w:rsidRPr="005F0866">
        <w:t>Companion Volumes, including Implementation Guides, are available at</w:t>
      </w:r>
      <w:r w:rsidRPr="005F0866">
        <w:t xml:space="preserve">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C63F5A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5F0866" w:rsidP="001146A4">
      <w:pPr>
        <w:pStyle w:val="BodyText"/>
        <w:sectPr w:rsidSect="005F086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F0866" w:rsidP="005F0866">
      <w:pPr>
        <w:pStyle w:val="SuperHeading"/>
      </w:pPr>
      <w:r w:rsidRPr="005F0866">
        <w:t>Assessment Requirements for SFIAQU204 Undertake routine maintenance of water suppl</w:t>
      </w:r>
      <w:r w:rsidRPr="005F0866">
        <w:t>y and disposal systems and structures</w:t>
      </w:r>
    </w:p>
    <w:p w:rsidR="00000000" w:rsidRPr="005F0866" w:rsidP="005F0866">
      <w:pPr>
        <w:pStyle w:val="Heading1"/>
      </w:pPr>
      <w:bookmarkStart w:id="9" w:name="O_1035016"/>
      <w:bookmarkEnd w:id="9"/>
      <w:r w:rsidRPr="005F086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F08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866">
            <w:pPr>
              <w:pStyle w:val="BodyTextBold"/>
              <w:rPr>
                <w:lang w:val="en-NZ"/>
              </w:rPr>
            </w:pPr>
            <w:r w:rsidRPr="005F086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866">
            <w:pPr>
              <w:pStyle w:val="BodyTextBold"/>
              <w:rPr>
                <w:lang w:val="en-NZ"/>
              </w:rPr>
            </w:pPr>
            <w:r w:rsidRPr="005F0866">
              <w:t>Comments</w:t>
            </w:r>
          </w:p>
        </w:tc>
      </w:tr>
      <w:tr w:rsidTr="005F08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866">
            <w:pPr>
              <w:pStyle w:val="BodyText"/>
              <w:rPr>
                <w:lang w:val="en-NZ"/>
              </w:rPr>
            </w:pPr>
            <w:r w:rsidRPr="005F086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866" w:rsidP="005F0866">
            <w:pPr>
              <w:pStyle w:val="BodyText"/>
            </w:pPr>
            <w:r w:rsidRPr="005F0866">
              <w:t>This version released with SFI Seafood Industry Training Package Version 1.0.</w:t>
            </w:r>
          </w:p>
        </w:tc>
      </w:tr>
    </w:tbl>
    <w:p w:rsidR="00000000" w:rsidRPr="005F0866" w:rsidP="005F0866">
      <w:pPr>
        <w:pStyle w:val="BodyText"/>
      </w:pPr>
    </w:p>
    <w:p w:rsidR="00000000" w:rsidRPr="005F0866" w:rsidP="005F0866">
      <w:pPr>
        <w:pStyle w:val="AllowPageBreak"/>
      </w:pPr>
    </w:p>
    <w:p w:rsidR="00000000" w:rsidRPr="005F0866" w:rsidP="005F0866">
      <w:pPr>
        <w:pStyle w:val="Heading1"/>
      </w:pPr>
      <w:bookmarkStart w:id="10" w:name="O_1035017"/>
      <w:bookmarkEnd w:id="10"/>
      <w:r w:rsidRPr="005F0866">
        <w:t>Performance Evidence</w:t>
      </w:r>
    </w:p>
    <w:p w:rsidR="00000000" w:rsidRPr="005F0866" w:rsidP="001146A4">
      <w:pPr>
        <w:pStyle w:val="BodyText"/>
      </w:pPr>
      <w:r w:rsidRPr="005F0866">
        <w:t>An individual demonstrating com</w:t>
      </w:r>
      <w:r w:rsidRPr="005F0866">
        <w:t xml:space="preserve">petency must satisfy all of the elements and performance criteria in this unit. </w:t>
      </w:r>
    </w:p>
    <w:p w:rsidR="00000000" w:rsidRPr="005F0866" w:rsidP="001146A4">
      <w:pPr>
        <w:pStyle w:val="BodyText"/>
      </w:pPr>
      <w:r w:rsidRPr="005F0866">
        <w:t>There must be evidence that the individual has, on at least one occasion, undertaken maintenance for both a water supply and a disposal system or structure, including:</w:t>
      </w:r>
    </w:p>
    <w:p w:rsidR="00000000" w:rsidRPr="005F0866" w:rsidP="005F0866">
      <w:pPr>
        <w:pStyle w:val="ListBullet"/>
      </w:pPr>
      <w:r w:rsidRPr="005F0866">
        <w:t>commun</w:t>
      </w:r>
      <w:r w:rsidRPr="005F0866">
        <w:t>icating with and reporting to supervisor on routine maintenance and repair tasks</w:t>
      </w:r>
    </w:p>
    <w:p w:rsidR="00000000" w:rsidRPr="005F0866" w:rsidP="005F0866">
      <w:pPr>
        <w:pStyle w:val="ListBullet"/>
      </w:pPr>
      <w:r w:rsidRPr="005F0866">
        <w:t>safely shutting down and restarting water supply and disposal systems or structures with minimal stress or damage to stock</w:t>
      </w:r>
    </w:p>
    <w:p w:rsidR="00000000" w:rsidRPr="005F0866" w:rsidP="005F0866">
      <w:pPr>
        <w:pStyle w:val="ListBullet"/>
      </w:pPr>
      <w:r w:rsidRPr="005F0866">
        <w:t>applying correct repair and maintenance techniques to water supply and disposal systems or structures</w:t>
      </w:r>
    </w:p>
    <w:p w:rsidR="00000000" w:rsidRPr="005F0866" w:rsidP="005F0866">
      <w:pPr>
        <w:pStyle w:val="ListBullet"/>
      </w:pPr>
      <w:r w:rsidRPr="005F0866">
        <w:t>safely preparing and using the appropriate hand and power tools and personal protective equipment for the required maintenance and repair tasks</w:t>
      </w:r>
    </w:p>
    <w:p w:rsidR="00000000" w:rsidRPr="005F0866" w:rsidP="005F0866">
      <w:pPr>
        <w:pStyle w:val="ListBullet"/>
      </w:pPr>
      <w:r w:rsidRPr="005F0866">
        <w:t xml:space="preserve">observing </w:t>
      </w:r>
      <w:r w:rsidRPr="005F0866">
        <w:t>and completing accurate observation records on water supply and disposal system or operation</w:t>
      </w:r>
    </w:p>
    <w:p w:rsidR="00000000" w:rsidRPr="005F0866" w:rsidP="005F0866">
      <w:pPr>
        <w:pStyle w:val="ListBullet"/>
      </w:pPr>
      <w:r w:rsidRPr="005F0866">
        <w:t>cleaning up work area and storing tools and equipment after maintenance and repair activities.</w:t>
      </w:r>
    </w:p>
    <w:p w:rsidR="00000000" w:rsidRPr="005F0866" w:rsidP="005F0866">
      <w:pPr>
        <w:pStyle w:val="AllowPageBreak"/>
      </w:pPr>
    </w:p>
    <w:p w:rsidR="00000000" w:rsidRPr="005F0866" w:rsidP="005F0866">
      <w:pPr>
        <w:pStyle w:val="Heading1"/>
      </w:pPr>
      <w:bookmarkStart w:id="11" w:name="O_1035018"/>
      <w:bookmarkEnd w:id="11"/>
      <w:r w:rsidRPr="005F0866">
        <w:t>Knowledge Evidence</w:t>
      </w:r>
    </w:p>
    <w:p w:rsidR="00000000" w:rsidRPr="005F0866" w:rsidP="001146A4">
      <w:pPr>
        <w:pStyle w:val="BodyText"/>
      </w:pPr>
      <w:r w:rsidRPr="005F0866">
        <w:t>An individual must be able to demonstrate the knowledge required to perform the tasks outlined in the elements and performance criteria of this unit. This includes knowledge of:</w:t>
      </w:r>
    </w:p>
    <w:p w:rsidR="00000000" w:rsidRPr="005F0866" w:rsidP="005F0866">
      <w:pPr>
        <w:pStyle w:val="ListBullet"/>
      </w:pPr>
      <w:r w:rsidRPr="005F0866">
        <w:t>basic design principles and components of water supply and disposal systems o</w:t>
      </w:r>
      <w:r w:rsidRPr="005F0866">
        <w:t>r structures</w:t>
      </w:r>
    </w:p>
    <w:p w:rsidR="00000000" w:rsidRPr="005F0866" w:rsidP="005F0866">
      <w:pPr>
        <w:pStyle w:val="ListBullet"/>
      </w:pPr>
      <w:r w:rsidRPr="005F0866">
        <w:t>consequences of disabled water supply and disposal systems or structures on water quality and stock</w:t>
      </w:r>
    </w:p>
    <w:p w:rsidR="00000000" w:rsidRPr="005F0866" w:rsidP="005F0866">
      <w:pPr>
        <w:pStyle w:val="ListBullet"/>
      </w:pPr>
      <w:r w:rsidRPr="005F0866">
        <w:t>workplace procedures for undertaking maintenance and repairs and reporting non-standard operations</w:t>
      </w:r>
    </w:p>
    <w:p w:rsidR="00000000" w:rsidRPr="005F0866" w:rsidP="005F0866">
      <w:pPr>
        <w:pStyle w:val="ListBullet"/>
      </w:pPr>
      <w:r w:rsidRPr="005F0866">
        <w:t>general maintenance requirements for water s</w:t>
      </w:r>
      <w:r w:rsidRPr="005F0866">
        <w:t>upply and disposal systems or structures and their components</w:t>
      </w:r>
    </w:p>
    <w:p w:rsidR="00000000" w:rsidRPr="005F0866" w:rsidP="005F0866">
      <w:pPr>
        <w:pStyle w:val="ListBullet"/>
      </w:pPr>
      <w:r w:rsidRPr="005F0866">
        <w:t>general operating principles of specific types of pumps and treatment structures</w:t>
      </w:r>
    </w:p>
    <w:p w:rsidR="00000000" w:rsidRPr="005F0866" w:rsidP="005F0866">
      <w:pPr>
        <w:pStyle w:val="ListBullet"/>
      </w:pPr>
      <w:r w:rsidRPr="005F0866">
        <w:t>operation and maintenance of automatic or mechanised equipment related to water supply and disposal systems</w:t>
      </w:r>
    </w:p>
    <w:p w:rsidR="00000000" w:rsidRPr="005F0866" w:rsidP="005F0866">
      <w:pPr>
        <w:pStyle w:val="ListBullet"/>
      </w:pPr>
      <w:r w:rsidRPr="005F0866">
        <w:t>healt</w:t>
      </w:r>
      <w:r w:rsidRPr="005F0866">
        <w:t>h and safety requirements relevant to maintaining water supply and disposal systems or structures.</w:t>
      </w:r>
    </w:p>
    <w:p w:rsidR="00000000" w:rsidRPr="005F0866" w:rsidP="005F0866">
      <w:pPr>
        <w:pStyle w:val="AllowPageBreak"/>
      </w:pPr>
    </w:p>
    <w:p w:rsidR="00000000" w:rsidRPr="005F0866" w:rsidP="005F0866">
      <w:pPr>
        <w:pStyle w:val="Heading1"/>
      </w:pPr>
      <w:bookmarkStart w:id="12" w:name="O_1035019"/>
      <w:bookmarkEnd w:id="12"/>
      <w:r w:rsidRPr="005F0866">
        <w:t>Assessment Conditions</w:t>
      </w:r>
    </w:p>
    <w:p w:rsidR="00000000" w:rsidRPr="005F0866" w:rsidP="001146A4">
      <w:pPr>
        <w:pStyle w:val="BodyText"/>
      </w:pPr>
      <w:r w:rsidRPr="005F0866">
        <w:t xml:space="preserve">Assessment of skills must take place under the following conditions: </w:t>
      </w:r>
    </w:p>
    <w:p w:rsidR="00000000" w:rsidRPr="005F0866" w:rsidP="005F0866">
      <w:pPr>
        <w:pStyle w:val="ListBullet"/>
      </w:pPr>
      <w:r w:rsidRPr="005F0866">
        <w:t>physical conditions:</w:t>
      </w:r>
    </w:p>
    <w:p w:rsidR="00000000" w:rsidRPr="005F0866" w:rsidP="005F0866">
      <w:pPr>
        <w:pStyle w:val="ListBullet2"/>
      </w:pPr>
      <w:r w:rsidRPr="005F0866">
        <w:t>skills must be demonstr</w:t>
      </w:r>
      <w:r w:rsidRPr="005F0866">
        <w:t>ated in an aquaculture workplace setting or an environment that accurately represents workplace conditions</w:t>
      </w:r>
    </w:p>
    <w:p w:rsidR="00000000" w:rsidRPr="005F0866" w:rsidP="005F0866">
      <w:pPr>
        <w:pStyle w:val="ListBullet"/>
      </w:pPr>
      <w:r w:rsidRPr="005F0866">
        <w:t>resources, equipment and materials:</w:t>
      </w:r>
    </w:p>
    <w:p w:rsidR="00000000" w:rsidRPr="005F0866" w:rsidP="005F0866">
      <w:pPr>
        <w:pStyle w:val="ListBullet2"/>
      </w:pPr>
      <w:r w:rsidRPr="005F0866">
        <w:t>hand and power tools and parts relevant to the water supply and disposal system or structure</w:t>
      </w:r>
    </w:p>
    <w:p w:rsidR="00000000" w:rsidRPr="005F0866" w:rsidP="005F0866">
      <w:pPr>
        <w:pStyle w:val="ListBullet2"/>
      </w:pPr>
      <w:r w:rsidRPr="005F0866">
        <w:t>personal protective equipment</w:t>
      </w:r>
    </w:p>
    <w:p w:rsidR="00000000" w:rsidRPr="005F0866" w:rsidP="005F0866">
      <w:pPr>
        <w:pStyle w:val="ListBullet2"/>
      </w:pPr>
      <w:r w:rsidRPr="005F0866">
        <w:t xml:space="preserve">water supply and disposal system or structure </w:t>
      </w:r>
    </w:p>
    <w:p w:rsidR="00000000" w:rsidRPr="005F0866" w:rsidP="005F0866">
      <w:pPr>
        <w:pStyle w:val="ListBullet2"/>
      </w:pPr>
      <w:r w:rsidRPr="005F0866">
        <w:t>data or recording sheets</w:t>
      </w:r>
    </w:p>
    <w:p w:rsidR="00000000" w:rsidRPr="005F0866" w:rsidP="005F0866">
      <w:pPr>
        <w:pStyle w:val="ListBullet"/>
      </w:pPr>
      <w:r w:rsidRPr="005F0866">
        <w:t>specifications:</w:t>
      </w:r>
    </w:p>
    <w:p w:rsidR="00000000" w:rsidRPr="005F0866" w:rsidP="005F0866">
      <w:pPr>
        <w:pStyle w:val="ListBullet2"/>
      </w:pPr>
      <w:r w:rsidRPr="005F0866">
        <w:t>maintenance schedule or specific instructions for maintaining water supply and disposal systems or structures</w:t>
      </w:r>
    </w:p>
    <w:p w:rsidR="00000000" w:rsidRPr="005F0866" w:rsidP="005F0866">
      <w:pPr>
        <w:pStyle w:val="ListBullet2"/>
      </w:pPr>
      <w:r w:rsidRPr="005F0866">
        <w:t>workplace procedures relev</w:t>
      </w:r>
      <w:r w:rsidRPr="005F0866">
        <w:t>ant to maintaining water supply and disposal systems or structures</w:t>
      </w:r>
    </w:p>
    <w:p w:rsidR="00000000" w:rsidRPr="005F0866" w:rsidP="005F0866">
      <w:pPr>
        <w:pStyle w:val="ListBullet"/>
      </w:pPr>
      <w:r w:rsidRPr="005F0866">
        <w:t>relationships:</w:t>
      </w:r>
    </w:p>
    <w:p w:rsidR="00000000" w:rsidRPr="005F0866" w:rsidP="005F0866">
      <w:pPr>
        <w:pStyle w:val="ListBullet2"/>
      </w:pPr>
      <w:r w:rsidRPr="005F0866">
        <w:t>evidence of interactions with supervisor.</w:t>
      </w:r>
    </w:p>
    <w:p w:rsidR="001146A4" w:rsidP="001146A4">
      <w:pPr>
        <w:pStyle w:val="BodyText"/>
      </w:pPr>
      <w:r w:rsidRPr="005F0866">
        <w:t>Assessors of this unit must satisfy the requirements for assessors in applicable vocational education and training legislation, fr</w:t>
      </w:r>
      <w:r w:rsidRPr="005F0866">
        <w:t>ameworks and/or standards.</w:t>
      </w:r>
    </w:p>
    <w:p w:rsidR="00000000" w:rsidRPr="005F0866" w:rsidP="005F0866">
      <w:pPr>
        <w:pStyle w:val="Heading1"/>
      </w:pPr>
      <w:bookmarkStart w:id="13" w:name="O_1035022"/>
      <w:bookmarkEnd w:id="13"/>
      <w:r w:rsidRPr="005F0866">
        <w:t>Links</w:t>
      </w:r>
    </w:p>
    <w:p w:rsidR="00000000" w:rsidRPr="005F0866" w:rsidP="001146A4">
      <w:pPr>
        <w:pStyle w:val="BodyText"/>
      </w:pPr>
      <w:r w:rsidRPr="005F086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C63F5A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5F0866" w:rsidP="005F0866"/>
    <w:sectPr w:rsidSect="005F086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8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866" w:rsidRPr="001146A4" w:rsidP="001146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8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6A4" w:rsidP="005F08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146A4" w:rsidP="005F08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146A4" w:rsidP="005F086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866" w:rsidP="005F08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146A4">
      <w:t>Approved</w:t>
    </w:r>
    <w:r w:rsidR="001146A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146A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146A4">
      <w:rPr>
        <w:noProof/>
      </w:rPr>
      <w:t>4</w:t>
    </w:r>
    <w:r>
      <w:rPr>
        <w:noProof/>
      </w:rPr>
      <w:fldChar w:fldCharType="end"/>
    </w:r>
  </w:p>
  <w:p w:rsidR="005F0866" w:rsidP="005F08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146A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146A4">
      <w:t>Skills Insight</w:t>
    </w:r>
    <w:r w:rsidR="001146A4">
      <w:fldChar w:fldCharType="end"/>
    </w:r>
  </w:p>
  <w:p w:rsidR="005F0866" w:rsidP="005F08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8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6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0866" w:rsidRPr="001146A4" w:rsidP="001146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8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6A4" w:rsidRPr="002D2AF8" w:rsidP="005F08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SFIAQU204 Undertake routine maintenance of water supply and disposal systems and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146A4" w:rsidP="005F086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866" w:rsidRPr="002D2AF8" w:rsidP="005F08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146A4">
      <w:t>SFIAQU204 Undertake routine maintenance of water supply and disposal systems and structures</w:t>
    </w:r>
    <w:r w:rsidR="001146A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146A4">
      <w:rPr>
        <w:noProof/>
      </w:rPr>
      <w:t>1 March 2025</w:t>
    </w:r>
    <w:r>
      <w:fldChar w:fldCharType="end"/>
    </w:r>
  </w:p>
  <w:p w:rsidR="005F0866" w:rsidP="005F08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80C81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4E60D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FC858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08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08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08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08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08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08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08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08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08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08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08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0866"/>
  </w:style>
  <w:style w:type="character" w:customStyle="1" w:styleId="Heading1Char">
    <w:name w:val="Heading 1 Char"/>
    <w:basedOn w:val="DefaultParagraphFont"/>
    <w:link w:val="Heading1"/>
    <w:rsid w:val="005F08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08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08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086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F086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F0866"/>
    <w:rPr>
      <w:i/>
    </w:rPr>
  </w:style>
  <w:style w:type="paragraph" w:customStyle="1" w:styleId="SuperHeading">
    <w:name w:val="SuperHeading"/>
    <w:basedOn w:val="Normal"/>
    <w:rsid w:val="005F08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08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F0866"/>
    <w:rPr>
      <w:b/>
    </w:rPr>
  </w:style>
  <w:style w:type="character" w:customStyle="1" w:styleId="Heading2Char">
    <w:name w:val="Heading 2 Char"/>
    <w:basedOn w:val="DefaultParagraphFont"/>
    <w:link w:val="Heading2"/>
    <w:rsid w:val="005F08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08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08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08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08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08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08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08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08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08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08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08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08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08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08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08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08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08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08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08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F0866"/>
    <w:rPr>
      <w:b/>
      <w:spacing w:val="0"/>
    </w:rPr>
  </w:style>
  <w:style w:type="paragraph" w:customStyle="1" w:styleId="SuperTitle">
    <w:name w:val="SuperTitle"/>
    <w:basedOn w:val="Title"/>
    <w:rsid w:val="005F08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08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08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F08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08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08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08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08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08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08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08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086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F08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08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08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0866"/>
  </w:style>
  <w:style w:type="paragraph" w:styleId="TableofFigures">
    <w:name w:val="table of figures"/>
    <w:basedOn w:val="Normal"/>
    <w:next w:val="Normal"/>
    <w:semiHidden/>
    <w:rsid w:val="005F08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086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F0866"/>
    <w:rPr>
      <w:rFonts w:ascii="Wingdings" w:hAnsi="Wingdings"/>
    </w:rPr>
  </w:style>
  <w:style w:type="paragraph" w:customStyle="1" w:styleId="TableHeading">
    <w:name w:val="Table Heading"/>
    <w:basedOn w:val="HeadingBase"/>
    <w:rsid w:val="005F08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0866"/>
    <w:rPr>
      <w:color w:val="0033CC"/>
      <w:u w:val="none"/>
    </w:rPr>
  </w:style>
  <w:style w:type="paragraph" w:customStyle="1" w:styleId="BodyTextRight">
    <w:name w:val="Body Text Right"/>
    <w:basedOn w:val="BodyText"/>
    <w:rsid w:val="005F08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08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086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08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08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08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0866"/>
    <w:rPr>
      <w:sz w:val="32"/>
    </w:rPr>
  </w:style>
  <w:style w:type="paragraph" w:customStyle="1" w:styleId="HeadingProcedure">
    <w:name w:val="Heading Procedure"/>
    <w:basedOn w:val="HeadingBase"/>
    <w:next w:val="Normal"/>
    <w:rsid w:val="005F08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0866"/>
    <w:pPr>
      <w:spacing w:before="60" w:after="60"/>
    </w:pPr>
  </w:style>
  <w:style w:type="paragraph" w:styleId="ListContinue">
    <w:name w:val="List Continue"/>
    <w:basedOn w:val="List"/>
    <w:rsid w:val="005F0866"/>
    <w:pPr>
      <w:ind w:firstLine="0"/>
    </w:pPr>
  </w:style>
  <w:style w:type="paragraph" w:customStyle="1" w:styleId="ListNote">
    <w:name w:val="List Note"/>
    <w:basedOn w:val="List"/>
    <w:rsid w:val="005F08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08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08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0866"/>
    <w:rPr>
      <w:rFonts w:ascii="Courier New" w:hAnsi="Courier New"/>
    </w:rPr>
  </w:style>
  <w:style w:type="paragraph" w:customStyle="1" w:styleId="NoteBullet">
    <w:name w:val="Note Bullet"/>
    <w:basedOn w:val="Note"/>
    <w:rsid w:val="005F08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08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08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08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086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F08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08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0866"/>
    <w:rPr>
      <w:b/>
      <w:smallCaps/>
    </w:rPr>
  </w:style>
  <w:style w:type="paragraph" w:customStyle="1" w:styleId="TableListNumber">
    <w:name w:val="Table List Number"/>
    <w:basedOn w:val="ListNumber"/>
    <w:rsid w:val="005F08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08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0866"/>
    <w:pPr>
      <w:numPr>
        <w:numId w:val="9"/>
      </w:numPr>
    </w:pPr>
  </w:style>
  <w:style w:type="paragraph" w:customStyle="1" w:styleId="ListAlpha2">
    <w:name w:val="List Alpha 2"/>
    <w:basedOn w:val="List2"/>
    <w:rsid w:val="005F0866"/>
    <w:pPr>
      <w:numPr>
        <w:numId w:val="8"/>
      </w:numPr>
    </w:pPr>
  </w:style>
  <w:style w:type="paragraph" w:styleId="List2">
    <w:name w:val="List 2"/>
    <w:basedOn w:val="BodyText"/>
    <w:rsid w:val="005F08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08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08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08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086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086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F0866"/>
    <w:pPr>
      <w:numPr>
        <w:numId w:val="4"/>
      </w:numPr>
    </w:pPr>
  </w:style>
  <w:style w:type="paragraph" w:styleId="ListContinue2">
    <w:name w:val="List Continue 2"/>
    <w:basedOn w:val="List2"/>
    <w:rsid w:val="005F0866"/>
    <w:pPr>
      <w:ind w:firstLine="0"/>
    </w:pPr>
  </w:style>
  <w:style w:type="paragraph" w:styleId="ListContinue3">
    <w:name w:val="List Continue 3"/>
    <w:basedOn w:val="List3"/>
    <w:rsid w:val="005F0866"/>
    <w:pPr>
      <w:ind w:left="1021" w:firstLine="0"/>
    </w:pPr>
  </w:style>
  <w:style w:type="paragraph" w:styleId="ListContinue4">
    <w:name w:val="List Continue 4"/>
    <w:basedOn w:val="List4"/>
    <w:rsid w:val="005F0866"/>
    <w:pPr>
      <w:ind w:firstLine="0"/>
    </w:pPr>
  </w:style>
  <w:style w:type="paragraph" w:styleId="ListContinue5">
    <w:name w:val="List Continue 5"/>
    <w:basedOn w:val="List5"/>
    <w:rsid w:val="005F0866"/>
    <w:pPr>
      <w:ind w:firstLine="0"/>
    </w:pPr>
  </w:style>
  <w:style w:type="paragraph" w:styleId="ListNumber3">
    <w:name w:val="List Number 3"/>
    <w:basedOn w:val="List3"/>
    <w:rsid w:val="005F0866"/>
    <w:pPr>
      <w:numPr>
        <w:numId w:val="5"/>
      </w:numPr>
    </w:pPr>
  </w:style>
  <w:style w:type="paragraph" w:styleId="ListNumber4">
    <w:name w:val="List Number 4"/>
    <w:basedOn w:val="List4"/>
    <w:rsid w:val="005F0866"/>
    <w:pPr>
      <w:numPr>
        <w:numId w:val="6"/>
      </w:numPr>
    </w:pPr>
  </w:style>
  <w:style w:type="paragraph" w:styleId="ListNumber5">
    <w:name w:val="List Number 5"/>
    <w:basedOn w:val="List5"/>
    <w:rsid w:val="005F0866"/>
    <w:pPr>
      <w:numPr>
        <w:numId w:val="7"/>
      </w:numPr>
    </w:pPr>
  </w:style>
  <w:style w:type="paragraph" w:styleId="BlockText">
    <w:name w:val="Block Text"/>
    <w:basedOn w:val="Normal"/>
    <w:rsid w:val="005F08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08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0866"/>
    <w:rPr>
      <w:sz w:val="16"/>
      <w:vertAlign w:val="superscript"/>
    </w:rPr>
  </w:style>
  <w:style w:type="character" w:customStyle="1" w:styleId="Symbols">
    <w:name w:val="Symbols"/>
    <w:basedOn w:val="DefaultParagraphFont"/>
    <w:rsid w:val="005F0866"/>
    <w:rPr>
      <w:rFonts w:ascii="Symbol" w:hAnsi="Symbol"/>
    </w:rPr>
  </w:style>
  <w:style w:type="character" w:customStyle="1" w:styleId="MenuOptions">
    <w:name w:val="Menu Options"/>
    <w:basedOn w:val="DefaultParagraphFont"/>
    <w:rsid w:val="005F08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0866"/>
    <w:rPr>
      <w:b/>
    </w:rPr>
  </w:style>
  <w:style w:type="character" w:customStyle="1" w:styleId="Underlined">
    <w:name w:val="Underlined"/>
    <w:basedOn w:val="DefaultParagraphFont"/>
    <w:rsid w:val="005F0866"/>
    <w:rPr>
      <w:u w:val="single"/>
    </w:rPr>
  </w:style>
  <w:style w:type="paragraph" w:customStyle="1" w:styleId="TableBodyTextRight">
    <w:name w:val="Table Body Text Right"/>
    <w:basedOn w:val="TableBodyText"/>
    <w:rsid w:val="005F08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0866"/>
    <w:rPr>
      <w:sz w:val="18"/>
    </w:rPr>
  </w:style>
  <w:style w:type="paragraph" w:customStyle="1" w:styleId="BodySmallRight">
    <w:name w:val="Body Small Right"/>
    <w:basedOn w:val="BodyTextRight"/>
    <w:rsid w:val="005F0866"/>
    <w:rPr>
      <w:sz w:val="18"/>
      <w:szCs w:val="18"/>
    </w:rPr>
  </w:style>
  <w:style w:type="paragraph" w:customStyle="1" w:styleId="MarginEdition">
    <w:name w:val="Margin Edition"/>
    <w:basedOn w:val="MarginNote"/>
    <w:rsid w:val="005F08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0866"/>
    <w:rPr>
      <w:sz w:val="2"/>
      <w:szCs w:val="2"/>
    </w:rPr>
  </w:style>
  <w:style w:type="character" w:customStyle="1" w:styleId="Small">
    <w:name w:val="Small"/>
    <w:basedOn w:val="DefaultParagraphFont"/>
    <w:rsid w:val="005F0866"/>
    <w:rPr>
      <w:sz w:val="16"/>
    </w:rPr>
  </w:style>
  <w:style w:type="paragraph" w:customStyle="1" w:styleId="WideTable">
    <w:name w:val="Wide Table"/>
    <w:basedOn w:val="Normal"/>
    <w:rsid w:val="005F08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0866"/>
  </w:style>
  <w:style w:type="paragraph" w:styleId="Quote">
    <w:name w:val="Quote"/>
    <w:basedOn w:val="Heading1"/>
    <w:link w:val="QuoteChar"/>
    <w:qFormat/>
    <w:rsid w:val="005F08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08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0866"/>
    <w:pPr>
      <w:pageBreakBefore/>
    </w:pPr>
  </w:style>
  <w:style w:type="paragraph" w:customStyle="1" w:styleId="Border">
    <w:name w:val="Border"/>
    <w:basedOn w:val="Normal"/>
    <w:qFormat/>
    <w:rsid w:val="005F08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08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08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08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08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08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08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08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08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0866"/>
    <w:rPr>
      <w:u w:val="single"/>
    </w:rPr>
  </w:style>
  <w:style w:type="character" w:customStyle="1" w:styleId="BoldandItalics">
    <w:name w:val="Bold and Italics"/>
    <w:qFormat/>
    <w:rsid w:val="005F0866"/>
    <w:rPr>
      <w:b/>
      <w:i/>
      <w:u w:val="none"/>
    </w:rPr>
  </w:style>
  <w:style w:type="paragraph" w:styleId="BalloonText">
    <w:name w:val="Balloon Text"/>
    <w:basedOn w:val="Normal"/>
    <w:link w:val="BalloonTextChar"/>
    <w:rsid w:val="005F08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08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08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08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08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08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086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146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1014</Words>
  <Characters>6483</Characters>
  <Application>Microsoft Office Word</Application>
  <DocSecurity>0</DocSecurity>
  <Lines>209</Lines>
  <Paragraphs>129</Paragraphs>
  <ScaleCrop>false</ScaleCrop>
  <Company>Author-it Software Corporation Ltd.</Company>
  <LinksUpToDate>false</LinksUpToDate>
  <CharactersWithSpaces>7368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SFIAQU204 Undertake routine maintenance of water supply and disposal systems and structures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2025-03-01T12:51:00Z</dcterms:created>
  <dcterms:modified xsi:type="dcterms:W3CDTF">2025-03-01T12:51:00Z</dcterms:modified>
</cp:coreProperties>
</file>