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847" w:rsidP="0033184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RIIDES304 Inspect, test and maintain inlet systems on diesel engine systems</w:t>
      </w:r>
      <w:r>
        <w:fldChar w:fldCharType="end"/>
      </w:r>
    </w:p>
    <w:p w:rsidR="00331847" w:rsidP="00331847">
      <w:pPr>
        <w:pStyle w:val="Version"/>
        <w:sectPr w:rsidSect="00CE6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DE2" w:rsidP="00CE6DE2">
      <w:pPr>
        <w:pStyle w:val="SuperHeading"/>
      </w:pPr>
      <w:r w:rsidRPr="00CE6DE2">
        <w:t>RIIDES304 Inspect, test and maintain inlet systems on diesel engine systems</w:t>
      </w:r>
    </w:p>
    <w:p w:rsidR="00000000" w:rsidRPr="00CE6DE2" w:rsidP="00CE6DE2">
      <w:pPr>
        <w:pStyle w:val="Heading1"/>
      </w:pPr>
      <w:bookmarkStart w:id="1" w:name="O_433567"/>
      <w:bookmarkEnd w:id="1"/>
      <w:r w:rsidRPr="00CE6DE2">
        <w:t>Modification History</w:t>
      </w:r>
    </w:p>
    <w:p w:rsidR="00000000" w:rsidRPr="00CE6DE2" w:rsidP="00CE6DE2">
      <w:pPr>
        <w:pStyle w:val="BodyText"/>
      </w:pPr>
      <w:r w:rsidRPr="00CE6DE2">
        <w:t>Not applicable.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2" w:name="O_433568"/>
      <w:bookmarkEnd w:id="2"/>
      <w:r w:rsidRPr="00CE6DE2">
        <w:t>Unit Descriptor</w:t>
      </w:r>
    </w:p>
    <w:p w:rsidR="00000000" w:rsidRPr="00CE6DE2" w:rsidP="00CE6DE2">
      <w:pPr>
        <w:pStyle w:val="BodyText"/>
      </w:pPr>
      <w:r w:rsidRPr="00CE6DE2">
        <w:t>This</w:t>
      </w:r>
      <w:r w:rsidRPr="00CE6DE2">
        <w:t xml:space="preserve"> unit covers the inspection, testing and maintenance of inlet systems of diesel engine systems for underground coal mines to confirm the integrity of explosion and fire protection and emission control.  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3" w:name="O_433569"/>
      <w:bookmarkEnd w:id="3"/>
      <w:r w:rsidRPr="00CE6DE2">
        <w:t>Application of the Unit</w:t>
      </w:r>
    </w:p>
    <w:p w:rsidR="00000000" w:rsidRPr="00CE6DE2" w:rsidP="00CE6DE2">
      <w:pPr>
        <w:pStyle w:val="BodyText"/>
      </w:pPr>
      <w:r w:rsidRPr="00CE6DE2">
        <w:t>This unit i</w:t>
      </w:r>
      <w:r w:rsidRPr="00CE6DE2">
        <w:t>s appropriate for those undertaking the inspection, testing and maintenance of diesel engine systems for underground coal mines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4" w:name="O_433570"/>
      <w:bookmarkEnd w:id="4"/>
      <w:r w:rsidRPr="00CE6DE2">
        <w:t>Licensing/Regulatory Information</w:t>
      </w:r>
    </w:p>
    <w:p w:rsidR="00000000" w:rsidRPr="00CE6DE2" w:rsidP="00CE6DE2">
      <w:pPr>
        <w:pStyle w:val="BodyText"/>
      </w:pPr>
      <w:r w:rsidRPr="00CE6DE2">
        <w:t>Not applicable.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5" w:name="O_433571"/>
      <w:bookmarkEnd w:id="5"/>
      <w:r w:rsidRPr="00CE6DE2">
        <w:t>Pre-Requisites</w:t>
      </w:r>
    </w:p>
    <w:p w:rsidR="00000000" w:rsidRPr="00CE6DE2" w:rsidP="00CE6DE2">
      <w:pPr>
        <w:pStyle w:val="BodyText"/>
      </w:pPr>
      <w:r w:rsidRPr="00CE6DE2">
        <w:t xml:space="preserve">Metal, mechanical, electrical </w:t>
      </w:r>
      <w:r w:rsidRPr="00CE6DE2">
        <w:t>or automotive trades or mechanical or electrical engineering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6" w:name="O_433572"/>
      <w:bookmarkEnd w:id="6"/>
      <w:r w:rsidRPr="00CE6DE2">
        <w:t>Employability Skills Information</w:t>
      </w:r>
    </w:p>
    <w:p w:rsidR="00000000" w:rsidRPr="00CE6DE2" w:rsidP="00CE6DE2">
      <w:pPr>
        <w:pStyle w:val="BodyText"/>
      </w:pPr>
      <w:r w:rsidRPr="00CE6DE2">
        <w:t>This unit contains employability skills.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7" w:name="O_433573"/>
      <w:bookmarkEnd w:id="7"/>
      <w:r w:rsidRPr="00CE6DE2">
        <w:t>Elements and Performance Criteria Pre-Content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Elements describe the essential outcomes of a unit of competency.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Performance criteria describe the performance needed to demonstrate achievement of the element. Where bold italicised text is used, further information is detailed in the required skills and</w:t>
            </w:r>
            <w:r w:rsidRPr="00CE6DE2">
              <w:t xml:space="preserve"> knowledge section and the range statement. Assessment of performance is to be consistent with the evidence guide.</w:t>
            </w:r>
          </w:p>
        </w:tc>
      </w:tr>
    </w:tbl>
    <w:p w:rsidR="00331847" w:rsidP="00CE6DE2">
      <w:pPr>
        <w:pStyle w:val="BodyText"/>
      </w:pPr>
    </w:p>
    <w:p w:rsidR="00331847" w:rsidP="00CE6DE2">
      <w:pPr>
        <w:pStyle w:val="BodyText"/>
      </w:pPr>
    </w:p>
    <w:p w:rsidR="00000000" w:rsidRPr="00CE6DE2" w:rsidP="00CE6DE2">
      <w:pPr>
        <w:pStyle w:val="Heading1"/>
      </w:pPr>
      <w:bookmarkStart w:id="8" w:name="O_433574"/>
      <w:bookmarkEnd w:id="8"/>
      <w:r w:rsidRPr="00CE6D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1. Plan for inspection, testing and/or maintenance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1.1  Access, interpret and app</w:t>
            </w:r>
            <w:r w:rsidRPr="00CE6DE2">
              <w:t xml:space="preserve">ly </w:t>
            </w:r>
            <w:r w:rsidRPr="00CE6DE2">
              <w:rPr>
                <w:rStyle w:val="BoldandItalics"/>
              </w:rPr>
              <w:t>compliance and other documentation</w:t>
            </w:r>
            <w:r w:rsidRPr="00CE6DE2">
              <w:t xml:space="preserve"> relevant to the </w:t>
            </w:r>
            <w:r w:rsidRPr="00CE6DE2">
              <w:rPr>
                <w:rStyle w:val="BoldandItalics"/>
              </w:rPr>
              <w:t>inspection</w:t>
            </w:r>
            <w:r w:rsidRPr="00CE6DE2">
              <w:t xml:space="preserve">, </w:t>
            </w:r>
            <w:r w:rsidRPr="00CE6DE2">
              <w:rPr>
                <w:rStyle w:val="BoldandItalics"/>
              </w:rPr>
              <w:t>testing</w:t>
            </w:r>
            <w:r w:rsidRPr="00CE6DE2">
              <w:t xml:space="preserve"> and </w:t>
            </w:r>
            <w:r w:rsidRPr="00CE6DE2">
              <w:rPr>
                <w:rStyle w:val="BoldandItalics"/>
              </w:rPr>
              <w:t>maintenance</w:t>
            </w:r>
            <w:r w:rsidRPr="00CE6DE2">
              <w:t xml:space="preserve"> of </w:t>
            </w:r>
            <w:r w:rsidRPr="00CE6DE2">
              <w:rPr>
                <w:rStyle w:val="BoldandItalics"/>
              </w:rPr>
              <w:t>inlet systems</w:t>
            </w:r>
            <w:r w:rsidRPr="00CE6DE2">
              <w:t xml:space="preserve"> on </w:t>
            </w:r>
            <w:r w:rsidRPr="00CE6DE2">
              <w:rPr>
                <w:rStyle w:val="BoldandItalics"/>
              </w:rPr>
              <w:t>diesel engine systems</w:t>
            </w:r>
            <w:r w:rsidRPr="00CE6DE2">
              <w:t xml:space="preserve"> 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1.2  Obtain, interpret and clarify </w:t>
            </w:r>
            <w:r w:rsidRPr="00CE6DE2">
              <w:rPr>
                <w:rStyle w:val="BoldandItalics"/>
              </w:rPr>
              <w:t>work requirements</w:t>
            </w:r>
            <w:r w:rsidRPr="00CE6DE2">
              <w:t xml:space="preserve"> for the satisfactory completion</w:t>
            </w:r>
            <w:r w:rsidRPr="00CE6DE2">
              <w:rPr>
                <w:rStyle w:val="BoldandItalics"/>
              </w:rPr>
              <w:t xml:space="preserve"> </w:t>
            </w:r>
            <w:r w:rsidRPr="00CE6DE2">
              <w:t>of tasks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 xml:space="preserve">1.3  Resolve coordination requirements with </w:t>
            </w:r>
            <w:r w:rsidRPr="00CE6DE2">
              <w:rPr>
                <w:rStyle w:val="BoldandItalics"/>
              </w:rPr>
              <w:t>others</w:t>
            </w:r>
            <w:r w:rsidRPr="00CE6DE2">
              <w:t xml:space="preserve"> at the site prior to commencing and during work activities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2. Prepare for inspection, testing and/or maintenance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2.1</w:t>
            </w:r>
            <w:r w:rsidRPr="00CE6DE2">
              <w:rPr>
                <w:rStyle w:val="BoldandItalics"/>
              </w:rPr>
              <w:t xml:space="preserve">  Inspect and prepare work area </w:t>
            </w:r>
            <w:r w:rsidRPr="00CE6DE2">
              <w:t>in</w:t>
            </w:r>
            <w:r w:rsidRPr="00CE6DE2">
              <w:rPr>
                <w:rStyle w:val="BoldandItalics"/>
              </w:rPr>
              <w:t xml:space="preserve"> coordination with others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2.2  Identify and obtain </w:t>
            </w:r>
            <w:r w:rsidRPr="00CE6DE2">
              <w:rPr>
                <w:rStyle w:val="BoldandItalics"/>
              </w:rPr>
              <w:t xml:space="preserve">items </w:t>
            </w:r>
            <w:r w:rsidRPr="00CE6DE2">
              <w:rPr>
                <w:rStyle w:val="SpecialBold"/>
              </w:rPr>
              <w:t>and</w:t>
            </w:r>
            <w:r w:rsidRPr="00CE6DE2">
              <w:rPr>
                <w:rStyle w:val="BoldandItalics"/>
              </w:rPr>
              <w:t xml:space="preserve"> tools</w:t>
            </w:r>
            <w:r w:rsidRPr="00CE6DE2">
              <w:rPr>
                <w:rStyle w:val="Emphasis"/>
              </w:rPr>
              <w:t xml:space="preserve"> </w:t>
            </w:r>
            <w:r w:rsidRPr="00CE6DE2">
              <w:t>required for the safe, effective and efficient conduct of the tasks.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2.3  Identify and arrange </w:t>
            </w:r>
            <w:r w:rsidRPr="00CE6DE2">
              <w:rPr>
                <w:rStyle w:val="BoldandItalics"/>
              </w:rPr>
              <w:t xml:space="preserve">support </w:t>
            </w:r>
            <w:r w:rsidRPr="00CE6DE2">
              <w:t>required for completion of tasks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2.4 </w:t>
            </w:r>
            <w:r w:rsidRPr="00CE6DE2">
              <w:rPr>
                <w:rStyle w:val="Emphasis"/>
              </w:rPr>
              <w:t xml:space="preserve"> </w:t>
            </w:r>
            <w:r w:rsidRPr="00CE6DE2">
              <w:t>Select and use</w:t>
            </w:r>
            <w:r w:rsidRPr="00CE6DE2">
              <w:rPr>
                <w:rStyle w:val="Emphasis"/>
              </w:rPr>
              <w:t xml:space="preserve"> </w:t>
            </w:r>
            <w:r w:rsidRPr="00CE6DE2">
              <w:rPr>
                <w:rStyle w:val="BoldandItalics"/>
              </w:rPr>
              <w:t>personal protection equipment</w:t>
            </w:r>
            <w:r w:rsidRPr="00CE6DE2">
              <w:rPr>
                <w:rStyle w:val="Emphasis"/>
              </w:rPr>
              <w:t xml:space="preserve"> </w:t>
            </w:r>
            <w:r w:rsidRPr="00CE6DE2">
              <w:t xml:space="preserve">appropriate to the task 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2.5 </w:t>
            </w:r>
            <w:r w:rsidRPr="00CE6DE2">
              <w:t xml:space="preserve"> Carry out required equipment </w:t>
            </w:r>
            <w:r w:rsidRPr="00CE6DE2">
              <w:rPr>
                <w:rStyle w:val="BoldandItalics"/>
              </w:rPr>
              <w:t>pre-start procedures</w:t>
            </w:r>
            <w:r w:rsidRPr="00CE6DE2">
              <w:t xml:space="preserve"> </w:t>
            </w:r>
          </w:p>
          <w:p w:rsidR="00000000" w:rsidRPr="00CE6DE2" w:rsidP="00CE6DE2">
            <w:pPr>
              <w:pStyle w:val="BodyText"/>
            </w:pPr>
            <w:r w:rsidRPr="00CE6DE2">
              <w:t>2.6  Carry out required isolation and lock-out of all equipment necessary for the safe execution of tasks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 xml:space="preserve">2.7  Recognise and respond to </w:t>
            </w:r>
            <w:r w:rsidRPr="00CE6DE2">
              <w:rPr>
                <w:rStyle w:val="BoldandItalics"/>
              </w:rPr>
              <w:t>hazardous and emergency situations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3. Carry out inspection of inlet</w:t>
            </w:r>
            <w:r w:rsidRPr="00CE6DE2">
              <w:t xml:space="preserve">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3.1  Carry out inspection of inlet systems on diesel engine systems 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3.2  Carry out the inspection of inlet system flame traps for effectiveness of explosion protection </w:t>
            </w:r>
          </w:p>
          <w:p w:rsidR="00000000" w:rsidRPr="00CE6DE2" w:rsidP="00CE6DE2">
            <w:pPr>
              <w:pStyle w:val="BodyText"/>
            </w:pPr>
            <w:r w:rsidRPr="00CE6DE2">
              <w:t>3.3  Carry out the inspection of inlet system joints for  effectiveness of ex</w:t>
            </w:r>
            <w:r w:rsidRPr="00CE6DE2">
              <w:t xml:space="preserve">plosion and fire protection 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 xml:space="preserve">3.4 </w:t>
            </w:r>
            <w:r w:rsidRPr="00CE6DE2">
              <w:rPr>
                <w:rStyle w:val="BoldandItalics"/>
              </w:rPr>
              <w:t xml:space="preserve"> Diagnose</w:t>
            </w:r>
            <w:r w:rsidRPr="00CE6DE2">
              <w:t xml:space="preserve"> and record existing or identified faults, including blockages and constrictions 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4. Carry out testing of inlet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4.1  Select and operate testing equipment and methods </w:t>
            </w:r>
          </w:p>
          <w:p w:rsidR="00000000" w:rsidRPr="00CE6DE2" w:rsidP="00CE6DE2">
            <w:pPr>
              <w:pStyle w:val="BodyText"/>
            </w:pPr>
            <w:r w:rsidRPr="00CE6DE2">
              <w:t>4.2  Carry out testing and fault findi</w:t>
            </w:r>
            <w:r w:rsidRPr="00CE6DE2">
              <w:t xml:space="preserve">ng of inlet systems on diesel engine systems </w:t>
            </w:r>
          </w:p>
          <w:p w:rsidR="00000000" w:rsidRPr="00CE6DE2" w:rsidP="00CE6DE2">
            <w:pPr>
              <w:pStyle w:val="BodyText"/>
            </w:pPr>
            <w:r w:rsidRPr="00CE6DE2">
              <w:t>4.3  Carry out testing and fault finding of inlet system flame traps to ensure effectiveness of explosion protection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4.4  Carry out leak testing and fault finding of inlet system joints to ensure effectiveness </w:t>
            </w:r>
            <w:r w:rsidRPr="00CE6DE2">
              <w:t>of explosion and fire protection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4.5  Carry out testing of the operation of any </w:t>
            </w:r>
            <w:r w:rsidRPr="00CE6DE2">
              <w:rPr>
                <w:rStyle w:val="BoldandItalics"/>
              </w:rPr>
              <w:t>forced induction systems</w:t>
            </w:r>
            <w:r w:rsidRPr="00CE6DE2">
              <w:t xml:space="preserve"> to confirm their correct operation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4.6  Identify and record existing or potential faults, including blockages and constrictions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5. Carry out routine maintenance of inlet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5.1  Select and use maintenance items, tools and equipment </w:t>
            </w:r>
          </w:p>
          <w:p w:rsidR="00000000" w:rsidRPr="00CE6DE2" w:rsidP="00CE6DE2">
            <w:pPr>
              <w:pStyle w:val="BodyText"/>
            </w:pPr>
            <w:r w:rsidRPr="00CE6DE2">
              <w:t>5.2  Rectify diagnosed and identified faults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5.3  Carry out </w:t>
            </w:r>
            <w:r w:rsidRPr="00CE6DE2">
              <w:rPr>
                <w:rStyle w:val="BoldandItalics"/>
              </w:rPr>
              <w:t>routine maintenance</w:t>
            </w:r>
            <w:r w:rsidRPr="00CE6DE2">
              <w:t xml:space="preserve"> of inlet systems on diesel engine systems in accordance with the w</w:t>
            </w:r>
            <w:r w:rsidRPr="00CE6DE2">
              <w:t>ork requirements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5.4  Carry out routine maintenance of inlet system flame traps to ensure effectiveness of explosion protection 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5.5  Carry out routine maintenance of inlet system joints to ensure effectiveness of explosion and fire protection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6. Carry ou</w:t>
            </w:r>
            <w:r w:rsidRPr="00CE6DE2">
              <w:t>t the overhaul of inlet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6.1  Select and use overhaul items, tools and equipment </w:t>
            </w:r>
          </w:p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 xml:space="preserve">6.2  Carry out </w:t>
            </w:r>
            <w:r w:rsidRPr="00CE6DE2">
              <w:rPr>
                <w:rStyle w:val="BoldandItalics"/>
              </w:rPr>
              <w:t>overhaul</w:t>
            </w:r>
            <w:r w:rsidRPr="00CE6DE2">
              <w:t xml:space="preserve"> of inlet systems on diesel engine systems in accordance with work requirements and Australian Standards 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7. Complete post-work activity requir</w:t>
            </w:r>
            <w:r w:rsidRPr="00CE6DE2">
              <w:t>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7.1  Tidy up the work area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7.2  Dispose of used oil, lubricant and other waste 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7.3  Return and secure all tools and re-usable items </w:t>
            </w:r>
          </w:p>
          <w:p w:rsidR="00000000" w:rsidRPr="00CE6DE2" w:rsidP="00CE6DE2">
            <w:pPr>
              <w:pStyle w:val="BodyText"/>
            </w:pPr>
            <w:r w:rsidRPr="00CE6DE2">
              <w:t xml:space="preserve">7.4  Report outcomes of inspection, testing, maintenance and overhaul tasks to appropriate person </w:t>
            </w:r>
          </w:p>
          <w:p w:rsidR="00000000" w:rsidRPr="00CE6DE2" w:rsidP="00CE6DE2">
            <w:pPr>
              <w:pStyle w:val="BodyText"/>
            </w:pPr>
            <w:r w:rsidRPr="00CE6DE2">
              <w:t>7.5  Complete an</w:t>
            </w:r>
            <w:r w:rsidRPr="00CE6DE2">
              <w:t xml:space="preserve">d maintain inspection, testing and maintenance </w:t>
            </w:r>
            <w:r w:rsidRPr="00CE6DE2">
              <w:rPr>
                <w:rStyle w:val="BoldandItalics"/>
              </w:rPr>
              <w:t>records</w:t>
            </w:r>
          </w:p>
        </w:tc>
      </w:tr>
    </w:tbl>
    <w:p w:rsidR="00000000" w:rsidRPr="00CE6DE2" w:rsidP="00CE6DE2">
      <w:pPr>
        <w:pStyle w:val="BodyText"/>
      </w:pP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9" w:name="O_433575"/>
      <w:bookmarkEnd w:id="9"/>
      <w:r w:rsidRPr="00CE6DE2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Required skills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Specific skills are</w:t>
            </w:r>
            <w:r w:rsidRPr="00CE6DE2">
              <w:t xml:space="preserve"> required to achieve the performance criteria in this unit, particularly for the application in the various circumstances in which this unit may be applied.</w:t>
            </w:r>
          </w:p>
          <w:p w:rsidR="00000000" w:rsidRPr="00CE6DE2" w:rsidP="00CE6DE2">
            <w:pPr>
              <w:pStyle w:val="BodyText"/>
            </w:pPr>
            <w:r w:rsidRPr="00CE6DE2">
              <w:t>This includes the ability to carry out the following to safely, effectively and efficiently inspect</w:t>
            </w:r>
            <w:r w:rsidRPr="00CE6DE2">
              <w:t>, test and maintain inlet systems on diesel engine systems:</w:t>
            </w:r>
          </w:p>
          <w:p w:rsidR="00000000" w:rsidRPr="00CE6DE2" w:rsidP="00CE6DE2">
            <w:pPr>
              <w:pStyle w:val="ListBullet"/>
            </w:pPr>
            <w:r w:rsidRPr="00CE6DE2">
              <w:t>apply legislative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surface and underground worksite hazard identification and risk management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task hazard identification and risk</w:t>
            </w:r>
            <w:r w:rsidRPr="00CE6DE2">
              <w:t xml:space="preserve"> management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apply technical literacy </w:t>
            </w:r>
          </w:p>
          <w:p w:rsidR="00000000" w:rsidRPr="00CE6DE2" w:rsidP="00CE6DE2">
            <w:pPr>
              <w:pStyle w:val="ListBullet"/>
            </w:pPr>
            <w:r w:rsidRPr="00CE6DE2">
              <w:t>interpret and apply technical and scientific/industry terminology</w:t>
            </w:r>
          </w:p>
          <w:p w:rsidR="00000000" w:rsidRPr="00CE6DE2" w:rsidP="00CE6DE2">
            <w:pPr>
              <w:pStyle w:val="ListBullet"/>
            </w:pPr>
            <w:r w:rsidRPr="00CE6DE2">
              <w:t>apply hazard and emergency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site health and safety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site environmental requ</w:t>
            </w:r>
            <w:r w:rsidRPr="00CE6DE2">
              <w:t>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site quality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site communication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manufacturer’s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communicate with those providing support</w:t>
            </w:r>
          </w:p>
          <w:p w:rsidR="00000000" w:rsidRPr="00CE6DE2" w:rsidP="00CE6DE2">
            <w:pPr>
              <w:pStyle w:val="ListBullet"/>
            </w:pPr>
            <w:r w:rsidRPr="00CE6DE2">
              <w:t>apply work area and equipment inspection p</w:t>
            </w:r>
            <w:r w:rsidRPr="00CE6DE2">
              <w:t>rocedures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apply work area safeguarding options and requirements </w:t>
            </w:r>
          </w:p>
          <w:p w:rsidR="00000000" w:rsidRPr="00CE6DE2" w:rsidP="00CE6DE2">
            <w:pPr>
              <w:pStyle w:val="ListBullet"/>
            </w:pPr>
            <w:r w:rsidRPr="00CE6DE2">
              <w:t>apply isolation and lock-out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site service and maintenance reporting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inspection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testing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apply fault finding techniques</w:t>
            </w:r>
          </w:p>
          <w:p w:rsidR="00000000" w:rsidRPr="00CE6DE2" w:rsidP="00CE6DE2">
            <w:pPr>
              <w:pStyle w:val="ListBullet"/>
            </w:pPr>
            <w:r w:rsidRPr="00CE6DE2">
              <w:t>apply maintenance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work wearing appropriate personal protective equipment</w:t>
            </w:r>
          </w:p>
          <w:p w:rsidR="00000000" w:rsidRPr="00CE6DE2" w:rsidP="00CE6DE2">
            <w:pPr>
              <w:pStyle w:val="ListBullet"/>
            </w:pPr>
            <w:r w:rsidRPr="00CE6DE2">
              <w:t>select appropriate bolts, studs, threads and washers to specific applications with</w:t>
            </w:r>
            <w:r w:rsidRPr="00CE6DE2">
              <w:t xml:space="preserve">in a diesel engine system </w:t>
            </w:r>
          </w:p>
          <w:p w:rsidR="00000000" w:rsidRPr="00CE6DE2" w:rsidP="00CE6DE2">
            <w:pPr>
              <w:pStyle w:val="ListBullet"/>
            </w:pPr>
            <w:r w:rsidRPr="00CE6DE2">
              <w:t>use tools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use calibrated/verified instruments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Required knowledge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Specific knowledge is required to achieve the Performance Criteria of this unit, particularly its application in a variety of circumstances in which the unit may </w:t>
            </w:r>
            <w:r w:rsidRPr="00CE6DE2">
              <w:t>be used.</w:t>
            </w:r>
          </w:p>
          <w:p w:rsidR="00000000" w:rsidRPr="00CE6DE2" w:rsidP="00CE6DE2">
            <w:pPr>
              <w:pStyle w:val="BodyText"/>
            </w:pPr>
            <w:r w:rsidRPr="00CE6DE2">
              <w:t>This includes knowledge of the following to safely, effectively and efficiently inspect, test and maintain inlet systems on diesel engine systems:</w:t>
            </w:r>
          </w:p>
          <w:p w:rsidR="00000000" w:rsidRPr="00CE6DE2" w:rsidP="00CE6DE2">
            <w:pPr>
              <w:pStyle w:val="ListBullet"/>
            </w:pPr>
            <w:r w:rsidRPr="00CE6DE2">
              <w:t>site risk, statutory compliance, health, safety, environmental, quality, (including quality informat</w:t>
            </w:r>
            <w:r w:rsidRPr="00CE6DE2">
              <w:t>ion),  and communication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use of site &amp; manufacturer’s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provisions of AS/NZS3584.2 and 3 relating to inlet systems flametraps (for explosion protected diesel engine systems)</w:t>
            </w:r>
          </w:p>
          <w:p w:rsidR="00000000" w:rsidRPr="00CE6DE2" w:rsidP="00CE6DE2">
            <w:pPr>
              <w:pStyle w:val="ListBullet"/>
            </w:pPr>
            <w:r w:rsidRPr="00CE6DE2">
              <w:t>the failure modes of the inl</w:t>
            </w:r>
            <w:r w:rsidRPr="00CE6DE2">
              <w:t>et system that may affect the explosion protection characteristics and the emissions from diesel engine systems</w:t>
            </w:r>
          </w:p>
          <w:p w:rsidR="00000000" w:rsidRPr="00CE6DE2" w:rsidP="00CE6DE2">
            <w:pPr>
              <w:pStyle w:val="ListBullet"/>
            </w:pPr>
            <w:r w:rsidRPr="00CE6DE2">
              <w:t>potential hazards in the use of diesel engine systems  including:</w:t>
            </w:r>
          </w:p>
          <w:p w:rsidR="00000000" w:rsidRPr="00CE6DE2" w:rsidP="00CE6DE2">
            <w:pPr>
              <w:pStyle w:val="ListBullet"/>
            </w:pPr>
            <w:r w:rsidRPr="00CE6DE2">
              <w:t>explosions</w:t>
            </w:r>
          </w:p>
          <w:p w:rsidR="00000000" w:rsidRPr="00CE6DE2" w:rsidP="00CE6DE2">
            <w:pPr>
              <w:pStyle w:val="ListBullet"/>
            </w:pPr>
            <w:r w:rsidRPr="00CE6DE2">
              <w:t>fire, and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emissions </w:t>
            </w:r>
          </w:p>
          <w:p w:rsidR="00000000" w:rsidRPr="00CE6DE2" w:rsidP="00CE6DE2">
            <w:pPr>
              <w:pStyle w:val="ListBullet"/>
            </w:pPr>
            <w:r w:rsidRPr="00CE6DE2">
              <w:t>the relative performance (including emissions) of increased air induction systems</w:t>
            </w:r>
          </w:p>
          <w:p w:rsidR="00000000" w:rsidRPr="00CE6DE2" w:rsidP="00CE6DE2">
            <w:pPr>
              <w:pStyle w:val="ListBullet"/>
            </w:pPr>
            <w:r w:rsidRPr="00CE6DE2">
              <w:t>systems for the reduction of the harmful emissions from diesel engines</w:t>
            </w:r>
          </w:p>
          <w:p w:rsidR="00000000" w:rsidRPr="00CE6DE2" w:rsidP="00CE6DE2">
            <w:pPr>
              <w:pStyle w:val="ListBullet"/>
            </w:pPr>
            <w:r w:rsidRPr="00CE6DE2">
              <w:t>functions of the management and treatment systems</w:t>
            </w:r>
            <w:r w:rsidRPr="00CE6DE2">
              <w:rPr>
                <w:rStyle w:val="BoldandItalics"/>
              </w:rPr>
              <w:t xml:space="preserve"> </w:t>
            </w:r>
            <w:r w:rsidRPr="00CE6DE2">
              <w:t xml:space="preserve">and principles employed to limit the creation of and </w:t>
            </w:r>
            <w:r w:rsidRPr="00CE6DE2">
              <w:t>to manage harmful emissions from diesel engines</w:t>
            </w:r>
          </w:p>
          <w:p w:rsidR="00000000" w:rsidRPr="00CE6DE2" w:rsidP="00CE6DE2">
            <w:pPr>
              <w:pStyle w:val="ListBullet"/>
            </w:pPr>
            <w:r w:rsidRPr="00CE6DE2">
              <w:t>the function, performance criteria and protection employed in inlet (induction) systems, including;</w:t>
            </w:r>
          </w:p>
          <w:p w:rsidR="00000000" w:rsidRPr="00CE6DE2" w:rsidP="00CE6DE2">
            <w:pPr>
              <w:pStyle w:val="ListBullet"/>
            </w:pPr>
            <w:r w:rsidRPr="00CE6DE2">
              <w:t>function</w:t>
            </w:r>
          </w:p>
          <w:p w:rsidR="00000000" w:rsidRPr="00CE6DE2" w:rsidP="00CE6DE2">
            <w:pPr>
              <w:pStyle w:val="ListBullet"/>
            </w:pPr>
            <w:r w:rsidRPr="00CE6DE2">
              <w:t>features, including;</w:t>
            </w:r>
          </w:p>
          <w:p w:rsidR="00000000" w:rsidRPr="00CE6DE2" w:rsidP="00CE6DE2">
            <w:pPr>
              <w:pStyle w:val="ListBullet"/>
            </w:pPr>
            <w:r w:rsidRPr="00CE6DE2">
              <w:t>fire-protection</w:t>
            </w:r>
          </w:p>
          <w:p w:rsidR="00000000" w:rsidRPr="00CE6DE2" w:rsidP="00CE6DE2">
            <w:pPr>
              <w:pStyle w:val="ListBullet"/>
            </w:pPr>
            <w:r w:rsidRPr="00CE6DE2">
              <w:t>explosion protection</w:t>
            </w:r>
          </w:p>
          <w:p w:rsidR="00000000" w:rsidRPr="00CE6DE2" w:rsidP="00CE6DE2">
            <w:pPr>
              <w:pStyle w:val="ListBullet"/>
            </w:pPr>
            <w:r w:rsidRPr="00CE6DE2">
              <w:t>emergency stop</w:t>
            </w:r>
          </w:p>
          <w:p w:rsidR="00000000" w:rsidRPr="00CE6DE2" w:rsidP="00CE6DE2">
            <w:pPr>
              <w:pStyle w:val="ListBullet"/>
            </w:pPr>
            <w:r w:rsidRPr="00CE6DE2">
              <w:t>fitment (including locatio</w:t>
            </w:r>
            <w:r w:rsidRPr="00CE6DE2">
              <w:t>n)</w:t>
            </w:r>
          </w:p>
          <w:p w:rsidR="00000000" w:rsidRPr="00CE6DE2" w:rsidP="00CE6DE2">
            <w:pPr>
              <w:pStyle w:val="ListBullet"/>
            </w:pPr>
            <w:r w:rsidRPr="00CE6DE2">
              <w:t>induction boosted considerations, including:</w:t>
            </w:r>
          </w:p>
          <w:p w:rsidR="00000000" w:rsidRPr="00CE6DE2" w:rsidP="00CE6DE2">
            <w:pPr>
              <w:pStyle w:val="ListBullet"/>
            </w:pPr>
            <w:r w:rsidRPr="00CE6DE2">
              <w:t>temperature considerations</w:t>
            </w:r>
          </w:p>
          <w:p w:rsidR="00000000" w:rsidRPr="00CE6DE2" w:rsidP="00CE6DE2">
            <w:pPr>
              <w:pStyle w:val="ListBullet"/>
            </w:pPr>
            <w:r w:rsidRPr="00CE6DE2">
              <w:t>the effect on emissions</w:t>
            </w:r>
          </w:p>
          <w:p w:rsidR="00000000" w:rsidRPr="00CE6DE2" w:rsidP="00CE6DE2">
            <w:pPr>
              <w:pStyle w:val="ListBullet"/>
            </w:pPr>
            <w:r w:rsidRPr="00CE6DE2">
              <w:t>the effect on performance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the effect of induction cooling (after cooling) 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inlet filters </w:t>
            </w:r>
          </w:p>
          <w:p w:rsidR="00000000" w:rsidRPr="00CE6DE2" w:rsidP="00CE6DE2">
            <w:pPr>
              <w:pStyle w:val="ListBullet"/>
            </w:pPr>
            <w:r w:rsidRPr="00CE6DE2">
              <w:t>the features and the requirements for maintenance of the inlet mani</w:t>
            </w:r>
            <w:r w:rsidRPr="00CE6DE2">
              <w:t>fold, including;</w:t>
            </w:r>
          </w:p>
          <w:p w:rsidR="00000000" w:rsidRPr="00CE6DE2" w:rsidP="00CE6DE2">
            <w:pPr>
              <w:pStyle w:val="ListBullet"/>
            </w:pPr>
            <w:r w:rsidRPr="00CE6DE2">
              <w:t>function,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features, and </w:t>
            </w:r>
          </w:p>
          <w:p w:rsidR="00000000" w:rsidRPr="00CE6DE2" w:rsidP="00CE6DE2">
            <w:pPr>
              <w:pStyle w:val="ListBullet"/>
            </w:pPr>
            <w:r w:rsidRPr="00CE6DE2">
              <w:t>fitment (including the requirements for gaskets and seals)</w:t>
            </w:r>
          </w:p>
          <w:p w:rsidR="00000000" w:rsidRPr="00CE6DE2" w:rsidP="00CE6DE2">
            <w:pPr>
              <w:pStyle w:val="ListBullet"/>
            </w:pPr>
            <w:r w:rsidRPr="00CE6DE2">
              <w:t>requirements and test requirements for inlet flametraps and the issues related to;</w:t>
            </w:r>
          </w:p>
          <w:p w:rsidR="00000000" w:rsidRPr="00CE6DE2" w:rsidP="00CE6DE2">
            <w:pPr>
              <w:pStyle w:val="ListBullet"/>
            </w:pPr>
            <w:r w:rsidRPr="00CE6DE2">
              <w:t>fitting assemblies into housings</w:t>
            </w:r>
          </w:p>
          <w:p w:rsidR="00000000" w:rsidRPr="00CE6DE2" w:rsidP="00CE6DE2">
            <w:pPr>
              <w:pStyle w:val="ListBullet"/>
            </w:pPr>
            <w:r w:rsidRPr="00CE6DE2">
              <w:t>maintenance (including cleaning)</w:t>
            </w:r>
          </w:p>
          <w:p w:rsidR="00000000" w:rsidRPr="00CE6DE2" w:rsidP="00CE6DE2">
            <w:pPr>
              <w:pStyle w:val="ListBullet"/>
            </w:pPr>
            <w:r w:rsidRPr="00CE6DE2">
              <w:t>routin</w:t>
            </w:r>
            <w:r w:rsidRPr="00CE6DE2">
              <w:t>e inspection</w:t>
            </w:r>
          </w:p>
          <w:p w:rsidR="00000000" w:rsidRPr="00CE6DE2" w:rsidP="00CE6DE2">
            <w:pPr>
              <w:pStyle w:val="ListBullet"/>
            </w:pPr>
            <w:r w:rsidRPr="00CE6DE2">
              <w:t>types of flametraps permitted and the performance features of each type</w:t>
            </w:r>
          </w:p>
          <w:p w:rsidR="00000000" w:rsidRPr="00CE6DE2" w:rsidP="00CE6DE2">
            <w:pPr>
              <w:pStyle w:val="ListBullet"/>
            </w:pPr>
            <w:r w:rsidRPr="00CE6DE2">
              <w:t>the types of joints that may be integral to the design and maintenance of a diesel engine system, including;</w:t>
            </w:r>
          </w:p>
          <w:p w:rsidR="00000000" w:rsidRPr="00CE6DE2" w:rsidP="00CE6DE2">
            <w:pPr>
              <w:pStyle w:val="ListBullet"/>
            </w:pPr>
            <w:r w:rsidRPr="00CE6DE2">
              <w:t>fixed connection</w:t>
            </w:r>
          </w:p>
          <w:p w:rsidR="00000000" w:rsidRPr="00CE6DE2" w:rsidP="00CE6DE2">
            <w:pPr>
              <w:pStyle w:val="ListBullet"/>
            </w:pPr>
            <w:r w:rsidRPr="00CE6DE2">
              <w:t>open joints</w:t>
            </w:r>
          </w:p>
          <w:p w:rsidR="00000000" w:rsidRPr="00CE6DE2" w:rsidP="00CE6DE2">
            <w:pPr>
              <w:pStyle w:val="ListBullet"/>
            </w:pPr>
            <w:r w:rsidRPr="00CE6DE2">
              <w:t>the requirements for interposed gaskets and seals in joints, including</w:t>
            </w:r>
          </w:p>
          <w:p w:rsidR="00000000" w:rsidRPr="00CE6DE2" w:rsidP="00CE6DE2">
            <w:pPr>
              <w:pStyle w:val="ListBullet"/>
            </w:pPr>
            <w:r w:rsidRPr="00CE6DE2">
              <w:t>materials</w:t>
            </w:r>
          </w:p>
          <w:p w:rsidR="00000000" w:rsidRPr="00CE6DE2" w:rsidP="00CE6DE2">
            <w:pPr>
              <w:pStyle w:val="ListBullet"/>
            </w:pPr>
            <w:r w:rsidRPr="00CE6DE2">
              <w:t>dimensions</w:t>
            </w:r>
          </w:p>
          <w:p w:rsidR="00000000" w:rsidRPr="00CE6DE2" w:rsidP="00CE6DE2">
            <w:pPr>
              <w:pStyle w:val="ListBullet"/>
            </w:pPr>
            <w:r w:rsidRPr="00CE6DE2">
              <w:t>form and shape</w:t>
            </w:r>
          </w:p>
          <w:p w:rsidR="00000000" w:rsidRPr="00CE6DE2" w:rsidP="00CE6DE2">
            <w:pPr>
              <w:pStyle w:val="ListBullet"/>
            </w:pPr>
            <w:r w:rsidRPr="00CE6DE2">
              <w:t>limitations on allowable maintenance, including:</w:t>
            </w:r>
          </w:p>
          <w:p w:rsidR="00000000" w:rsidRPr="00CE6DE2" w:rsidP="00CE6DE2">
            <w:pPr>
              <w:pStyle w:val="ListBullet"/>
            </w:pPr>
            <w:r w:rsidRPr="00CE6DE2">
              <w:t>service</w:t>
            </w:r>
          </w:p>
          <w:p w:rsidR="00000000" w:rsidRPr="00CE6DE2" w:rsidP="00CE6DE2">
            <w:pPr>
              <w:pStyle w:val="ListBullet"/>
            </w:pPr>
            <w:r w:rsidRPr="00CE6DE2">
              <w:t>adjust</w:t>
            </w:r>
          </w:p>
          <w:p w:rsidR="00000000" w:rsidRPr="00CE6DE2" w:rsidP="00CE6DE2">
            <w:pPr>
              <w:pStyle w:val="ListBullet"/>
            </w:pPr>
            <w:r w:rsidRPr="00CE6DE2">
              <w:t>replace</w:t>
            </w:r>
          </w:p>
          <w:p w:rsidR="00000000" w:rsidRPr="00CE6DE2" w:rsidP="00CE6DE2">
            <w:pPr>
              <w:pStyle w:val="ListBullet"/>
            </w:pPr>
            <w:r w:rsidRPr="00CE6DE2">
              <w:t>repair</w:t>
            </w:r>
          </w:p>
          <w:p w:rsidR="00000000" w:rsidRPr="00CE6DE2" w:rsidP="00CE6DE2">
            <w:pPr>
              <w:pStyle w:val="ListBullet"/>
            </w:pPr>
            <w:r w:rsidRPr="00CE6DE2">
              <w:t>overhaul</w:t>
            </w:r>
          </w:p>
          <w:p w:rsidR="00000000" w:rsidRPr="00CE6DE2" w:rsidP="00CE6DE2">
            <w:pPr>
              <w:pStyle w:val="ListBullet"/>
            </w:pPr>
            <w:r w:rsidRPr="00CE6DE2">
              <w:t>work in hazardous environments</w:t>
            </w:r>
          </w:p>
          <w:p w:rsidR="00000000" w:rsidRPr="00CE6DE2" w:rsidP="00CE6DE2">
            <w:pPr>
              <w:pStyle w:val="ListBullet"/>
            </w:pPr>
            <w:r w:rsidRPr="00CE6DE2">
              <w:t>limitations on allowable modif</w:t>
            </w:r>
            <w:r w:rsidRPr="00CE6DE2">
              <w:t>ications and their required controls and procedures</w:t>
            </w:r>
          </w:p>
          <w:p w:rsidR="00000000" w:rsidRPr="00CE6DE2" w:rsidP="00CE6DE2">
            <w:pPr>
              <w:pStyle w:val="ListBullet"/>
            </w:pPr>
            <w:r w:rsidRPr="00CE6DE2">
              <w:t>items required to be used in performance of inspection, testing and maintenance tasks</w:t>
            </w:r>
          </w:p>
          <w:p w:rsidR="00000000" w:rsidRPr="00CE6DE2" w:rsidP="00CE6DE2">
            <w:pPr>
              <w:pStyle w:val="ListBullet"/>
            </w:pPr>
            <w:r w:rsidRPr="00CE6DE2">
              <w:t>tools required for the performance of inspection, testing and maintenance tasks</w:t>
            </w:r>
          </w:p>
          <w:p w:rsidR="00000000" w:rsidRPr="00CE6DE2" w:rsidP="00CE6DE2">
            <w:pPr>
              <w:pStyle w:val="ListBullet"/>
            </w:pPr>
            <w:r w:rsidRPr="00CE6DE2">
              <w:t>provisions of AS/NZS3584.1, 2 and 3 re</w:t>
            </w:r>
            <w:r w:rsidRPr="00CE6DE2">
              <w:t>lating to fasteners and joints</w:t>
            </w:r>
          </w:p>
          <w:p w:rsidR="00000000" w:rsidRPr="00CE6DE2" w:rsidP="00CE6DE2">
            <w:pPr>
              <w:pStyle w:val="ListBullet"/>
            </w:pPr>
            <w:r w:rsidRPr="00CE6DE2">
              <w:t>recognise the requirements and performance of various types of fasteners, including bolts, studs, threads and washers</w:t>
            </w:r>
          </w:p>
          <w:p w:rsidR="00000000" w:rsidRPr="00CE6DE2" w:rsidP="00CE6DE2">
            <w:pPr>
              <w:pStyle w:val="ListBullet"/>
            </w:pPr>
            <w:r w:rsidRPr="00CE6DE2">
              <w:t>site inspection, testing and maintenance support requirements and availability</w:t>
            </w:r>
          </w:p>
          <w:p w:rsidR="00000000" w:rsidRPr="00CE6DE2" w:rsidP="00CE6DE2">
            <w:pPr>
              <w:pStyle w:val="ListBullet"/>
            </w:pPr>
            <w:r w:rsidRPr="00CE6DE2">
              <w:t>site work area inspection re</w:t>
            </w:r>
            <w:r w:rsidRPr="00CE6DE2">
              <w:t>quirements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site work area safeguarding options and requirements </w:t>
            </w:r>
          </w:p>
          <w:p w:rsidR="00000000" w:rsidRPr="00CE6DE2" w:rsidP="00CE6DE2">
            <w:pPr>
              <w:pStyle w:val="ListBullet"/>
            </w:pPr>
            <w:r w:rsidRPr="00CE6DE2">
              <w:t>site isolation and lock-out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site hazard and emergency procedures</w:t>
            </w:r>
          </w:p>
          <w:p w:rsidR="00000000" w:rsidRPr="00CE6DE2" w:rsidP="00CE6DE2">
            <w:pPr>
              <w:pStyle w:val="ListBullet"/>
            </w:pPr>
            <w:r w:rsidRPr="00CE6DE2">
              <w:t>site inspection, testing and maintenance reporting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>site inspection, te</w:t>
            </w:r>
            <w:r w:rsidRPr="00CE6DE2">
              <w:t>sting and maintenance record procedures</w:t>
            </w:r>
          </w:p>
          <w:p w:rsidR="00000000" w:rsidRPr="00CE6DE2" w:rsidP="00CE6DE2">
            <w:pPr>
              <w:pStyle w:val="ListBullet"/>
            </w:pPr>
            <w:r w:rsidRPr="00CE6DE2">
              <w:t>site requirements and procedures for working in isolation</w:t>
            </w:r>
          </w:p>
          <w:p w:rsidR="00000000" w:rsidRPr="00CE6DE2" w:rsidP="00CE6DE2">
            <w:pPr>
              <w:pStyle w:val="ListBullet"/>
            </w:pPr>
            <w:r w:rsidRPr="00CE6DE2">
              <w:t>site requirements for the use of personal protective equipment</w:t>
            </w:r>
          </w:p>
        </w:tc>
      </w:tr>
    </w:tbl>
    <w:p w:rsidR="00000000" w:rsidRPr="00CE6DE2" w:rsidP="00CE6DE2">
      <w:pPr>
        <w:pStyle w:val="BodyText"/>
      </w:pP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10" w:name="O_433576"/>
      <w:bookmarkEnd w:id="10"/>
      <w:r w:rsidRPr="00CE6DE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72"/>
        <w:gridCol w:w="5698"/>
      </w:tblGrid>
      <w:tr w:rsidTr="00CE6D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Critical aspects for assessment and evidence required to demonstrate competency in this unit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The evidence required to demonstrate competency in this unit must be relevant to worksite operations and satisfy all of the requirements of the performance criteri</w:t>
            </w:r>
            <w:r w:rsidRPr="00CE6DE2">
              <w:t>a, required skills and knowledge and the range statement of this unit and include evidence of the following:</w:t>
            </w:r>
          </w:p>
          <w:p w:rsidR="00000000" w:rsidRPr="00CE6DE2" w:rsidP="00CE6DE2">
            <w:pPr>
              <w:pStyle w:val="ListBullet"/>
            </w:pPr>
            <w:r w:rsidRPr="00CE6DE2">
              <w:t>knowledge of the requirements, procedures and instructions for the inspection, testing and maintenance of inlet systems on diesel engine systems</w:t>
            </w:r>
          </w:p>
          <w:p w:rsidR="00000000" w:rsidRPr="00CE6DE2" w:rsidP="00CE6DE2">
            <w:pPr>
              <w:pStyle w:val="ListBullet"/>
            </w:pPr>
            <w:r w:rsidRPr="00CE6DE2">
              <w:t>im</w:t>
            </w:r>
            <w:r w:rsidRPr="00CE6DE2">
              <w:t xml:space="preserve">plementation of requirements, procedures and techniques for the safe, effective and efficient completion of the inspection, testing and maintenance of inlet systems on diesel engine systems </w:t>
            </w:r>
          </w:p>
          <w:p w:rsidR="00000000" w:rsidRPr="00CE6DE2" w:rsidP="00CE6DE2">
            <w:pPr>
              <w:pStyle w:val="ListBullet"/>
            </w:pPr>
            <w:r w:rsidRPr="00CE6DE2">
              <w:t>working with others to undertake and complete the inspection, tes</w:t>
            </w:r>
            <w:r w:rsidRPr="00CE6DE2">
              <w:t>ting and maintenance of inlet systems on diesel engine systems that meets all of the required outcomes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consistent timely completion of the inspection, testing and maintenance of inlet systems on diesel engine systems that safely, effectively and efficientl</w:t>
            </w:r>
            <w:r w:rsidRPr="00CE6DE2">
              <w:t>y meets the required outcomes.</w:t>
            </w:r>
          </w:p>
        </w:tc>
      </w:tr>
      <w:tr w:rsidTr="00CE6D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Context of and specific resources for assessment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 xml:space="preserve">This unit must be assessed in the context of the work environment. Where personal safety or environmental damage are limiting </w:t>
            </w:r>
            <w:r w:rsidRPr="00CE6DE2">
              <w:t>factors, assessment may occur in a simulated environment provided it is realistic and sufficiently rigorous to cover all aspects of workplace performance, including task skills, task management skills, contingency management skills and job role environment</w:t>
            </w:r>
            <w:r w:rsidRPr="00CE6DE2">
              <w:t xml:space="preserve"> skills.</w:t>
            </w:r>
          </w:p>
          <w:p w:rsidR="00000000" w:rsidRPr="00CE6DE2" w:rsidP="00CE6DE2">
            <w:pPr>
              <w:pStyle w:val="ListBullet"/>
            </w:pPr>
            <w:r w:rsidRPr="00CE6DE2">
              <w:t>The assessment environment should not disadvantage the participant. For example, language, literacy and numeracy demands of assessment should not be greater than those required on the job.</w:t>
            </w:r>
          </w:p>
          <w:p w:rsidR="00000000" w:rsidRPr="00CE6DE2" w:rsidP="00CE6DE2">
            <w:pPr>
              <w:pStyle w:val="ListBullet"/>
            </w:pPr>
            <w:r w:rsidRPr="00CE6DE2">
              <w:t>Customisation of assessment and delivery environment to se</w:t>
            </w:r>
            <w:r w:rsidRPr="00CE6DE2">
              <w:t>nsitively accommodate cultural diversity.</w:t>
            </w:r>
          </w:p>
          <w:p w:rsidR="00000000" w:rsidRPr="00CE6DE2" w:rsidP="00CE6DE2">
            <w:pPr>
              <w:pStyle w:val="ListBullet"/>
            </w:pPr>
            <w:r w:rsidRPr="00CE6DE2">
              <w:t>Aboriginal people and other people from a non English speaking background may have second language issues.</w:t>
            </w:r>
          </w:p>
          <w:p w:rsidR="00000000" w:rsidRPr="00CE6DE2" w:rsidP="00CE6DE2">
            <w:pPr>
              <w:pStyle w:val="ListBullet"/>
            </w:pPr>
            <w:r w:rsidRPr="00CE6DE2">
              <w:t>Assessment of this competency requires typical resources normally used in a resources and infrastructure se</w:t>
            </w:r>
            <w:r w:rsidRPr="00CE6DE2">
              <w:t>ctor environment. Selection and use of resources for particular worksites may differ due to the site circumstances.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Where applicable, physical resources should include equipment modified for people with disabilities.  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Access must be provided to appropriat</w:t>
            </w:r>
            <w:r w:rsidRPr="00CE6DE2">
              <w:t>e learning and/or assessment support when required.</w:t>
            </w:r>
          </w:p>
        </w:tc>
      </w:tr>
      <w:tr w:rsidTr="00CE6D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Method of assessment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 xml:space="preserve">This unit may be assessed in a holistic way with other units of competency.  The assessment strategy for this unit must verify required knowledge and skill and practical application </w:t>
            </w:r>
            <w:r w:rsidRPr="00CE6DE2">
              <w:t xml:space="preserve">using more than one of the following assessment methods: </w:t>
            </w:r>
          </w:p>
          <w:p w:rsidR="00000000" w:rsidRPr="00CE6DE2" w:rsidP="00CE6DE2">
            <w:pPr>
              <w:pStyle w:val="ListBullet"/>
            </w:pPr>
            <w:r w:rsidRPr="00CE6DE2">
              <w:t>written and/or oral assessment of the candidate’s required knowledge</w:t>
            </w:r>
          </w:p>
          <w:p w:rsidR="00000000" w:rsidRPr="00CE6DE2" w:rsidP="00CE6DE2">
            <w:pPr>
              <w:pStyle w:val="ListBullet"/>
            </w:pPr>
            <w:r w:rsidRPr="00CE6DE2">
              <w:t>observed, documented and/or first hand testimonial evidence of the candidate’s:</w:t>
            </w:r>
          </w:p>
          <w:p w:rsidR="00000000" w:rsidRPr="00CE6DE2" w:rsidP="00CE6DE2">
            <w:pPr>
              <w:pStyle w:val="ListBullet"/>
            </w:pPr>
            <w:r w:rsidRPr="00CE6DE2">
              <w:t>implementation of appropriate requirement, proced</w:t>
            </w:r>
            <w:r w:rsidRPr="00CE6DE2">
              <w:t>ures and techniques for the safe, effective and efficient achievement of required outcomes</w:t>
            </w:r>
          </w:p>
          <w:p w:rsidR="00000000" w:rsidRPr="00CE6DE2" w:rsidP="00CE6DE2">
            <w:pPr>
              <w:pStyle w:val="ListBullet"/>
            </w:pPr>
            <w:r w:rsidRPr="00CE6DE2">
              <w:t>consistently achieving the required outcomes</w:t>
            </w:r>
          </w:p>
          <w:p w:rsidR="00000000" w:rsidRPr="00CE6DE2" w:rsidP="00CE6DE2">
            <w:pPr>
              <w:pStyle w:val="ListBullet"/>
            </w:pPr>
            <w:r w:rsidRPr="00CE6DE2">
              <w:t>first hand testimonial evidence of the candidate: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 xml:space="preserve">working with others to undertake and complete the inspection, testing </w:t>
            </w:r>
            <w:r w:rsidRPr="00CE6DE2">
              <w:t xml:space="preserve">and maintenance of inlet systems on diesel engine systems </w:t>
            </w:r>
          </w:p>
        </w:tc>
      </w:tr>
      <w:tr w:rsidTr="00CE6D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t>Guidance information for assessment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Consult the SkillsDMC User Guide for further information on assessment including access and equity issues.</w:t>
            </w:r>
          </w:p>
        </w:tc>
      </w:tr>
    </w:tbl>
    <w:p w:rsidR="00331847" w:rsidP="00CE6DE2">
      <w:pPr>
        <w:pStyle w:val="ListBullet"/>
      </w:pPr>
    </w:p>
    <w:p w:rsidR="00331847" w:rsidP="00CE6DE2">
      <w:pPr>
        <w:pStyle w:val="ListBullet"/>
      </w:pPr>
    </w:p>
    <w:p w:rsidR="00000000" w:rsidRPr="00CE6DE2" w:rsidP="00CE6DE2">
      <w:pPr>
        <w:pStyle w:val="Heading1"/>
      </w:pPr>
      <w:bookmarkStart w:id="11" w:name="O_433577"/>
      <w:bookmarkEnd w:id="11"/>
      <w:r w:rsidRPr="00CE6DE2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Compliance and other documentation may include::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certification documents</w:t>
            </w:r>
          </w:p>
          <w:p w:rsidR="00000000" w:rsidRPr="00CE6DE2" w:rsidP="00CE6DE2">
            <w:pPr>
              <w:pStyle w:val="ListBullet"/>
            </w:pPr>
            <w:r w:rsidRPr="00CE6DE2">
              <w:t>registration  documents</w:t>
            </w:r>
          </w:p>
          <w:p w:rsidR="00000000" w:rsidRPr="00CE6DE2" w:rsidP="00CE6DE2">
            <w:pPr>
              <w:pStyle w:val="ListBullet"/>
            </w:pPr>
            <w:r w:rsidRPr="00CE6DE2">
              <w:t>legislative, organisation and site requirements and procedures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manufacturer’s specifications, drawings, instructions and guidelines </w:t>
            </w:r>
          </w:p>
          <w:p w:rsidR="00000000" w:rsidRPr="00CE6DE2" w:rsidP="00CE6DE2">
            <w:pPr>
              <w:pStyle w:val="ListBullet"/>
            </w:pPr>
            <w:r w:rsidRPr="00CE6DE2">
              <w:t>Australian Standards, incl</w:t>
            </w:r>
            <w:r w:rsidRPr="00CE6DE2">
              <w:t>uding: AS/NZS3584, and AS 4291</w:t>
            </w:r>
          </w:p>
          <w:p w:rsidR="00000000" w:rsidRPr="00CE6DE2" w:rsidP="00CE6DE2">
            <w:pPr>
              <w:pStyle w:val="ListBullet"/>
            </w:pPr>
            <w:r w:rsidRPr="00CE6DE2">
              <w:t>codes of practice</w:t>
            </w:r>
          </w:p>
          <w:p w:rsidR="00000000" w:rsidRPr="00CE6DE2" w:rsidP="00CE6DE2">
            <w:pPr>
              <w:pStyle w:val="ListBullet"/>
            </w:pPr>
            <w:r w:rsidRPr="00CE6DE2">
              <w:t>Employment and Workplace Relations legislation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Equal Employment Opportunity and Disability Discrimination legislation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Inspection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checking the marking of parts/components</w:t>
            </w:r>
          </w:p>
          <w:p w:rsidR="00000000" w:rsidRPr="00CE6DE2" w:rsidP="00CE6DE2">
            <w:pPr>
              <w:pStyle w:val="ListBullet"/>
            </w:pPr>
            <w:r w:rsidRPr="00CE6DE2">
              <w:t>determining the air filter element is clean</w:t>
            </w:r>
          </w:p>
          <w:p w:rsidR="00000000" w:rsidRPr="00CE6DE2" w:rsidP="00CE6DE2">
            <w:pPr>
              <w:pStyle w:val="ListBullet"/>
            </w:pPr>
            <w:r w:rsidRPr="00CE6DE2">
              <w:t>inspecting the inlet flametrap for cleanliness damage or deterioration (clean or replace as required)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checking materials and gaskets/seals 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the conformity of threads and fasteners to registration and/or certifica</w:t>
            </w:r>
            <w:r w:rsidRPr="00CE6DE2">
              <w:t>tion drawings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Testing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testing inlet flametrap for cleanliness damage or deterioration</w:t>
            </w:r>
          </w:p>
          <w:p w:rsidR="00000000" w:rsidRPr="00CE6DE2" w:rsidP="00CE6DE2">
            <w:pPr>
              <w:pStyle w:val="ListBullet"/>
            </w:pPr>
            <w:r w:rsidRPr="00CE6DE2">
              <w:t>conducting gas tightness tests for all joints within the inlet system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measurement of joints for dimensional compliance, surface finish, flatness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Maintenanc</w:t>
            </w:r>
            <w:r w:rsidRPr="00CE6DE2">
              <w:rPr>
                <w:rStyle w:val="SpecialBold"/>
              </w:rPr>
              <w:t>e</w:t>
            </w:r>
            <w:r w:rsidRPr="00CE6DE2">
              <w:t xml:space="preserve"> is: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the combination of actions carried out to retain a diesel engine system in, or to restore it to, conditions in which it is able to meet the requirements of the relevant specification and perform its required function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Maintenance</w:t>
            </w:r>
            <w:r w:rsidRPr="00CE6DE2">
              <w:t xml:space="preserve"> may include authoris</w:t>
            </w:r>
            <w:r w:rsidRPr="00CE6DE2">
              <w:t>ed: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service</w:t>
            </w:r>
          </w:p>
          <w:p w:rsidR="00000000" w:rsidRPr="00CE6DE2" w:rsidP="00CE6DE2">
            <w:pPr>
              <w:pStyle w:val="ListBullet"/>
            </w:pPr>
            <w:r w:rsidRPr="00CE6DE2">
              <w:t>adjusting</w:t>
            </w:r>
          </w:p>
          <w:p w:rsidR="00000000" w:rsidRPr="00CE6DE2" w:rsidP="00CE6DE2">
            <w:pPr>
              <w:pStyle w:val="ListBullet"/>
            </w:pPr>
            <w:r w:rsidRPr="00CE6DE2">
              <w:t>replacing</w:t>
            </w:r>
          </w:p>
          <w:p w:rsidR="00000000" w:rsidRPr="00CE6DE2" w:rsidP="00CE6DE2">
            <w:pPr>
              <w:pStyle w:val="ListBullet"/>
            </w:pPr>
            <w:r w:rsidRPr="00CE6DE2">
              <w:t>repair</w:t>
            </w:r>
          </w:p>
          <w:p w:rsidR="00000000" w:rsidRPr="00CE6DE2" w:rsidP="00CE6DE2">
            <w:pPr>
              <w:pStyle w:val="ListBullet"/>
            </w:pPr>
            <w:r w:rsidRPr="00CE6DE2">
              <w:t>overhaul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modification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Inlet systems may be referred to as induction systems and may be: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naturally aspirated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induction boosted: </w:t>
            </w:r>
          </w:p>
          <w:p w:rsidR="00000000" w:rsidRPr="00CE6DE2" w:rsidP="00CE6DE2">
            <w:pPr>
              <w:pStyle w:val="ListBullet"/>
            </w:pPr>
            <w:r w:rsidRPr="00CE6DE2">
              <w:t>turbo-charged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 xml:space="preserve">super-charged 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Inlet systems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air filtration</w:t>
            </w:r>
          </w:p>
          <w:p w:rsidR="00000000" w:rsidRPr="00CE6DE2" w:rsidP="00CE6DE2">
            <w:pPr>
              <w:pStyle w:val="ListBullet"/>
            </w:pPr>
            <w:r w:rsidRPr="00CE6DE2">
              <w:t>inlet flametrap</w:t>
            </w:r>
          </w:p>
          <w:p w:rsidR="00000000" w:rsidRPr="00CE6DE2" w:rsidP="00CE6DE2">
            <w:pPr>
              <w:pStyle w:val="ListBullet"/>
            </w:pPr>
            <w:r w:rsidRPr="00CE6DE2">
              <w:t>inlet manifold</w:t>
            </w:r>
          </w:p>
          <w:p w:rsidR="00000000" w:rsidRPr="00CE6DE2" w:rsidP="00CE6DE2">
            <w:pPr>
              <w:pStyle w:val="ListBullet"/>
            </w:pPr>
            <w:r w:rsidRPr="00CE6DE2">
              <w:t>pipe-work and hoses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joints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Inlet systems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turbo-charger, or</w:t>
            </w:r>
          </w:p>
          <w:p w:rsidR="00000000" w:rsidRPr="00CE6DE2" w:rsidP="00CE6DE2">
            <w:pPr>
              <w:pStyle w:val="ListBullet"/>
            </w:pPr>
            <w:r w:rsidRPr="00CE6DE2">
              <w:t>super-charger, and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strangler valve </w:t>
            </w:r>
          </w:p>
          <w:p w:rsidR="00000000" w:rsidRPr="00CE6DE2" w:rsidP="00CE6DE2">
            <w:pPr>
              <w:pStyle w:val="ListBullet"/>
            </w:pPr>
            <w:r w:rsidRPr="00CE6DE2">
              <w:t>gas systems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intercoolers or after coolers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 xml:space="preserve">Diesel engine systems </w:t>
            </w:r>
            <w:r w:rsidRPr="00CE6DE2">
              <w:t>are: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BodyText"/>
            </w:pPr>
            <w:r w:rsidRPr="00CE6DE2">
              <w:t>diesel engines for underground coal mines and their:</w:t>
            </w:r>
          </w:p>
          <w:p w:rsidR="00000000" w:rsidRPr="00CE6DE2" w:rsidP="00CE6DE2">
            <w:pPr>
              <w:pStyle w:val="ListBullet"/>
            </w:pPr>
            <w:r w:rsidRPr="00CE6DE2">
              <w:t>inlet systems</w:t>
            </w:r>
          </w:p>
          <w:p w:rsidR="00000000" w:rsidRPr="00CE6DE2" w:rsidP="00CE6DE2">
            <w:pPr>
              <w:pStyle w:val="ListBullet"/>
            </w:pPr>
            <w:r w:rsidRPr="00CE6DE2">
              <w:t>exhaust systems</w:t>
            </w:r>
          </w:p>
          <w:p w:rsidR="00000000" w:rsidRPr="00CE6DE2" w:rsidP="00CE6DE2">
            <w:pPr>
              <w:pStyle w:val="ListBullet"/>
            </w:pPr>
            <w:r w:rsidRPr="00CE6DE2">
              <w:t>cooling systems</w:t>
            </w:r>
          </w:p>
          <w:p w:rsidR="00000000" w:rsidRPr="00CE6DE2" w:rsidP="00CE6DE2">
            <w:pPr>
              <w:pStyle w:val="ListBullet"/>
            </w:pPr>
            <w:r w:rsidRPr="00CE6DE2">
              <w:t>starting systems</w:t>
            </w:r>
          </w:p>
          <w:p w:rsidR="00000000" w:rsidRPr="00CE6DE2" w:rsidP="00CE6DE2">
            <w:pPr>
              <w:pStyle w:val="ListBullet"/>
            </w:pPr>
            <w:r w:rsidRPr="00CE6DE2">
              <w:t>shut-down and protection systems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 xml:space="preserve">electrical or electronic devices 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Work requirements</w:t>
            </w:r>
            <w:r w:rsidRPr="00CE6DE2">
              <w:t xml:space="preserve"> may come from briefings, handovers, and work orders and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nature and scope of tasks</w:t>
            </w:r>
          </w:p>
          <w:p w:rsidR="00000000" w:rsidRPr="00CE6DE2" w:rsidP="00CE6DE2">
            <w:pPr>
              <w:pStyle w:val="ListBullet"/>
            </w:pPr>
            <w:r w:rsidRPr="00CE6DE2">
              <w:t>procedures t</w:t>
            </w:r>
            <w:r w:rsidRPr="00CE6DE2">
              <w:t>o be applied</w:t>
            </w:r>
          </w:p>
          <w:p w:rsidR="00000000" w:rsidRPr="00CE6DE2" w:rsidP="00CE6DE2">
            <w:pPr>
              <w:pStyle w:val="ListBullet"/>
            </w:pPr>
            <w:r w:rsidRPr="00CE6DE2">
              <w:t>quality standards to be applied</w:t>
            </w:r>
          </w:p>
          <w:p w:rsidR="00000000" w:rsidRPr="00CE6DE2" w:rsidP="00CE6DE2">
            <w:pPr>
              <w:pStyle w:val="ListBullet"/>
            </w:pPr>
            <w:r w:rsidRPr="00CE6DE2">
              <w:t>available resources</w:t>
            </w:r>
          </w:p>
          <w:p w:rsidR="00000000" w:rsidRPr="00CE6DE2" w:rsidP="00CE6DE2">
            <w:pPr>
              <w:pStyle w:val="ListBullet"/>
            </w:pPr>
            <w:r w:rsidRPr="00CE6DE2">
              <w:t>achievement targets</w:t>
            </w:r>
          </w:p>
          <w:p w:rsidR="00000000" w:rsidRPr="00CE6DE2" w:rsidP="00CE6DE2">
            <w:pPr>
              <w:pStyle w:val="ListBullet"/>
            </w:pPr>
            <w:r w:rsidRPr="00CE6DE2">
              <w:t>operational conditions</w:t>
            </w:r>
          </w:p>
          <w:p w:rsidR="00000000" w:rsidRPr="00CE6DE2" w:rsidP="00CE6DE2">
            <w:pPr>
              <w:pStyle w:val="ListBullet"/>
            </w:pPr>
            <w:r w:rsidRPr="00CE6DE2">
              <w:t>site layout</w:t>
            </w:r>
          </w:p>
          <w:p w:rsidR="00000000" w:rsidRPr="00CE6DE2" w:rsidP="00CE6DE2">
            <w:pPr>
              <w:pStyle w:val="ListBullet"/>
            </w:pPr>
            <w:r w:rsidRPr="00CE6DE2">
              <w:t>out-of-bounds areas</w:t>
            </w:r>
          </w:p>
          <w:p w:rsidR="00000000" w:rsidRPr="00CE6DE2" w:rsidP="00CE6DE2">
            <w:pPr>
              <w:pStyle w:val="ListBullet"/>
            </w:pPr>
            <w:r w:rsidRPr="00CE6DE2">
              <w:t>designated safe areas</w:t>
            </w:r>
          </w:p>
          <w:p w:rsidR="00000000" w:rsidRPr="00CE6DE2" w:rsidP="00CE6DE2">
            <w:pPr>
              <w:pStyle w:val="ListBullet"/>
            </w:pPr>
            <w:r w:rsidRPr="00CE6DE2">
              <w:t>explosion-risk zones</w:t>
            </w:r>
          </w:p>
          <w:p w:rsidR="00000000" w:rsidRPr="00CE6DE2" w:rsidP="00CE6DE2">
            <w:pPr>
              <w:pStyle w:val="ListBullet"/>
            </w:pPr>
            <w:r w:rsidRPr="00CE6DE2">
              <w:t>hazardous areas</w:t>
            </w:r>
          </w:p>
          <w:p w:rsidR="00000000" w:rsidRPr="00CE6DE2" w:rsidP="00CE6DE2">
            <w:pPr>
              <w:pStyle w:val="ListBullet"/>
            </w:pPr>
            <w:r w:rsidRPr="00CE6DE2">
              <w:t>other hazards and potential hazards</w:t>
            </w:r>
          </w:p>
          <w:p w:rsidR="00000000" w:rsidRPr="00CE6DE2" w:rsidP="00CE6DE2">
            <w:pPr>
              <w:pStyle w:val="ListBullet"/>
            </w:pPr>
            <w:r w:rsidRPr="00CE6DE2">
              <w:t>obtaining permits required</w:t>
            </w:r>
          </w:p>
          <w:p w:rsidR="00000000" w:rsidRPr="00CE6DE2" w:rsidP="00CE6DE2">
            <w:pPr>
              <w:pStyle w:val="ListBullet"/>
            </w:pPr>
            <w:r w:rsidRPr="00CE6DE2">
              <w:t>worksite inspection requirements</w:t>
            </w:r>
          </w:p>
          <w:p w:rsidR="00000000" w:rsidRPr="00CE6DE2" w:rsidP="00CE6DE2">
            <w:pPr>
              <w:pStyle w:val="ListBullet"/>
            </w:pPr>
            <w:r w:rsidRPr="00CE6DE2">
              <w:t>lighting conditions</w:t>
            </w:r>
          </w:p>
          <w:p w:rsidR="00000000" w:rsidRPr="00CE6DE2" w:rsidP="00CE6DE2">
            <w:pPr>
              <w:pStyle w:val="ListBullet"/>
            </w:pPr>
            <w:r w:rsidRPr="00CE6DE2">
              <w:t>plant or equipment defects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coordination requirements or issues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Others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other maintenance personnel</w:t>
            </w:r>
          </w:p>
          <w:p w:rsidR="00000000" w:rsidRPr="00CE6DE2" w:rsidP="00CE6DE2">
            <w:pPr>
              <w:pStyle w:val="ListBullet"/>
            </w:pPr>
            <w:r w:rsidRPr="00CE6DE2">
              <w:t>support providers</w:t>
            </w:r>
          </w:p>
          <w:p w:rsidR="00000000" w:rsidRPr="00CE6DE2" w:rsidP="00CE6DE2">
            <w:pPr>
              <w:pStyle w:val="ListBullet"/>
            </w:pPr>
            <w:r w:rsidRPr="00CE6DE2">
              <w:t>contractors</w:t>
            </w:r>
          </w:p>
          <w:p w:rsidR="00000000" w:rsidRPr="00CE6DE2" w:rsidP="00CE6DE2">
            <w:pPr>
              <w:pStyle w:val="ListBullet"/>
            </w:pPr>
            <w:r w:rsidRPr="00CE6DE2">
              <w:t>under-ground production personnel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mobile or fixed plant operators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Inspect and prepare work area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determining if the proposed work area is a designated safe area</w:t>
            </w:r>
          </w:p>
          <w:p w:rsidR="00000000" w:rsidRPr="00CE6DE2" w:rsidP="00CE6DE2">
            <w:pPr>
              <w:pStyle w:val="ListBullet"/>
            </w:pPr>
            <w:r w:rsidRPr="00CE6DE2">
              <w:t>identification of explosion-risk zones</w:t>
            </w:r>
          </w:p>
          <w:p w:rsidR="00000000" w:rsidRPr="00CE6DE2" w:rsidP="00CE6DE2">
            <w:pPr>
              <w:pStyle w:val="ListBullet"/>
            </w:pPr>
            <w:r w:rsidRPr="00CE6DE2">
              <w:t>identification of hazardous areas</w:t>
            </w:r>
          </w:p>
          <w:p w:rsidR="00000000" w:rsidRPr="00CE6DE2" w:rsidP="00CE6DE2">
            <w:pPr>
              <w:pStyle w:val="ListBullet"/>
            </w:pPr>
            <w:r w:rsidRPr="00CE6DE2">
              <w:t>identification of hazards, including:</w:t>
            </w:r>
          </w:p>
          <w:p w:rsidR="00000000" w:rsidRPr="00CE6DE2" w:rsidP="00CE6DE2">
            <w:pPr>
              <w:pStyle w:val="ListBullet"/>
            </w:pPr>
            <w:r w:rsidRPr="00CE6DE2">
              <w:t>workshop work area hazard</w:t>
            </w:r>
          </w:p>
          <w:p w:rsidR="00000000" w:rsidRPr="00CE6DE2" w:rsidP="00CE6DE2">
            <w:pPr>
              <w:pStyle w:val="ListBullet"/>
            </w:pPr>
            <w:r w:rsidRPr="00CE6DE2">
              <w:t>underground work area hazards</w:t>
            </w:r>
          </w:p>
          <w:p w:rsidR="00000000" w:rsidRPr="00CE6DE2" w:rsidP="00CE6DE2">
            <w:pPr>
              <w:pStyle w:val="ListBullet"/>
            </w:pPr>
            <w:r w:rsidRPr="00CE6DE2">
              <w:t>work activity hazards</w:t>
            </w:r>
          </w:p>
          <w:p w:rsidR="00000000" w:rsidRPr="00CE6DE2" w:rsidP="00CE6DE2">
            <w:pPr>
              <w:pStyle w:val="ListBullet"/>
            </w:pPr>
            <w:r w:rsidRPr="00CE6DE2">
              <w:t>fire</w:t>
            </w:r>
          </w:p>
          <w:p w:rsidR="00000000" w:rsidRPr="00CE6DE2" w:rsidP="00CE6DE2">
            <w:pPr>
              <w:pStyle w:val="ListBullet"/>
            </w:pPr>
            <w:r w:rsidRPr="00CE6DE2">
              <w:t>explosion</w:t>
            </w:r>
          </w:p>
          <w:p w:rsidR="00000000" w:rsidRPr="00CE6DE2" w:rsidP="00CE6DE2">
            <w:pPr>
              <w:pStyle w:val="ListBullet"/>
            </w:pPr>
            <w:r w:rsidRPr="00CE6DE2">
              <w:t>emissions</w:t>
            </w:r>
          </w:p>
          <w:p w:rsidR="00000000" w:rsidRPr="00CE6DE2" w:rsidP="00CE6DE2">
            <w:pPr>
              <w:pStyle w:val="ListBullet"/>
            </w:pPr>
            <w:r w:rsidRPr="00CE6DE2">
              <w:t>selection and implementation of control measures for the hazards identified</w:t>
            </w:r>
          </w:p>
          <w:p w:rsidR="00000000" w:rsidRPr="00CE6DE2" w:rsidP="00CE6DE2">
            <w:pPr>
              <w:pStyle w:val="ListBullet"/>
            </w:pPr>
            <w:r w:rsidRPr="00CE6DE2">
              <w:t>safeguarding site and non-site personnel by:</w:t>
            </w:r>
          </w:p>
          <w:p w:rsidR="00000000" w:rsidRPr="00CE6DE2" w:rsidP="00CE6DE2">
            <w:pPr>
              <w:pStyle w:val="ListBullet"/>
            </w:pPr>
            <w:r w:rsidRPr="00CE6DE2">
              <w:t>erection of barricades and posti</w:t>
            </w:r>
            <w:r w:rsidRPr="00CE6DE2">
              <w:t>ng of signs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selection of appropriate equipment to ensure personnel safety and protection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 xml:space="preserve">Items </w:t>
            </w:r>
            <w:r w:rsidRPr="00CE6DE2">
              <w:t>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authorised replacement parts</w:t>
            </w:r>
          </w:p>
          <w:p w:rsidR="00000000" w:rsidRPr="00CE6DE2" w:rsidP="00CE6DE2">
            <w:pPr>
              <w:pStyle w:val="ListBullet"/>
            </w:pPr>
            <w:r w:rsidRPr="00CE6DE2">
              <w:t>fasteners as specified in manufacturer’s drawings, which may include:</w:t>
            </w:r>
          </w:p>
          <w:p w:rsidR="00000000" w:rsidRPr="00CE6DE2" w:rsidP="00CE6DE2">
            <w:pPr>
              <w:pStyle w:val="ListBullet"/>
            </w:pPr>
            <w:r w:rsidRPr="00CE6DE2">
              <w:t>tensile strength</w:t>
            </w:r>
          </w:p>
          <w:p w:rsidR="00000000" w:rsidRPr="00CE6DE2" w:rsidP="00CE6DE2">
            <w:pPr>
              <w:pStyle w:val="ListBullet"/>
            </w:pPr>
            <w:r w:rsidRPr="00CE6DE2">
              <w:t>head and nut configuration</w:t>
            </w:r>
          </w:p>
          <w:p w:rsidR="00000000" w:rsidRPr="00CE6DE2" w:rsidP="00CE6DE2">
            <w:pPr>
              <w:pStyle w:val="ListBullet"/>
            </w:pPr>
            <w:r w:rsidRPr="00CE6DE2">
              <w:t>thre</w:t>
            </w:r>
            <w:r w:rsidRPr="00CE6DE2">
              <w:t>ad form and engagement</w:t>
            </w:r>
          </w:p>
          <w:p w:rsidR="00000000" w:rsidRPr="00CE6DE2" w:rsidP="00CE6DE2">
            <w:pPr>
              <w:pStyle w:val="ListBullet"/>
            </w:pPr>
            <w:r w:rsidRPr="00CE6DE2">
              <w:t>corrosion resistance (materials)</w:t>
            </w:r>
          </w:p>
          <w:p w:rsidR="00000000" w:rsidRPr="00CE6DE2" w:rsidP="00CE6DE2">
            <w:pPr>
              <w:pStyle w:val="ListBullet"/>
            </w:pPr>
            <w:r w:rsidRPr="00CE6DE2">
              <w:t>coatings (materials and application)</w:t>
            </w:r>
          </w:p>
          <w:p w:rsidR="00000000" w:rsidRPr="00CE6DE2" w:rsidP="00CE6DE2">
            <w:pPr>
              <w:pStyle w:val="ListBullet"/>
            </w:pPr>
            <w:r w:rsidRPr="00CE6DE2">
              <w:t>tolerances for fits and threads</w:t>
            </w:r>
          </w:p>
          <w:p w:rsidR="00000000" w:rsidRPr="00CE6DE2" w:rsidP="00CE6DE2">
            <w:pPr>
              <w:pStyle w:val="ListBullet"/>
            </w:pPr>
            <w:r w:rsidRPr="00CE6DE2">
              <w:t>tolerances for mating surfaces</w:t>
            </w:r>
          </w:p>
          <w:p w:rsidR="00000000" w:rsidRPr="00CE6DE2" w:rsidP="00CE6DE2">
            <w:pPr>
              <w:pStyle w:val="ListBullet"/>
            </w:pPr>
            <w:r w:rsidRPr="00CE6DE2">
              <w:t>dimensions of clearance holes</w:t>
            </w:r>
          </w:p>
          <w:p w:rsidR="00000000" w:rsidRPr="00CE6DE2" w:rsidP="00CE6DE2">
            <w:pPr>
              <w:pStyle w:val="ListBullet"/>
            </w:pPr>
            <w:r w:rsidRPr="00CE6DE2">
              <w:t>fixing torques</w:t>
            </w:r>
          </w:p>
          <w:p w:rsidR="00000000" w:rsidRPr="00CE6DE2" w:rsidP="00CE6DE2">
            <w:pPr>
              <w:pStyle w:val="ListBullet"/>
            </w:pPr>
            <w:r w:rsidRPr="00CE6DE2">
              <w:t>lubricants and anti-seize compounds used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packing materials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Tools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hand tools</w:t>
            </w:r>
          </w:p>
          <w:p w:rsidR="00000000" w:rsidRPr="00CE6DE2" w:rsidP="00CE6DE2">
            <w:pPr>
              <w:pStyle w:val="ListBullet"/>
            </w:pPr>
            <w:r w:rsidRPr="00CE6DE2">
              <w:t>power tools</w:t>
            </w:r>
          </w:p>
          <w:p w:rsidR="00000000" w:rsidRPr="00CE6DE2" w:rsidP="00CE6DE2">
            <w:pPr>
              <w:pStyle w:val="ListBullet"/>
            </w:pPr>
            <w:r w:rsidRPr="00CE6DE2">
              <w:t>special tools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testing equipment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 xml:space="preserve">Support </w:t>
            </w:r>
            <w:r w:rsidRPr="00CE6DE2">
              <w:t>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other site personnel</w:t>
            </w:r>
          </w:p>
          <w:p w:rsidR="00000000" w:rsidRPr="00CE6DE2" w:rsidP="00CE6DE2">
            <w:pPr>
              <w:pStyle w:val="ListBullet"/>
            </w:pPr>
            <w:r w:rsidRPr="00CE6DE2">
              <w:t>contractors</w:t>
            </w:r>
          </w:p>
          <w:p w:rsidR="00000000" w:rsidRPr="00CE6DE2" w:rsidP="00CE6DE2">
            <w:pPr>
              <w:pStyle w:val="ListBullet"/>
            </w:pPr>
            <w:r w:rsidRPr="00CE6DE2">
              <w:t>cranes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other lifting equipment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Personal protection equipment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hard hats</w:t>
            </w:r>
          </w:p>
          <w:p w:rsidR="00000000" w:rsidRPr="00CE6DE2" w:rsidP="00CE6DE2">
            <w:pPr>
              <w:pStyle w:val="ListBullet"/>
            </w:pPr>
            <w:r w:rsidRPr="00CE6DE2">
              <w:t>eye protection</w:t>
            </w:r>
          </w:p>
          <w:p w:rsidR="00000000" w:rsidRPr="00CE6DE2" w:rsidP="00CE6DE2">
            <w:pPr>
              <w:pStyle w:val="ListBullet"/>
            </w:pPr>
            <w:r w:rsidRPr="00CE6DE2">
              <w:t>hearing protection</w:t>
            </w:r>
          </w:p>
          <w:p w:rsidR="00000000" w:rsidRPr="00CE6DE2" w:rsidP="00CE6DE2">
            <w:pPr>
              <w:pStyle w:val="ListBullet"/>
            </w:pPr>
            <w:r w:rsidRPr="00CE6DE2">
              <w:t>breathing apparatus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gas/fume masks 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prescribed footwear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Pre-start procedures</w:t>
            </w:r>
            <w:r w:rsidRPr="00CE6DE2">
              <w:t xml:space="preserve">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 xml:space="preserve">checking: </w:t>
            </w:r>
          </w:p>
          <w:p w:rsidR="00000000" w:rsidRPr="00CE6DE2" w:rsidP="00CE6DE2">
            <w:pPr>
              <w:pStyle w:val="ListBullet"/>
            </w:pPr>
            <w:r w:rsidRPr="00CE6DE2">
              <w:t>cleanliness, particularly coal dust</w:t>
            </w:r>
          </w:p>
          <w:p w:rsidR="00000000" w:rsidRPr="00CE6DE2" w:rsidP="00CE6DE2">
            <w:pPr>
              <w:pStyle w:val="ListBullet"/>
            </w:pPr>
            <w:r w:rsidRPr="00CE6DE2">
              <w:t>diesel and other flammable liquid leaks</w:t>
            </w:r>
          </w:p>
          <w:p w:rsidR="00000000" w:rsidRPr="00CE6DE2" w:rsidP="00CE6DE2">
            <w:pPr>
              <w:pStyle w:val="ListBullet"/>
            </w:pPr>
            <w:r w:rsidRPr="00CE6DE2">
              <w:t>coolant leaks in radiator or radiator hoses</w:t>
            </w:r>
          </w:p>
          <w:p w:rsidR="00000000" w:rsidRPr="00CE6DE2" w:rsidP="00CE6DE2">
            <w:pPr>
              <w:pStyle w:val="ListBullet"/>
            </w:pPr>
            <w:r w:rsidRPr="00CE6DE2">
              <w:t>coolant level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that </w:t>
            </w:r>
            <w:r w:rsidRPr="00CE6DE2">
              <w:t>guards are in place and secure</w:t>
            </w:r>
          </w:p>
          <w:p w:rsidR="00000000" w:rsidRPr="00CE6DE2" w:rsidP="00CE6DE2">
            <w:pPr>
              <w:pStyle w:val="ListBullet"/>
            </w:pPr>
            <w:r w:rsidRPr="00CE6DE2">
              <w:t>engine oil level is correct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 xml:space="preserve">conduct exhaust  conditioner/flametrap, low-water, shutdown tests 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Hazardous and emergency situations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working alone</w:t>
            </w:r>
          </w:p>
          <w:p w:rsidR="00000000" w:rsidRPr="00CE6DE2" w:rsidP="00CE6DE2">
            <w:pPr>
              <w:pStyle w:val="ListBullet"/>
            </w:pPr>
            <w:r w:rsidRPr="00CE6DE2">
              <w:t>personal injury</w:t>
            </w:r>
          </w:p>
          <w:p w:rsidR="00000000" w:rsidRPr="00CE6DE2" w:rsidP="00CE6DE2">
            <w:pPr>
              <w:pStyle w:val="ListBullet"/>
            </w:pPr>
            <w:r w:rsidRPr="00CE6DE2">
              <w:t>fire</w:t>
            </w:r>
          </w:p>
          <w:p w:rsidR="00000000" w:rsidRPr="00CE6DE2" w:rsidP="00CE6DE2">
            <w:pPr>
              <w:pStyle w:val="ListBullet"/>
            </w:pPr>
            <w:r w:rsidRPr="00CE6DE2">
              <w:t>explosions</w:t>
            </w:r>
          </w:p>
          <w:p w:rsidR="00000000" w:rsidRPr="00CE6DE2" w:rsidP="00CE6DE2">
            <w:pPr>
              <w:pStyle w:val="ListBullet"/>
            </w:pPr>
            <w:r w:rsidRPr="00CE6DE2">
              <w:t>emissions</w:t>
            </w:r>
          </w:p>
          <w:p w:rsidR="00000000" w:rsidRPr="00CE6DE2" w:rsidP="00CE6DE2">
            <w:pPr>
              <w:pStyle w:val="ListBullet"/>
            </w:pPr>
            <w:r w:rsidRPr="00CE6DE2">
              <w:t>electrical</w:t>
            </w:r>
          </w:p>
          <w:p w:rsidR="00000000" w:rsidRPr="00CE6DE2" w:rsidP="00CE6DE2">
            <w:pPr>
              <w:pStyle w:val="ListBullet"/>
            </w:pPr>
            <w:r w:rsidRPr="00CE6DE2">
              <w:t>noise</w:t>
            </w:r>
          </w:p>
          <w:p w:rsidR="00000000" w:rsidRPr="00CE6DE2" w:rsidP="00CE6DE2">
            <w:pPr>
              <w:pStyle w:val="ListBullet"/>
            </w:pPr>
            <w:r w:rsidRPr="00CE6DE2">
              <w:t>dust</w:t>
            </w:r>
          </w:p>
          <w:p w:rsidR="00000000" w:rsidRPr="00CE6DE2" w:rsidP="00CE6DE2">
            <w:pPr>
              <w:pStyle w:val="ListBullet"/>
            </w:pPr>
            <w:r w:rsidRPr="00CE6DE2">
              <w:t>noxious gases</w:t>
            </w:r>
          </w:p>
          <w:p w:rsidR="00000000" w:rsidRPr="00CE6DE2" w:rsidP="00CE6DE2">
            <w:pPr>
              <w:pStyle w:val="ListBullet"/>
            </w:pPr>
            <w:r w:rsidRPr="00CE6DE2">
              <w:t>environmental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chemical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 xml:space="preserve">Fault </w:t>
            </w:r>
            <w:r w:rsidRPr="00CE6DE2">
              <w:t>diagnosis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root cause analysis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troubleshooting techniques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Forced induction systems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super-charging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turbo-charging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Routine maintenance</w:t>
            </w:r>
            <w:r w:rsidRPr="00CE6DE2">
              <w:t xml:space="preserve"> is to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servicing, including:</w:t>
            </w:r>
          </w:p>
          <w:p w:rsidR="00000000" w:rsidRPr="00CE6DE2" w:rsidP="00CE6DE2">
            <w:pPr>
              <w:pStyle w:val="ListBullet"/>
            </w:pPr>
            <w:r w:rsidRPr="00CE6DE2">
              <w:t>cleaning, including:</w:t>
            </w:r>
          </w:p>
          <w:p w:rsidR="00000000" w:rsidRPr="00CE6DE2" w:rsidP="00CE6DE2">
            <w:pPr>
              <w:pStyle w:val="ListBullet"/>
            </w:pPr>
            <w:r w:rsidRPr="00CE6DE2">
              <w:t>emptying air intake pre-cleaner</w:t>
            </w:r>
          </w:p>
          <w:p w:rsidR="00000000" w:rsidRPr="00CE6DE2" w:rsidP="00CE6DE2">
            <w:pPr>
              <w:pStyle w:val="ListBullet"/>
            </w:pPr>
            <w:r w:rsidRPr="00CE6DE2">
              <w:t>cleaning air filter elements</w:t>
            </w:r>
          </w:p>
          <w:p w:rsidR="00000000" w:rsidRPr="00CE6DE2" w:rsidP="00CE6DE2">
            <w:pPr>
              <w:pStyle w:val="ListBullet"/>
            </w:pPr>
            <w:r w:rsidRPr="00CE6DE2">
              <w:t>cleaning air intake flametraps</w:t>
            </w:r>
          </w:p>
          <w:p w:rsidR="00000000" w:rsidRPr="00CE6DE2" w:rsidP="00CE6DE2">
            <w:pPr>
              <w:pStyle w:val="ListBullet"/>
            </w:pPr>
            <w:r w:rsidRPr="00CE6DE2">
              <w:t>checking and filling lubricants, fuel and water</w:t>
            </w:r>
          </w:p>
          <w:p w:rsidR="00000000" w:rsidRPr="00CE6DE2" w:rsidP="00CE6DE2">
            <w:pPr>
              <w:pStyle w:val="ListBullet"/>
            </w:pPr>
            <w:r w:rsidRPr="00CE6DE2">
              <w:t>adjusting</w:t>
            </w:r>
          </w:p>
          <w:p w:rsidR="00000000" w:rsidRPr="00CE6DE2" w:rsidP="00CE6DE2">
            <w:pPr>
              <w:pStyle w:val="ListBullet"/>
            </w:pPr>
            <w:r w:rsidRPr="00CE6DE2">
              <w:t>replacing, including:</w:t>
            </w:r>
          </w:p>
          <w:p w:rsidR="00000000" w:rsidRPr="00CE6DE2" w:rsidP="00CE6DE2">
            <w:pPr>
              <w:pStyle w:val="ListBullet"/>
            </w:pPr>
            <w:r w:rsidRPr="00CE6DE2">
              <w:t>air intake pre-cleaner</w:t>
            </w:r>
          </w:p>
          <w:p w:rsidR="00000000" w:rsidRPr="00CE6DE2" w:rsidP="00CE6DE2">
            <w:pPr>
              <w:pStyle w:val="ListBullet"/>
            </w:pPr>
            <w:r w:rsidRPr="00CE6DE2">
              <w:t>air filter elements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cleaned or new air i</w:t>
            </w:r>
            <w:r w:rsidRPr="00CE6DE2">
              <w:t>ntake flametraps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>Overhaul</w:t>
            </w:r>
            <w:r w:rsidRPr="00CE6DE2"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removal</w:t>
            </w:r>
          </w:p>
          <w:p w:rsidR="00000000" w:rsidRPr="00CE6DE2" w:rsidP="00CE6DE2">
            <w:pPr>
              <w:pStyle w:val="ListBullet"/>
            </w:pPr>
            <w:r w:rsidRPr="00CE6DE2">
              <w:t>dismantling</w:t>
            </w:r>
          </w:p>
          <w:p w:rsidR="00000000" w:rsidRPr="00CE6DE2" w:rsidP="00CE6DE2">
            <w:pPr>
              <w:pStyle w:val="ListBullet"/>
            </w:pPr>
            <w:r w:rsidRPr="00CE6DE2">
              <w:t>cleaning</w:t>
            </w:r>
          </w:p>
          <w:p w:rsidR="00000000" w:rsidRPr="00CE6DE2" w:rsidP="00CE6DE2">
            <w:pPr>
              <w:pStyle w:val="ListBullet"/>
            </w:pPr>
            <w:r w:rsidRPr="00CE6DE2">
              <w:t>inspecting</w:t>
            </w:r>
          </w:p>
          <w:p w:rsidR="00000000" w:rsidRPr="00CE6DE2" w:rsidP="00CE6DE2">
            <w:pPr>
              <w:pStyle w:val="ListBullet"/>
            </w:pPr>
            <w:r w:rsidRPr="00CE6DE2">
              <w:t>replacing, eg:</w:t>
            </w:r>
          </w:p>
          <w:p w:rsidR="00000000" w:rsidRPr="00CE6DE2" w:rsidP="00CE6DE2">
            <w:pPr>
              <w:pStyle w:val="ListBullet"/>
            </w:pPr>
            <w:r w:rsidRPr="00CE6DE2">
              <w:t xml:space="preserve"> gaskets</w:t>
            </w:r>
          </w:p>
          <w:p w:rsidR="00000000" w:rsidRPr="00CE6DE2" w:rsidP="00CE6DE2">
            <w:pPr>
              <w:pStyle w:val="ListBullet"/>
            </w:pPr>
            <w:r w:rsidRPr="00CE6DE2">
              <w:t>fasteners</w:t>
            </w:r>
          </w:p>
          <w:p w:rsidR="00000000" w:rsidRPr="00CE6DE2" w:rsidP="00CE6DE2">
            <w:pPr>
              <w:pStyle w:val="ListBullet"/>
            </w:pPr>
            <w:r w:rsidRPr="00CE6DE2">
              <w:t>testing, including:</w:t>
            </w:r>
          </w:p>
          <w:p w:rsidR="00000000" w:rsidRPr="00CE6DE2" w:rsidP="00CE6DE2">
            <w:pPr>
              <w:pStyle w:val="ListBullet"/>
            </w:pPr>
            <w:r w:rsidRPr="00CE6DE2">
              <w:t>flatness</w:t>
            </w:r>
          </w:p>
          <w:p w:rsidR="00000000" w:rsidRPr="00CE6DE2" w:rsidP="00CE6DE2">
            <w:pPr>
              <w:pStyle w:val="ListBullet"/>
            </w:pPr>
            <w:r w:rsidRPr="00CE6DE2">
              <w:t>measuring dimensions</w:t>
            </w:r>
          </w:p>
          <w:p w:rsidR="00000000" w:rsidRPr="00CE6DE2" w:rsidP="00CE6DE2">
            <w:pPr>
              <w:pStyle w:val="ListBullet"/>
            </w:pPr>
            <w:r w:rsidRPr="00CE6DE2">
              <w:t>hydrostatic</w:t>
            </w:r>
          </w:p>
          <w:p w:rsidR="00000000" w:rsidRPr="00CE6DE2" w:rsidP="00CE6DE2">
            <w:pPr>
              <w:pStyle w:val="ListBullet"/>
            </w:pPr>
            <w:r w:rsidRPr="00CE6DE2">
              <w:t>reassembly</w:t>
            </w:r>
          </w:p>
          <w:p w:rsidR="00000000" w:rsidP="00CE6DE2">
            <w:pPr>
              <w:pStyle w:val="ListBullet"/>
              <w:rPr>
                <w:lang w:val="en-NZ"/>
              </w:rPr>
            </w:pPr>
            <w:r w:rsidRPr="00CE6DE2">
              <w:t>reinstallation</w:t>
            </w:r>
          </w:p>
        </w:tc>
      </w:tr>
      <w:tr w:rsidTr="00CE6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E2">
            <w:pPr>
              <w:pStyle w:val="BodyText"/>
              <w:rPr>
                <w:lang w:val="en-NZ"/>
              </w:rPr>
            </w:pPr>
            <w:r w:rsidRPr="00CE6DE2">
              <w:rPr>
                <w:rStyle w:val="SpecialBold"/>
              </w:rPr>
              <w:t xml:space="preserve">Records </w:t>
            </w:r>
            <w:r w:rsidRPr="00CE6DE2">
              <w:t>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E2" w:rsidP="00CE6DE2">
            <w:pPr>
              <w:pStyle w:val="ListBullet"/>
            </w:pPr>
            <w:r w:rsidRPr="00CE6DE2">
              <w:t>inspection and test results</w:t>
            </w:r>
          </w:p>
          <w:p w:rsidR="00000000" w:rsidRPr="00CE6DE2" w:rsidP="00CE6DE2">
            <w:pPr>
              <w:pStyle w:val="ListBullet"/>
            </w:pPr>
            <w:r w:rsidRPr="00CE6DE2">
              <w:t>defect identified</w:t>
            </w:r>
          </w:p>
          <w:p w:rsidR="00000000" w:rsidRPr="00CE6DE2" w:rsidP="00CE6DE2">
            <w:pPr>
              <w:pStyle w:val="ListBullet"/>
            </w:pPr>
            <w:r w:rsidRPr="00CE6DE2">
              <w:t>defect rectification carried out</w:t>
            </w:r>
          </w:p>
          <w:p w:rsidR="00000000" w:rsidRPr="00CE6DE2" w:rsidP="00CE6DE2">
            <w:pPr>
              <w:pStyle w:val="ListBullet"/>
            </w:pPr>
            <w:r w:rsidRPr="00CE6DE2">
              <w:t>item consumed</w:t>
            </w:r>
          </w:p>
          <w:p w:rsidR="00000000" w:rsidRPr="00CE6DE2" w:rsidP="00CE6DE2">
            <w:pPr>
              <w:pStyle w:val="ListBullet"/>
            </w:pPr>
            <w:r w:rsidRPr="00CE6DE2">
              <w:t>hazard/risk management reports</w:t>
            </w:r>
          </w:p>
        </w:tc>
      </w:tr>
    </w:tbl>
    <w:p w:rsidR="00331847" w:rsidP="00CE6DE2">
      <w:pPr>
        <w:pStyle w:val="BodyText"/>
      </w:pPr>
    </w:p>
    <w:p w:rsidR="00331847" w:rsidP="00CE6DE2">
      <w:pPr>
        <w:pStyle w:val="BodyText"/>
      </w:pPr>
    </w:p>
    <w:p w:rsidR="00000000" w:rsidRPr="00CE6DE2" w:rsidP="00CE6DE2">
      <w:pPr>
        <w:pStyle w:val="Heading1"/>
      </w:pPr>
      <w:bookmarkStart w:id="12" w:name="O_433578"/>
      <w:bookmarkEnd w:id="12"/>
      <w:r w:rsidRPr="00CE6DE2">
        <w:t>Unit Sector(s)</w:t>
      </w:r>
    </w:p>
    <w:p w:rsidR="00000000" w:rsidRPr="00CE6DE2" w:rsidP="00CE6DE2">
      <w:pPr>
        <w:pStyle w:val="BodyText"/>
      </w:pPr>
      <w:r w:rsidRPr="00CE6DE2">
        <w:t>Coal Mining (Diesel Engine Systems Maintenance)</w:t>
      </w:r>
    </w:p>
    <w:p w:rsidR="00000000" w:rsidRPr="00CE6DE2" w:rsidP="00CE6DE2">
      <w:pPr>
        <w:pStyle w:val="AllowPageBreak"/>
      </w:pPr>
    </w:p>
    <w:p w:rsidR="00000000" w:rsidRPr="00CE6DE2" w:rsidP="00CE6DE2">
      <w:pPr>
        <w:pStyle w:val="Heading1"/>
      </w:pPr>
      <w:bookmarkStart w:id="13" w:name="O_433579"/>
      <w:bookmarkEnd w:id="13"/>
      <w:r w:rsidRPr="00CE6DE2">
        <w:t>Custom Content Section</w:t>
      </w:r>
    </w:p>
    <w:p w:rsidR="00000000" w:rsidRPr="00CE6DE2" w:rsidP="00CE6DE2">
      <w:pPr>
        <w:pStyle w:val="BodyText"/>
      </w:pPr>
      <w:r w:rsidRPr="00CE6DE2">
        <w:t>Not applicable.</w:t>
      </w:r>
    </w:p>
    <w:p w:rsidR="00000000" w:rsidRPr="00CE6DE2" w:rsidP="00CE6DE2"/>
    <w:sectPr w:rsidSect="00CE6D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1847" w:rsidP="0033184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47" w:rsidP="00CE6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331847" w:rsidP="00CE6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31847" w:rsidP="00CE6D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E2" w:rsidRPr="00331847" w:rsidP="003318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47" w:rsidRPr="002D2AF8" w:rsidP="00CE6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RIIDES304 Inspect, test and maintain inlet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31847" w:rsidP="00CE6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CC8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DE2"/>
  </w:style>
  <w:style w:type="character" w:customStyle="1" w:styleId="Heading1Char">
    <w:name w:val="Heading 1 Char"/>
    <w:basedOn w:val="DefaultParagraphFont"/>
    <w:link w:val="Heading1"/>
    <w:rsid w:val="00CE6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D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D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E6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DE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E6D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DE2"/>
    <w:rPr>
      <w:b/>
      <w:spacing w:val="0"/>
    </w:rPr>
  </w:style>
  <w:style w:type="character" w:styleId="Emphasis">
    <w:name w:val="Emphasis"/>
    <w:basedOn w:val="DefaultParagraphFont"/>
    <w:qFormat/>
    <w:rsid w:val="00CE6DE2"/>
    <w:rPr>
      <w:i/>
    </w:rPr>
  </w:style>
  <w:style w:type="paragraph" w:customStyle="1" w:styleId="SuperHeading">
    <w:name w:val="SuperHeading"/>
    <w:basedOn w:val="Normal"/>
    <w:rsid w:val="00CE6D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E6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E6D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E6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E6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D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DE2"/>
  </w:style>
  <w:style w:type="paragraph" w:styleId="TableofFigures">
    <w:name w:val="table of figures"/>
    <w:basedOn w:val="Normal"/>
    <w:next w:val="Normal"/>
    <w:semiHidden/>
    <w:rsid w:val="00CE6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DE2"/>
    <w:pPr>
      <w:numPr>
        <w:numId w:val="10"/>
      </w:numPr>
    </w:pPr>
  </w:style>
  <w:style w:type="character" w:customStyle="1" w:styleId="WingdingSymbols">
    <w:name w:val="Wingding Symbols"/>
    <w:rsid w:val="00CE6DE2"/>
    <w:rPr>
      <w:rFonts w:ascii="Wingdings" w:hAnsi="Wingdings"/>
    </w:rPr>
  </w:style>
  <w:style w:type="paragraph" w:customStyle="1" w:styleId="TableHeading">
    <w:name w:val="Table Heading"/>
    <w:basedOn w:val="HeadingBase"/>
    <w:rsid w:val="00CE6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DE2"/>
    <w:rPr>
      <w:color w:val="0033CC"/>
      <w:u w:val="none"/>
    </w:rPr>
  </w:style>
  <w:style w:type="paragraph" w:customStyle="1" w:styleId="BodyTextRight">
    <w:name w:val="Body Text Right"/>
    <w:basedOn w:val="BodyText"/>
    <w:rsid w:val="00CE6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DE2"/>
    <w:rPr>
      <w:sz w:val="32"/>
    </w:rPr>
  </w:style>
  <w:style w:type="paragraph" w:customStyle="1" w:styleId="HeadingProcedure">
    <w:name w:val="Heading Procedure"/>
    <w:basedOn w:val="HeadingBase"/>
    <w:next w:val="Normal"/>
    <w:rsid w:val="00CE6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DE2"/>
    <w:pPr>
      <w:spacing w:before="60" w:after="60"/>
    </w:pPr>
  </w:style>
  <w:style w:type="paragraph" w:styleId="ListContinue">
    <w:name w:val="List Continue"/>
    <w:basedOn w:val="List"/>
    <w:rsid w:val="00CE6DE2"/>
    <w:pPr>
      <w:ind w:firstLine="0"/>
    </w:pPr>
  </w:style>
  <w:style w:type="paragraph" w:customStyle="1" w:styleId="ListNote">
    <w:name w:val="List Note"/>
    <w:basedOn w:val="List"/>
    <w:rsid w:val="00CE6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DE2"/>
    <w:rPr>
      <w:rFonts w:ascii="Courier New" w:hAnsi="Courier New"/>
    </w:rPr>
  </w:style>
  <w:style w:type="paragraph" w:customStyle="1" w:styleId="NoteBullet">
    <w:name w:val="Note Bullet"/>
    <w:basedOn w:val="Note"/>
    <w:rsid w:val="00CE6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DE2"/>
    <w:rPr>
      <w:b/>
      <w:smallCaps/>
    </w:rPr>
  </w:style>
  <w:style w:type="paragraph" w:customStyle="1" w:styleId="TableListNumber">
    <w:name w:val="Table List Number"/>
    <w:basedOn w:val="ListNumber"/>
    <w:rsid w:val="00CE6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DE2"/>
    <w:pPr>
      <w:numPr>
        <w:numId w:val="8"/>
      </w:numPr>
    </w:pPr>
  </w:style>
  <w:style w:type="paragraph" w:customStyle="1" w:styleId="ListAlpha2">
    <w:name w:val="List Alpha 2"/>
    <w:basedOn w:val="List2"/>
    <w:rsid w:val="00CE6DE2"/>
    <w:pPr>
      <w:numPr>
        <w:numId w:val="7"/>
      </w:numPr>
    </w:pPr>
  </w:style>
  <w:style w:type="paragraph" w:styleId="List2">
    <w:name w:val="List 2"/>
    <w:basedOn w:val="BodyText"/>
    <w:rsid w:val="00CE6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DE2"/>
    <w:pPr>
      <w:numPr>
        <w:numId w:val="2"/>
      </w:numPr>
    </w:pPr>
  </w:style>
  <w:style w:type="paragraph" w:styleId="ListBullet5">
    <w:name w:val="List Bullet 5"/>
    <w:basedOn w:val="List5"/>
    <w:rsid w:val="00CE6DE2"/>
    <w:pPr>
      <w:numPr>
        <w:numId w:val="3"/>
      </w:numPr>
    </w:pPr>
  </w:style>
  <w:style w:type="paragraph" w:styleId="ListContinue2">
    <w:name w:val="List Continue 2"/>
    <w:basedOn w:val="List2"/>
    <w:rsid w:val="00CE6DE2"/>
    <w:pPr>
      <w:ind w:firstLine="0"/>
    </w:pPr>
  </w:style>
  <w:style w:type="paragraph" w:styleId="ListContinue3">
    <w:name w:val="List Continue 3"/>
    <w:basedOn w:val="List3"/>
    <w:rsid w:val="00CE6DE2"/>
    <w:pPr>
      <w:ind w:left="1021" w:firstLine="0"/>
    </w:pPr>
  </w:style>
  <w:style w:type="paragraph" w:styleId="ListContinue4">
    <w:name w:val="List Continue 4"/>
    <w:basedOn w:val="List4"/>
    <w:rsid w:val="00CE6DE2"/>
    <w:pPr>
      <w:ind w:firstLine="0"/>
    </w:pPr>
  </w:style>
  <w:style w:type="paragraph" w:styleId="ListContinue5">
    <w:name w:val="List Continue 5"/>
    <w:basedOn w:val="List5"/>
    <w:rsid w:val="00CE6DE2"/>
    <w:pPr>
      <w:ind w:firstLine="0"/>
    </w:pPr>
  </w:style>
  <w:style w:type="paragraph" w:styleId="ListNumber3">
    <w:name w:val="List Number 3"/>
    <w:basedOn w:val="List3"/>
    <w:rsid w:val="00CE6DE2"/>
    <w:pPr>
      <w:numPr>
        <w:numId w:val="4"/>
      </w:numPr>
    </w:pPr>
  </w:style>
  <w:style w:type="paragraph" w:styleId="ListNumber4">
    <w:name w:val="List Number 4"/>
    <w:basedOn w:val="List4"/>
    <w:rsid w:val="00CE6DE2"/>
    <w:pPr>
      <w:numPr>
        <w:numId w:val="5"/>
      </w:numPr>
    </w:pPr>
  </w:style>
  <w:style w:type="paragraph" w:styleId="ListNumber5">
    <w:name w:val="List Number 5"/>
    <w:basedOn w:val="List5"/>
    <w:rsid w:val="00CE6DE2"/>
    <w:pPr>
      <w:numPr>
        <w:numId w:val="6"/>
      </w:numPr>
    </w:pPr>
  </w:style>
  <w:style w:type="paragraph" w:styleId="BlockText">
    <w:name w:val="Block Text"/>
    <w:basedOn w:val="Normal"/>
    <w:rsid w:val="00CE6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DE2"/>
    <w:rPr>
      <w:sz w:val="16"/>
      <w:vertAlign w:val="superscript"/>
    </w:rPr>
  </w:style>
  <w:style w:type="character" w:customStyle="1" w:styleId="Symbols">
    <w:name w:val="Symbols"/>
    <w:basedOn w:val="DefaultParagraphFont"/>
    <w:rsid w:val="00CE6DE2"/>
    <w:rPr>
      <w:rFonts w:ascii="Symbol" w:hAnsi="Symbol"/>
    </w:rPr>
  </w:style>
  <w:style w:type="character" w:customStyle="1" w:styleId="MenuOptions">
    <w:name w:val="Menu Options"/>
    <w:basedOn w:val="DefaultParagraphFont"/>
    <w:rsid w:val="00CE6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DE2"/>
    <w:rPr>
      <w:b/>
    </w:rPr>
  </w:style>
  <w:style w:type="character" w:customStyle="1" w:styleId="Underlined">
    <w:name w:val="Underlined"/>
    <w:basedOn w:val="DefaultParagraphFont"/>
    <w:rsid w:val="00CE6DE2"/>
    <w:rPr>
      <w:u w:val="single"/>
    </w:rPr>
  </w:style>
  <w:style w:type="paragraph" w:customStyle="1" w:styleId="TableBodyTextRight">
    <w:name w:val="Table Body Text Right"/>
    <w:basedOn w:val="TableBodyText"/>
    <w:rsid w:val="00CE6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DE2"/>
    <w:rPr>
      <w:sz w:val="18"/>
    </w:rPr>
  </w:style>
  <w:style w:type="paragraph" w:customStyle="1" w:styleId="BodySmallRight">
    <w:name w:val="Body Small Right"/>
    <w:basedOn w:val="BodyTextRight"/>
    <w:rsid w:val="00CE6DE2"/>
    <w:rPr>
      <w:sz w:val="18"/>
      <w:szCs w:val="18"/>
    </w:rPr>
  </w:style>
  <w:style w:type="paragraph" w:customStyle="1" w:styleId="MarginEdition">
    <w:name w:val="Margin Edition"/>
    <w:basedOn w:val="MarginNote"/>
    <w:rsid w:val="00CE6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DE2"/>
    <w:rPr>
      <w:sz w:val="2"/>
      <w:szCs w:val="2"/>
    </w:rPr>
  </w:style>
  <w:style w:type="character" w:customStyle="1" w:styleId="Small">
    <w:name w:val="Small"/>
    <w:basedOn w:val="DefaultParagraphFont"/>
    <w:rsid w:val="00CE6DE2"/>
    <w:rPr>
      <w:sz w:val="16"/>
    </w:rPr>
  </w:style>
  <w:style w:type="paragraph" w:customStyle="1" w:styleId="WideTable">
    <w:name w:val="Wide Table"/>
    <w:basedOn w:val="Normal"/>
    <w:rsid w:val="00CE6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DE2"/>
  </w:style>
  <w:style w:type="paragraph" w:styleId="Quote">
    <w:name w:val="Quote"/>
    <w:basedOn w:val="Heading1"/>
    <w:link w:val="QuoteChar"/>
    <w:qFormat/>
    <w:rsid w:val="00CE6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DE2"/>
    <w:pPr>
      <w:pageBreakBefore/>
    </w:pPr>
  </w:style>
  <w:style w:type="paragraph" w:customStyle="1" w:styleId="Border">
    <w:name w:val="Border"/>
    <w:basedOn w:val="Normal"/>
    <w:qFormat/>
    <w:rsid w:val="00CE6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DE2"/>
    <w:rPr>
      <w:u w:val="single"/>
    </w:rPr>
  </w:style>
  <w:style w:type="paragraph" w:styleId="BalloonText">
    <w:name w:val="Balloon Text"/>
    <w:basedOn w:val="Normal"/>
    <w:link w:val="BalloonTextChar"/>
    <w:rsid w:val="00CE6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D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D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2421</Words>
  <Characters>15602</Characters>
  <Application>Microsoft Office Word</Application>
  <DocSecurity>0</DocSecurity>
  <Lines>513</Lines>
  <Paragraphs>362</Paragraphs>
  <ScaleCrop>false</ScaleCrop>
  <Company>Author-it Software Corporation Ltd.</Company>
  <LinksUpToDate>false</LinksUpToDate>
  <CharactersWithSpaces>18002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RIIDES304 Inspect, test and maintain inlet systems on diesel engine systems</dc:title>
  <dc:subject>Approved</dc:subject>
  <dc:creator>SkillsDMC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2012-10-11T17:34:00Z</dcterms:created>
  <dcterms:modified xsi:type="dcterms:W3CDTF">2012-10-11T17:34:00Z</dcterms:modified>
</cp:coreProperties>
</file>