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70A" w:rsidP="009967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RIIVEH304E Conduct tip truck operations</w:t>
      </w:r>
      <w:r>
        <w:fldChar w:fldCharType="end"/>
      </w:r>
    </w:p>
    <w:p w:rsidR="0099670A" w:rsidP="0099670A">
      <w:pPr>
        <w:pStyle w:val="Version"/>
        <w:sectPr w:rsidSect="00E93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2F2" w:rsidP="00E932F2">
      <w:pPr>
        <w:pStyle w:val="SuperHeading"/>
      </w:pPr>
      <w:r w:rsidRPr="00E932F2">
        <w:t>RIIVEH304E Conduct tip truck operations</w:t>
      </w:r>
    </w:p>
    <w:p w:rsidR="00000000" w:rsidRPr="00E932F2" w:rsidP="00E932F2">
      <w:pPr>
        <w:pStyle w:val="Heading1"/>
      </w:pPr>
      <w:bookmarkStart w:id="1" w:name="O_1106351"/>
      <w:bookmarkEnd w:id="1"/>
      <w:r w:rsidRPr="00E932F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932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F2" w:rsidP="00E932F2">
            <w:pPr>
              <w:pStyle w:val="BodyText"/>
            </w:pPr>
            <w:r w:rsidRPr="00E932F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BodyText"/>
              <w:rPr>
                <w:lang w:val="en-NZ"/>
              </w:rPr>
            </w:pPr>
            <w:r w:rsidRPr="00E932F2">
              <w:rPr>
                <w:rStyle w:val="SpecialBold"/>
              </w:rPr>
              <w:t>Comments</w:t>
            </w:r>
          </w:p>
        </w:tc>
      </w:tr>
      <w:tr w:rsidTr="00E932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BodyText"/>
              <w:rPr>
                <w:lang w:val="en-NZ"/>
              </w:rPr>
            </w:pPr>
            <w:r w:rsidRPr="00E932F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F2" w:rsidP="00E932F2">
            <w:pPr>
              <w:pStyle w:val="BodyText"/>
            </w:pPr>
            <w:r w:rsidRPr="00E932F2">
              <w:t>This version first released with RII Resources and Infrastructure Industry Training Package Version 5.0.</w:t>
            </w:r>
          </w:p>
        </w:tc>
      </w:tr>
    </w:tbl>
    <w:p w:rsidR="00000000" w:rsidRPr="00E932F2" w:rsidP="00E932F2">
      <w:pPr>
        <w:pStyle w:val="BodyText"/>
      </w:pPr>
    </w:p>
    <w:p w:rsidR="00000000" w:rsidRPr="00E932F2" w:rsidP="00E932F2">
      <w:pPr>
        <w:pStyle w:val="AllowPageBreak"/>
      </w:pPr>
    </w:p>
    <w:p w:rsidR="00000000" w:rsidRPr="00E932F2" w:rsidP="00E932F2">
      <w:pPr>
        <w:pStyle w:val="Heading1"/>
      </w:pPr>
      <w:bookmarkStart w:id="2" w:name="O_1106355"/>
      <w:bookmarkEnd w:id="2"/>
      <w:r w:rsidRPr="00E932F2">
        <w:t>Application</w:t>
      </w:r>
    </w:p>
    <w:p w:rsidR="00000000" w:rsidRPr="00E932F2" w:rsidP="0099670A">
      <w:pPr>
        <w:pStyle w:val="BodyText"/>
      </w:pPr>
      <w:r w:rsidRPr="00E932F2">
        <w:t xml:space="preserve">This unit describes the skills and knowledge required to conduct tip </w:t>
      </w:r>
      <w:r w:rsidRPr="00E932F2">
        <w:t>truck operations in the resources and infrastructure industries.</w:t>
      </w:r>
    </w:p>
    <w:p w:rsidR="00000000" w:rsidRPr="00E932F2" w:rsidP="0099670A">
      <w:pPr>
        <w:pStyle w:val="BodyText"/>
      </w:pPr>
      <w:r w:rsidRPr="00E932F2">
        <w:t>It applies to those working in supervisory and technical specialist roles. They generally work under minimal supervision to undertake a broad range of skilled applications in varied work cont</w:t>
      </w:r>
      <w:r w:rsidRPr="00E932F2">
        <w:t>exts, using some discretion and judgement in selecting equipment, services or contingency measures.</w:t>
      </w:r>
    </w:p>
    <w:p w:rsidR="00000000" w:rsidRPr="00E932F2" w:rsidP="0099670A">
      <w:pPr>
        <w:pStyle w:val="BodyText"/>
      </w:pPr>
      <w:r w:rsidRPr="00E932F2">
        <w:t>Licensing, legislative and certification requirements may apply to this unit and can vary between states, territories and industry sectors. Users must check</w:t>
      </w:r>
      <w:r w:rsidRPr="00E932F2">
        <w:t xml:space="preserve"> requirements with relevant body before applying the unit.</w:t>
      </w:r>
    </w:p>
    <w:p w:rsidR="00000000" w:rsidRPr="00E932F2" w:rsidP="00E932F2">
      <w:pPr>
        <w:pStyle w:val="Heading1"/>
      </w:pPr>
      <w:bookmarkStart w:id="3" w:name="O_1106354"/>
      <w:bookmarkEnd w:id="3"/>
      <w:r w:rsidRPr="00E932F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E93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F2" w:rsidP="00E932F2">
            <w:pPr>
              <w:pStyle w:val="BodyText"/>
            </w:pPr>
            <w:r w:rsidRPr="00E932F2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BodyText"/>
              <w:rPr>
                <w:lang w:val="en-NZ"/>
              </w:rPr>
            </w:pPr>
            <w:r w:rsidRPr="00E932F2">
              <w:rPr>
                <w:rStyle w:val="SpecialBold"/>
              </w:rPr>
              <w:t>PERFORMANCE CRITERIA</w:t>
            </w:r>
          </w:p>
        </w:tc>
      </w:tr>
      <w:tr w:rsidTr="00E93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F2" w:rsidP="00E932F2">
            <w:pPr>
              <w:pStyle w:val="BodyText"/>
            </w:pPr>
            <w:r w:rsidRPr="00E932F2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BodyText"/>
              <w:rPr>
                <w:lang w:val="en-NZ"/>
              </w:rPr>
            </w:pPr>
            <w:r w:rsidRPr="00E932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3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List"/>
              <w:rPr>
                <w:lang w:val="en-NZ"/>
              </w:rPr>
            </w:pPr>
            <w:r w:rsidRPr="00E932F2">
              <w:t>1. Plan and prepare for tip truck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F2" w:rsidP="00E932F2">
            <w:pPr>
              <w:pStyle w:val="List"/>
            </w:pPr>
            <w:r w:rsidRPr="00E932F2">
              <w:t>1.1 Obtain, interpret and confirm work requirements</w:t>
            </w:r>
          </w:p>
          <w:p w:rsidR="00000000" w:rsidRPr="00E932F2" w:rsidP="00E932F2">
            <w:pPr>
              <w:pStyle w:val="List"/>
            </w:pPr>
            <w:r w:rsidRPr="00E932F2">
              <w:t>1.2 Access, interpret and apply documentation required to cond</w:t>
            </w:r>
            <w:r w:rsidRPr="00E932F2">
              <w:t>uct tip truck operations</w:t>
            </w:r>
          </w:p>
          <w:p w:rsidR="00000000" w:rsidRPr="00E932F2" w:rsidP="00E932F2">
            <w:pPr>
              <w:pStyle w:val="List"/>
            </w:pPr>
            <w:r w:rsidRPr="00E932F2">
              <w:t xml:space="preserve">1.3 Identify, obtain and implement signage requirements according to the project traffic management plan </w:t>
            </w:r>
          </w:p>
          <w:p w:rsidR="00000000" w:rsidRPr="00E932F2" w:rsidP="00E932F2">
            <w:pPr>
              <w:pStyle w:val="List"/>
            </w:pPr>
            <w:r w:rsidRPr="00E932F2">
              <w:t>1.4 Select vehicle, tools and equipment required for the work activities</w:t>
            </w:r>
          </w:p>
          <w:p w:rsidR="00000000" w:rsidRPr="00E932F2" w:rsidP="00E932F2">
            <w:pPr>
              <w:pStyle w:val="List"/>
            </w:pPr>
            <w:r w:rsidRPr="00E932F2">
              <w:t>1.5 Check tools and equipment for serviceability and</w:t>
            </w:r>
            <w:r w:rsidRPr="00E932F2">
              <w:t xml:space="preserve"> rectify or report faults to relevant personnel</w:t>
            </w:r>
          </w:p>
          <w:p w:rsidR="00000000" w:rsidP="00E932F2">
            <w:pPr>
              <w:pStyle w:val="List"/>
              <w:rPr>
                <w:lang w:val="en-NZ"/>
              </w:rPr>
            </w:pPr>
            <w:r w:rsidRPr="00E932F2">
              <w:t>1.6 Identify, confirm and apply environmental protection requirements from the project environmental management plan</w:t>
            </w:r>
          </w:p>
        </w:tc>
      </w:tr>
      <w:tr w:rsidTr="00E93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List"/>
              <w:rPr>
                <w:lang w:val="en-NZ"/>
              </w:rPr>
            </w:pPr>
            <w:r w:rsidRPr="00E932F2">
              <w:t>2. Conduct tip truck pre-operational checks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F2" w:rsidP="00E932F2">
            <w:pPr>
              <w:pStyle w:val="List"/>
            </w:pPr>
            <w:r w:rsidRPr="00E932F2">
              <w:t>2.1 Carry out prestart, start-up, park and shu</w:t>
            </w:r>
            <w:r w:rsidRPr="00E932F2">
              <w:t>tdown according to workplace procedures</w:t>
            </w:r>
          </w:p>
          <w:p w:rsidR="00000000" w:rsidP="00E932F2">
            <w:pPr>
              <w:pStyle w:val="List"/>
              <w:rPr>
                <w:lang w:val="en-NZ"/>
              </w:rPr>
            </w:pPr>
            <w:r w:rsidRPr="00E932F2">
              <w:t xml:space="preserve">2.2 Check tip truck controls and functions, and ensure any faults are </w:t>
            </w:r>
            <w:r w:rsidRPr="00E932F2">
              <w:t>rectified or reported to relevant personnel</w:t>
            </w:r>
          </w:p>
        </w:tc>
      </w:tr>
      <w:tr w:rsidTr="00E93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List"/>
              <w:rPr>
                <w:lang w:val="en-NZ"/>
              </w:rPr>
            </w:pPr>
            <w:r w:rsidRPr="00E932F2">
              <w:t>3. Operate tip truck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F2" w:rsidP="00E932F2">
            <w:pPr>
              <w:pStyle w:val="List"/>
            </w:pPr>
            <w:r w:rsidRPr="00E932F2">
              <w:t>3.1 Identify and manage site operating hazards and risks and apply safe operating techniques according to workplace procedures</w:t>
            </w:r>
          </w:p>
          <w:p w:rsidR="00000000" w:rsidRPr="00E932F2" w:rsidP="00E932F2">
            <w:pPr>
              <w:pStyle w:val="List"/>
            </w:pPr>
            <w:r w:rsidRPr="00E932F2">
              <w:t xml:space="preserve">3.2 Manage engine power, ensure efficiency of truck movements, and minimise strain on the engine, drive line and gears according </w:t>
            </w:r>
            <w:r w:rsidRPr="00E932F2">
              <w:t>to manufacturer specifications</w:t>
            </w:r>
          </w:p>
          <w:p w:rsidR="00000000" w:rsidRPr="00E932F2" w:rsidP="00E932F2">
            <w:pPr>
              <w:pStyle w:val="List"/>
            </w:pPr>
            <w:r w:rsidRPr="00E932F2">
              <w:t>3.3 Coordinate engine power with gear selection, ensure smooth transition and operation within torque range according to manufacturer specifications</w:t>
            </w:r>
          </w:p>
          <w:p w:rsidR="00000000" w:rsidRPr="00E932F2" w:rsidP="00E932F2">
            <w:pPr>
              <w:pStyle w:val="List"/>
            </w:pPr>
            <w:r w:rsidRPr="00E932F2">
              <w:t>3.4 Operate tip truck to work instructions according to workplace procedures</w:t>
            </w:r>
          </w:p>
          <w:p w:rsidR="00000000" w:rsidRPr="00E932F2" w:rsidP="00E932F2">
            <w:pPr>
              <w:pStyle w:val="List"/>
            </w:pPr>
            <w:r w:rsidRPr="00E932F2">
              <w:t>3.5 Monitor road and traffic conditions, consider road conditions, traffic flow, distance and load, ensure safety of people, property, equipment, loads and facilities</w:t>
            </w:r>
          </w:p>
          <w:p w:rsidR="00000000" w:rsidP="00E932F2">
            <w:pPr>
              <w:pStyle w:val="List"/>
              <w:rPr>
                <w:lang w:val="en-NZ"/>
              </w:rPr>
            </w:pPr>
            <w:r w:rsidRPr="00E932F2">
              <w:t>3.6 Halt vehicle smoothly, using the engine retarder, gears and brakes according to manu</w:t>
            </w:r>
            <w:r w:rsidRPr="00E932F2">
              <w:t>facturer specifications</w:t>
            </w:r>
          </w:p>
        </w:tc>
      </w:tr>
      <w:tr w:rsidTr="00E93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List"/>
              <w:rPr>
                <w:lang w:val="en-NZ"/>
              </w:rPr>
            </w:pPr>
            <w:r w:rsidRPr="00E932F2">
              <w:t>4. Load, transport and tip materials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F2" w:rsidP="00E932F2">
            <w:pPr>
              <w:pStyle w:val="List"/>
            </w:pPr>
            <w:r w:rsidRPr="00E932F2">
              <w:t>4.1 Position tip truck at load and discharge points with a minimum of manoeuvre</w:t>
            </w:r>
          </w:p>
          <w:p w:rsidR="00000000" w:rsidRPr="00E932F2" w:rsidP="00E932F2">
            <w:pPr>
              <w:pStyle w:val="List"/>
            </w:pPr>
            <w:r w:rsidRPr="00E932F2">
              <w:t>4.2 Carry out smooth and controlled tip truck movements including the raising and lowering of the tray according t</w:t>
            </w:r>
            <w:r w:rsidRPr="00E932F2">
              <w:t>o manufacturer specifications</w:t>
            </w:r>
          </w:p>
          <w:p w:rsidR="00000000" w:rsidRPr="00E932F2" w:rsidP="00E932F2">
            <w:pPr>
              <w:pStyle w:val="List"/>
            </w:pPr>
            <w:r w:rsidRPr="00E932F2">
              <w:t>4.3 Ensure weight and distribution of load is assessed for type of material and size of vehicle within vehicle capacity according to manufacturer specifications</w:t>
            </w:r>
          </w:p>
          <w:p w:rsidR="00000000" w:rsidRPr="00E932F2" w:rsidP="00E932F2">
            <w:pPr>
              <w:pStyle w:val="List"/>
            </w:pPr>
            <w:r w:rsidRPr="00E932F2">
              <w:t>4.4 Maintain safety and security of load, including load cover re</w:t>
            </w:r>
            <w:r w:rsidRPr="00E932F2">
              <w:t>quirements, from loading site to discharge site according to manufacturer specifications</w:t>
            </w:r>
          </w:p>
          <w:p w:rsidR="00000000" w:rsidRPr="00E932F2" w:rsidP="00E932F2">
            <w:pPr>
              <w:pStyle w:val="List"/>
            </w:pPr>
            <w:r w:rsidRPr="00E932F2">
              <w:t xml:space="preserve">4.5 Discharge load on slope and/or over face at fill site </w:t>
            </w:r>
          </w:p>
          <w:p w:rsidR="00000000" w:rsidRPr="00E932F2" w:rsidP="00E932F2">
            <w:pPr>
              <w:pStyle w:val="List"/>
            </w:pPr>
            <w:r w:rsidRPr="00E932F2">
              <w:t>4.6 Dump and spread material evenly according to workplace procedures</w:t>
            </w:r>
          </w:p>
          <w:p w:rsidR="00000000" w:rsidP="00E932F2">
            <w:pPr>
              <w:pStyle w:val="List"/>
              <w:rPr>
                <w:lang w:val="en-NZ"/>
              </w:rPr>
            </w:pPr>
            <w:r w:rsidRPr="00E932F2">
              <w:t>4.7 Clear, lower and secure tray befor</w:t>
            </w:r>
            <w:r w:rsidRPr="00E932F2">
              <w:t>e resuming travel</w:t>
            </w:r>
          </w:p>
        </w:tc>
      </w:tr>
      <w:tr w:rsidTr="00E93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List"/>
              <w:rPr>
                <w:lang w:val="en-NZ"/>
              </w:rPr>
            </w:pPr>
            <w:r w:rsidRPr="00E932F2">
              <w:t>5. Carry out operator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F2" w:rsidP="00E932F2">
            <w:pPr>
              <w:pStyle w:val="List"/>
            </w:pPr>
            <w:r w:rsidRPr="00E932F2">
              <w:t xml:space="preserve">5.1 Ensure tip truck is safely parked and prepared for operator maintenance and shutdown </w:t>
            </w:r>
          </w:p>
          <w:p w:rsidR="00000000" w:rsidRPr="00E932F2" w:rsidP="00E932F2">
            <w:pPr>
              <w:pStyle w:val="List"/>
            </w:pPr>
            <w:r w:rsidRPr="00E932F2">
              <w:t>5.2 Conduct visual and physical inspection and fault finding according to workplace procedures</w:t>
            </w:r>
          </w:p>
          <w:p w:rsidR="00000000" w:rsidRPr="00E932F2" w:rsidP="00E932F2">
            <w:pPr>
              <w:pStyle w:val="List"/>
            </w:pPr>
            <w:r w:rsidRPr="00E932F2">
              <w:t>5.3 Remove and rep</w:t>
            </w:r>
            <w:r w:rsidRPr="00E932F2">
              <w:t>lace defective parts according to manufacturer specifications</w:t>
            </w:r>
          </w:p>
          <w:p w:rsidR="00000000" w:rsidRPr="00E932F2" w:rsidP="00E932F2">
            <w:pPr>
              <w:pStyle w:val="List"/>
            </w:pPr>
            <w:r w:rsidRPr="00E932F2">
              <w:t>5.4 Carry out scheduled maintenance according to workplace procedures</w:t>
            </w:r>
          </w:p>
          <w:p w:rsidR="00000000" w:rsidP="00E932F2">
            <w:pPr>
              <w:pStyle w:val="List"/>
              <w:rPr>
                <w:lang w:val="en-NZ"/>
              </w:rPr>
            </w:pPr>
            <w:r w:rsidRPr="00E932F2">
              <w:t>5.5 Process written maintenance records according to workplace procedures</w:t>
            </w:r>
          </w:p>
        </w:tc>
      </w:tr>
      <w:tr w:rsidTr="00E93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List"/>
              <w:rPr>
                <w:lang w:val="en-NZ"/>
              </w:rPr>
            </w:pPr>
            <w:r w:rsidRPr="00E932F2">
              <w:t>6. Clean up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F2" w:rsidP="00E932F2">
            <w:pPr>
              <w:pStyle w:val="List"/>
            </w:pPr>
            <w:r w:rsidRPr="00E932F2">
              <w:t>6.1 Clear work area and dispose of materials according to workplace procedures</w:t>
            </w:r>
          </w:p>
          <w:p w:rsidR="00000000" w:rsidRPr="00E932F2" w:rsidP="00E932F2">
            <w:pPr>
              <w:pStyle w:val="List"/>
            </w:pPr>
            <w:r w:rsidRPr="00E932F2">
              <w:t>6.2 Clean, check, maintain and store vehicle, tools and equipment according to workplace procedures</w:t>
            </w:r>
          </w:p>
        </w:tc>
      </w:tr>
    </w:tbl>
    <w:p w:rsidR="00000000" w:rsidRPr="00E932F2" w:rsidP="00E932F2">
      <w:pPr>
        <w:pStyle w:val="BodyText"/>
      </w:pPr>
    </w:p>
    <w:p w:rsidR="00000000" w:rsidRPr="00E932F2" w:rsidP="00E932F2">
      <w:pPr>
        <w:pStyle w:val="AllowPageBreak"/>
      </w:pPr>
    </w:p>
    <w:p w:rsidR="00000000" w:rsidRPr="00E932F2" w:rsidP="00E932F2">
      <w:pPr>
        <w:pStyle w:val="Heading1"/>
      </w:pPr>
      <w:bookmarkStart w:id="4" w:name="O_1106353"/>
      <w:bookmarkEnd w:id="4"/>
      <w:r w:rsidRPr="00E932F2">
        <w:t>Foundation Skills</w:t>
      </w:r>
    </w:p>
    <w:p w:rsidR="00000000" w:rsidRPr="0099670A" w:rsidP="0099670A">
      <w:pPr>
        <w:pStyle w:val="BodyText"/>
        <w:rPr>
          <w:i/>
        </w:rPr>
      </w:pPr>
      <w:r w:rsidRPr="0099670A">
        <w:rPr>
          <w:rStyle w:val="Emphasis"/>
        </w:rPr>
        <w:t>This section describes those language,</w:t>
      </w:r>
      <w:r w:rsidRPr="0099670A">
        <w:rPr>
          <w:rStyle w:val="Emphasis"/>
        </w:rPr>
        <w:t xml:space="preserve">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E932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F2" w:rsidP="00E932F2">
            <w:pPr>
              <w:pStyle w:val="BodyText"/>
            </w:pPr>
            <w:r w:rsidRPr="00E932F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BodyText"/>
              <w:rPr>
                <w:lang w:val="en-NZ"/>
              </w:rPr>
            </w:pPr>
            <w:r w:rsidRPr="00E932F2">
              <w:rPr>
                <w:rStyle w:val="SpecialBold"/>
              </w:rPr>
              <w:t>DESCRIPTION</w:t>
            </w:r>
          </w:p>
        </w:tc>
      </w:tr>
      <w:tr w:rsidTr="00E932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BodyText"/>
              <w:rPr>
                <w:lang w:val="en-NZ"/>
              </w:rPr>
            </w:pPr>
            <w:r w:rsidRPr="00E932F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ListBullet"/>
              <w:rPr>
                <w:lang w:val="en-NZ"/>
              </w:rPr>
            </w:pPr>
            <w:r w:rsidRPr="00E932F2">
              <w:t>Identifies and interprets information from workplace procedures, documentation and regulations</w:t>
            </w:r>
          </w:p>
        </w:tc>
      </w:tr>
      <w:tr w:rsidTr="00E932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F2">
            <w:pPr>
              <w:pStyle w:val="BodyText"/>
              <w:rPr>
                <w:lang w:val="en-NZ"/>
              </w:rPr>
            </w:pPr>
            <w:r w:rsidRPr="00E932F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F2" w:rsidP="00E932F2">
            <w:pPr>
              <w:pStyle w:val="ListBullet"/>
            </w:pPr>
            <w:r w:rsidRPr="00E932F2">
              <w:t>Monitors and minimises own exposure to worksite risks and hazards during activities</w:t>
            </w:r>
          </w:p>
        </w:tc>
      </w:tr>
    </w:tbl>
    <w:p w:rsidR="00000000" w:rsidRPr="00E932F2" w:rsidP="00E932F2">
      <w:pPr>
        <w:pStyle w:val="BodyText"/>
      </w:pPr>
    </w:p>
    <w:p w:rsidR="00000000" w:rsidRPr="00E932F2" w:rsidP="00E932F2">
      <w:pPr>
        <w:pStyle w:val="AllowPageBreak"/>
      </w:pPr>
    </w:p>
    <w:p w:rsidR="00000000" w:rsidRPr="00E932F2" w:rsidP="00E932F2">
      <w:pPr>
        <w:pStyle w:val="Heading1"/>
      </w:pPr>
      <w:bookmarkStart w:id="5" w:name="O_1106352"/>
      <w:bookmarkEnd w:id="5"/>
      <w:r w:rsidRPr="00E932F2">
        <w:t>Unit Mapping Information</w:t>
      </w:r>
    </w:p>
    <w:p w:rsidR="00000000" w:rsidRPr="00E932F2" w:rsidP="0099670A">
      <w:pPr>
        <w:pStyle w:val="BodyText"/>
      </w:pPr>
      <w:r w:rsidRPr="00E932F2">
        <w:t>Supersedes and is equivalent to RIIVEH304D Conduct tip truck operations.</w:t>
      </w:r>
    </w:p>
    <w:p w:rsidR="00000000" w:rsidRPr="00E932F2" w:rsidP="00E932F2">
      <w:pPr>
        <w:pStyle w:val="Heading1"/>
      </w:pPr>
      <w:bookmarkStart w:id="6" w:name="O_1106345"/>
      <w:bookmarkEnd w:id="6"/>
      <w:r w:rsidRPr="00E932F2">
        <w:t>Links</w:t>
      </w:r>
    </w:p>
    <w:p w:rsidR="00000000" w:rsidRPr="00E932F2" w:rsidP="0099670A">
      <w:pPr>
        <w:pStyle w:val="BodyText"/>
      </w:pPr>
      <w:r w:rsidRPr="00E932F2">
        <w:t>Companion V</w:t>
      </w:r>
      <w:r w:rsidRPr="00E932F2">
        <w:t xml:space="preserve">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4204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932F2" w:rsidP="00E932F2"/>
    <w:sectPr w:rsidSect="00E932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F2" w:rsidRPr="0099670A" w:rsidP="009967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0A" w:rsidP="00E93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670A" w:rsidP="00E93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9670A" w:rsidP="00E932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2F2" w:rsidRPr="0099670A" w:rsidP="009967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0A" w:rsidRPr="002D2AF8" w:rsidP="00E93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RIIVEH304E Conduct tip truck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9670A" w:rsidP="00E932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F22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A0DB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2F2"/>
  </w:style>
  <w:style w:type="character" w:customStyle="1" w:styleId="Heading1Char">
    <w:name w:val="Heading 1 Char"/>
    <w:basedOn w:val="DefaultParagraphFont"/>
    <w:link w:val="Heading1"/>
    <w:rsid w:val="00E93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2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2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32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32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2F2"/>
    <w:rPr>
      <w:b/>
      <w:spacing w:val="0"/>
    </w:rPr>
  </w:style>
  <w:style w:type="character" w:styleId="Emphasis">
    <w:name w:val="Emphasis"/>
    <w:basedOn w:val="DefaultParagraphFont"/>
    <w:qFormat/>
    <w:rsid w:val="00E932F2"/>
    <w:rPr>
      <w:i/>
    </w:rPr>
  </w:style>
  <w:style w:type="paragraph" w:customStyle="1" w:styleId="SuperHeading">
    <w:name w:val="SuperHeading"/>
    <w:basedOn w:val="Normal"/>
    <w:rsid w:val="00E932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2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2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2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3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2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2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2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3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2F2"/>
  </w:style>
  <w:style w:type="paragraph" w:styleId="TableofFigures">
    <w:name w:val="table of figures"/>
    <w:basedOn w:val="Normal"/>
    <w:next w:val="Normal"/>
    <w:semiHidden/>
    <w:rsid w:val="00E93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2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32F2"/>
    <w:rPr>
      <w:rFonts w:ascii="Wingdings" w:hAnsi="Wingdings"/>
    </w:rPr>
  </w:style>
  <w:style w:type="paragraph" w:customStyle="1" w:styleId="TableHeading">
    <w:name w:val="Table Heading"/>
    <w:basedOn w:val="HeadingBase"/>
    <w:rsid w:val="00E932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2F2"/>
    <w:rPr>
      <w:color w:val="0033CC"/>
      <w:u w:val="none"/>
    </w:rPr>
  </w:style>
  <w:style w:type="paragraph" w:customStyle="1" w:styleId="BodyTextRight">
    <w:name w:val="Body Text Right"/>
    <w:basedOn w:val="BodyText"/>
    <w:rsid w:val="00E93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2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2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2F2"/>
    <w:rPr>
      <w:sz w:val="32"/>
    </w:rPr>
  </w:style>
  <w:style w:type="paragraph" w:customStyle="1" w:styleId="HeadingProcedure">
    <w:name w:val="Heading Procedure"/>
    <w:basedOn w:val="HeadingBase"/>
    <w:next w:val="Normal"/>
    <w:rsid w:val="00E93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2F2"/>
    <w:pPr>
      <w:spacing w:before="60" w:after="60"/>
    </w:pPr>
  </w:style>
  <w:style w:type="paragraph" w:styleId="ListContinue">
    <w:name w:val="List Continue"/>
    <w:basedOn w:val="List"/>
    <w:rsid w:val="00E932F2"/>
    <w:pPr>
      <w:ind w:firstLine="0"/>
    </w:pPr>
  </w:style>
  <w:style w:type="paragraph" w:customStyle="1" w:styleId="ListNote">
    <w:name w:val="List Note"/>
    <w:basedOn w:val="List"/>
    <w:rsid w:val="00E93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2F2"/>
    <w:rPr>
      <w:rFonts w:ascii="Courier New" w:hAnsi="Courier New"/>
    </w:rPr>
  </w:style>
  <w:style w:type="paragraph" w:customStyle="1" w:styleId="NoteBullet">
    <w:name w:val="Note Bullet"/>
    <w:basedOn w:val="Note"/>
    <w:rsid w:val="00E93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2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3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2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2F2"/>
    <w:rPr>
      <w:b/>
      <w:smallCaps/>
    </w:rPr>
  </w:style>
  <w:style w:type="paragraph" w:customStyle="1" w:styleId="TableListNumber">
    <w:name w:val="Table List Number"/>
    <w:basedOn w:val="ListNumber"/>
    <w:rsid w:val="00E93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2F2"/>
    <w:pPr>
      <w:numPr>
        <w:numId w:val="8"/>
      </w:numPr>
    </w:pPr>
  </w:style>
  <w:style w:type="paragraph" w:customStyle="1" w:styleId="ListAlpha2">
    <w:name w:val="List Alpha 2"/>
    <w:basedOn w:val="List2"/>
    <w:rsid w:val="00E932F2"/>
    <w:pPr>
      <w:numPr>
        <w:numId w:val="7"/>
      </w:numPr>
    </w:pPr>
  </w:style>
  <w:style w:type="paragraph" w:styleId="List2">
    <w:name w:val="List 2"/>
    <w:basedOn w:val="BodyText"/>
    <w:rsid w:val="00E93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2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2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32F2"/>
    <w:pPr>
      <w:numPr>
        <w:numId w:val="3"/>
      </w:numPr>
    </w:pPr>
  </w:style>
  <w:style w:type="paragraph" w:styleId="ListContinue2">
    <w:name w:val="List Continue 2"/>
    <w:basedOn w:val="List2"/>
    <w:rsid w:val="00E932F2"/>
    <w:pPr>
      <w:ind w:firstLine="0"/>
    </w:pPr>
  </w:style>
  <w:style w:type="paragraph" w:styleId="ListContinue3">
    <w:name w:val="List Continue 3"/>
    <w:basedOn w:val="List3"/>
    <w:rsid w:val="00E932F2"/>
    <w:pPr>
      <w:ind w:left="1021" w:firstLine="0"/>
    </w:pPr>
  </w:style>
  <w:style w:type="paragraph" w:styleId="ListContinue4">
    <w:name w:val="List Continue 4"/>
    <w:basedOn w:val="List4"/>
    <w:rsid w:val="00E932F2"/>
    <w:pPr>
      <w:ind w:firstLine="0"/>
    </w:pPr>
  </w:style>
  <w:style w:type="paragraph" w:styleId="ListContinue5">
    <w:name w:val="List Continue 5"/>
    <w:basedOn w:val="List5"/>
    <w:rsid w:val="00E932F2"/>
    <w:pPr>
      <w:ind w:firstLine="0"/>
    </w:pPr>
  </w:style>
  <w:style w:type="paragraph" w:styleId="ListNumber3">
    <w:name w:val="List Number 3"/>
    <w:basedOn w:val="List3"/>
    <w:rsid w:val="00E932F2"/>
    <w:pPr>
      <w:numPr>
        <w:numId w:val="4"/>
      </w:numPr>
    </w:pPr>
  </w:style>
  <w:style w:type="paragraph" w:styleId="ListNumber4">
    <w:name w:val="List Number 4"/>
    <w:basedOn w:val="List4"/>
    <w:rsid w:val="00E932F2"/>
    <w:pPr>
      <w:numPr>
        <w:numId w:val="5"/>
      </w:numPr>
    </w:pPr>
  </w:style>
  <w:style w:type="paragraph" w:styleId="ListNumber5">
    <w:name w:val="List Number 5"/>
    <w:basedOn w:val="List5"/>
    <w:rsid w:val="00E932F2"/>
    <w:pPr>
      <w:numPr>
        <w:numId w:val="6"/>
      </w:numPr>
    </w:pPr>
  </w:style>
  <w:style w:type="paragraph" w:styleId="BlockText">
    <w:name w:val="Block Text"/>
    <w:basedOn w:val="Normal"/>
    <w:rsid w:val="00E93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2F2"/>
    <w:rPr>
      <w:sz w:val="16"/>
      <w:vertAlign w:val="superscript"/>
    </w:rPr>
  </w:style>
  <w:style w:type="character" w:customStyle="1" w:styleId="Symbols">
    <w:name w:val="Symbols"/>
    <w:basedOn w:val="DefaultParagraphFont"/>
    <w:rsid w:val="00E932F2"/>
    <w:rPr>
      <w:rFonts w:ascii="Symbol" w:hAnsi="Symbol"/>
    </w:rPr>
  </w:style>
  <w:style w:type="character" w:customStyle="1" w:styleId="MenuOptions">
    <w:name w:val="Menu Options"/>
    <w:basedOn w:val="DefaultParagraphFont"/>
    <w:rsid w:val="00E93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2F2"/>
    <w:rPr>
      <w:b/>
    </w:rPr>
  </w:style>
  <w:style w:type="character" w:customStyle="1" w:styleId="Underlined">
    <w:name w:val="Underlined"/>
    <w:basedOn w:val="DefaultParagraphFont"/>
    <w:rsid w:val="00E932F2"/>
    <w:rPr>
      <w:u w:val="single"/>
    </w:rPr>
  </w:style>
  <w:style w:type="paragraph" w:customStyle="1" w:styleId="TableBodyTextRight">
    <w:name w:val="Table Body Text Right"/>
    <w:basedOn w:val="TableBodyText"/>
    <w:rsid w:val="00E93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2F2"/>
    <w:rPr>
      <w:sz w:val="18"/>
    </w:rPr>
  </w:style>
  <w:style w:type="paragraph" w:customStyle="1" w:styleId="BodySmallRight">
    <w:name w:val="Body Small Right"/>
    <w:basedOn w:val="BodyTextRight"/>
    <w:rsid w:val="00E932F2"/>
    <w:rPr>
      <w:sz w:val="18"/>
      <w:szCs w:val="18"/>
    </w:rPr>
  </w:style>
  <w:style w:type="paragraph" w:customStyle="1" w:styleId="MarginEdition">
    <w:name w:val="Margin Edition"/>
    <w:basedOn w:val="MarginNote"/>
    <w:rsid w:val="00E93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2F2"/>
    <w:rPr>
      <w:sz w:val="2"/>
      <w:szCs w:val="2"/>
    </w:rPr>
  </w:style>
  <w:style w:type="character" w:customStyle="1" w:styleId="Small">
    <w:name w:val="Small"/>
    <w:basedOn w:val="DefaultParagraphFont"/>
    <w:rsid w:val="00E932F2"/>
    <w:rPr>
      <w:sz w:val="16"/>
    </w:rPr>
  </w:style>
  <w:style w:type="paragraph" w:customStyle="1" w:styleId="WideTable">
    <w:name w:val="Wide Table"/>
    <w:basedOn w:val="Normal"/>
    <w:rsid w:val="00E93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2F2"/>
  </w:style>
  <w:style w:type="paragraph" w:styleId="Quote">
    <w:name w:val="Quote"/>
    <w:basedOn w:val="Heading1"/>
    <w:link w:val="QuoteChar"/>
    <w:qFormat/>
    <w:rsid w:val="00E93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2F2"/>
    <w:pPr>
      <w:pageBreakBefore/>
    </w:pPr>
  </w:style>
  <w:style w:type="paragraph" w:customStyle="1" w:styleId="Border">
    <w:name w:val="Border"/>
    <w:basedOn w:val="Normal"/>
    <w:qFormat/>
    <w:rsid w:val="00E93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2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2F2"/>
    <w:rPr>
      <w:u w:val="single"/>
    </w:rPr>
  </w:style>
  <w:style w:type="character" w:customStyle="1" w:styleId="BoldandItalics">
    <w:name w:val="Bold and Italics"/>
    <w:qFormat/>
    <w:rsid w:val="00E932F2"/>
    <w:rPr>
      <w:b/>
      <w:i/>
      <w:u w:val="none"/>
    </w:rPr>
  </w:style>
  <w:style w:type="paragraph" w:styleId="BalloonText">
    <w:name w:val="Balloon Text"/>
    <w:basedOn w:val="Normal"/>
    <w:link w:val="BalloonTextChar"/>
    <w:rsid w:val="00E93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2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2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2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2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2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2F2"/>
    <w:pPr>
      <w:spacing w:before="0" w:after="0"/>
    </w:pPr>
  </w:style>
  <w:style w:type="paragraph" w:customStyle="1" w:styleId="BodyTextBold">
    <w:name w:val="Body Text Bold"/>
    <w:basedOn w:val="BodyText"/>
    <w:qFormat/>
    <w:rsid w:val="00E932F2"/>
    <w:rPr>
      <w:b/>
    </w:rPr>
  </w:style>
  <w:style w:type="character" w:styleId="Hyperlink">
    <w:name w:val="Hyperlink"/>
    <w:basedOn w:val="DefaultParagraphFont"/>
    <w:uiPriority w:val="99"/>
    <w:unhideWhenUsed/>
    <w:rsid w:val="009967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4285</Characters>
  <Application>Microsoft Office Word</Application>
  <DocSecurity>0</DocSecurity>
  <Lines>126</Lines>
  <Paragraphs>75</Paragraphs>
  <ScaleCrop>false</ScaleCrop>
  <Company>Author-it Software Corporation Ltd.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RIIVEH304E Conduct tip truck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2024-04-26T01:49:00Z</dcterms:created>
  <dcterms:modified xsi:type="dcterms:W3CDTF">2024-04-26T01:49:00Z</dcterms:modified>
</cp:coreProperties>
</file>