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E2E" w:rsidP="00B10E2E">
      <w:pPr>
        <w:pStyle w:val="Title"/>
      </w:pPr>
      <w:r>
        <w:fldChar w:fldCharType="begin"/>
      </w:r>
      <w:r>
        <w:instrText xml:space="preserve"> TITLE   \* MERGEFORMAT </w:instrText>
      </w:r>
      <w:r>
        <w:fldChar w:fldCharType="separate"/>
      </w:r>
      <w:r>
        <w:t>RIISAM501D Implement and maintain the site plant, equipment and infrastructure maintenance plan</w:t>
      </w:r>
      <w:r>
        <w:fldChar w:fldCharType="end"/>
      </w:r>
    </w:p>
    <w:p w:rsidR="00B10E2E" w:rsidP="00B10E2E">
      <w:pPr>
        <w:pStyle w:val="Version"/>
        <w:sectPr w:rsidSect="005210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102D" w:rsidP="0052102D">
      <w:pPr>
        <w:pStyle w:val="SuperHeading"/>
      </w:pPr>
      <w:r w:rsidRPr="0052102D">
        <w:t>RIISAM501D Implement and maintain the site plant, equipment and infrastructure maintenance plan</w:t>
      </w:r>
    </w:p>
    <w:p w:rsidR="00000000" w:rsidRPr="0052102D" w:rsidP="0052102D">
      <w:pPr>
        <w:pStyle w:val="Heading1"/>
      </w:pPr>
      <w:bookmarkStart w:id="1" w:name="O_683910"/>
      <w:bookmarkEnd w:id="1"/>
      <w:r w:rsidRPr="0052102D">
        <w:t>Modification History</w:t>
      </w:r>
    </w:p>
    <w:tbl>
      <w:tblPr>
        <w:tblW w:w="0" w:type="auto"/>
        <w:tblCellMar>
          <w:left w:w="62" w:type="dxa"/>
          <w:right w:w="62" w:type="dxa"/>
        </w:tblCellMar>
        <w:tblLook w:val="0000"/>
      </w:tblPr>
      <w:tblGrid>
        <w:gridCol w:w="1107"/>
        <w:gridCol w:w="8089"/>
      </w:tblGrid>
      <w:tr w:rsidTr="00B10E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02D">
            <w:pPr>
              <w:pStyle w:val="Heading4"/>
              <w:rPr>
                <w:lang w:val="en-NZ"/>
              </w:rPr>
            </w:pPr>
            <w:r w:rsidRPr="0052102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02D">
            <w:pPr>
              <w:pStyle w:val="Heading4"/>
              <w:rPr>
                <w:lang w:val="en-NZ"/>
              </w:rPr>
            </w:pPr>
            <w:r w:rsidRPr="0052102D">
              <w:t>Comment</w:t>
            </w:r>
          </w:p>
        </w:tc>
      </w:tr>
      <w:tr w:rsidTr="00B10E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02D">
            <w:pPr>
              <w:pStyle w:val="BodyText"/>
              <w:rPr>
                <w:lang w:val="en-NZ"/>
              </w:rPr>
            </w:pPr>
            <w:r w:rsidRPr="0052102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02D">
            <w:pPr>
              <w:pStyle w:val="BodyText"/>
              <w:rPr>
                <w:lang w:val="en-NZ"/>
              </w:rPr>
            </w:pPr>
            <w:r w:rsidRPr="0052102D">
              <w:t>This unit replaces RIISAM501A Implement and maintain the site plant, equipment and infrastructure maintenance plan</w:t>
            </w:r>
          </w:p>
        </w:tc>
      </w:tr>
      <w:tr w:rsidTr="00B10E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02D">
            <w:pPr>
              <w:pStyle w:val="BodyText"/>
              <w:rPr>
                <w:lang w:val="en-NZ"/>
              </w:rPr>
            </w:pPr>
            <w:r w:rsidRPr="0052102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02D" w:rsidP="0052102D">
            <w:pPr>
              <w:pStyle w:val="BodyText"/>
            </w:pPr>
            <w:r w:rsidRPr="0052102D">
              <w:t>Required frequency and volume of evidence amended in Performance evidence.</w:t>
            </w:r>
          </w:p>
          <w:p w:rsidR="00000000" w:rsidRPr="0052102D" w:rsidP="0052102D">
            <w:pPr>
              <w:pStyle w:val="BodyText"/>
            </w:pPr>
            <w:r w:rsidRPr="0052102D">
              <w:t>Substantial amendments made in Assessment Conditions field, inc</w:t>
            </w:r>
            <w:r w:rsidRPr="0052102D">
              <w:t>luding: references to Industry Sectors, assessor and subject matter expert experience requirements, how assessment should be conducted and what it should confirm.</w:t>
            </w:r>
          </w:p>
        </w:tc>
      </w:tr>
    </w:tbl>
    <w:p w:rsidR="00000000" w:rsidRPr="0052102D" w:rsidP="0052102D">
      <w:pPr>
        <w:pStyle w:val="BodyText"/>
      </w:pPr>
    </w:p>
    <w:p w:rsidR="00000000" w:rsidRPr="0052102D" w:rsidP="0052102D">
      <w:pPr>
        <w:pStyle w:val="AllowPageBreak"/>
      </w:pPr>
    </w:p>
    <w:p w:rsidR="00000000" w:rsidRPr="0052102D" w:rsidP="0052102D">
      <w:pPr>
        <w:pStyle w:val="Heading1"/>
      </w:pPr>
      <w:bookmarkStart w:id="2" w:name="O_683909"/>
      <w:bookmarkEnd w:id="2"/>
      <w:r w:rsidRPr="0052102D">
        <w:t>Application</w:t>
      </w:r>
    </w:p>
    <w:p w:rsidR="00000000" w:rsidRPr="0052102D" w:rsidP="00B10E2E">
      <w:pPr>
        <w:pStyle w:val="BodyText"/>
      </w:pPr>
      <w:r w:rsidRPr="0052102D">
        <w:t>This unit describes a participant’s skills and knowledge requi</w:t>
      </w:r>
      <w:r w:rsidRPr="0052102D">
        <w:t>red to implement and maintain the site plant, equipment and infrastructure maintenance plan in the Resources and Infrastructure Industries.</w:t>
      </w:r>
    </w:p>
    <w:p w:rsidR="00000000" w:rsidRPr="0052102D" w:rsidP="00B10E2E">
      <w:pPr>
        <w:pStyle w:val="BodyText"/>
      </w:pPr>
      <w:r w:rsidRPr="0052102D">
        <w:t>This unit is appropriate for those working in management roles.</w:t>
      </w:r>
    </w:p>
    <w:p w:rsidR="00B10E2E" w:rsidP="00B10E2E">
      <w:pPr>
        <w:pStyle w:val="BodyText"/>
      </w:pPr>
      <w:r w:rsidRPr="0052102D">
        <w:t>No licensing, legislation or certification requireme</w:t>
      </w:r>
      <w:r w:rsidRPr="0052102D">
        <w:t>nts apply to this unit at the time of publication.</w:t>
      </w:r>
    </w:p>
    <w:p w:rsidR="00000000" w:rsidRPr="0052102D" w:rsidP="0052102D">
      <w:pPr>
        <w:pStyle w:val="Heading1"/>
      </w:pPr>
      <w:bookmarkStart w:id="3" w:name="O_683907"/>
      <w:bookmarkEnd w:id="3"/>
      <w:r w:rsidRPr="0052102D">
        <w:t>Elements and Performance Criteria</w:t>
      </w:r>
    </w:p>
    <w:tbl>
      <w:tblPr>
        <w:tblW w:w="9322" w:type="dxa"/>
        <w:tblLayout w:type="fixed"/>
        <w:tblCellMar>
          <w:left w:w="62" w:type="dxa"/>
          <w:right w:w="62" w:type="dxa"/>
        </w:tblCellMar>
        <w:tblLook w:val="0000"/>
      </w:tblPr>
      <w:tblGrid>
        <w:gridCol w:w="2438"/>
        <w:gridCol w:w="6884"/>
      </w:tblGrid>
      <w:tr w:rsidTr="0052102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2D">
            <w:pPr>
              <w:pStyle w:val="BodyText"/>
              <w:rPr>
                <w:lang w:val="en-NZ"/>
              </w:rPr>
            </w:pPr>
            <w:r w:rsidRPr="0052102D">
              <w:t>1.</w:t>
            </w:r>
            <w:r w:rsidRPr="0052102D">
              <w:tab/>
              <w:t>Plan and prepare a maintenance program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2D" w:rsidP="0052102D">
            <w:pPr>
              <w:pStyle w:val="BodyText"/>
            </w:pPr>
            <w:r w:rsidRPr="0052102D">
              <w:t>1.1</w:t>
            </w:r>
            <w:r w:rsidRPr="0052102D">
              <w:tab/>
              <w:t>Access, interpret and apply service and maintenance do</w:t>
            </w:r>
            <w:r w:rsidRPr="0052102D">
              <w:t xml:space="preserve">cumentation and ensure the work activity is compliant </w:t>
            </w:r>
          </w:p>
          <w:p w:rsidR="00000000" w:rsidRPr="0052102D" w:rsidP="0052102D">
            <w:pPr>
              <w:pStyle w:val="BodyText"/>
            </w:pPr>
            <w:r w:rsidRPr="0052102D">
              <w:t>1.2</w:t>
            </w:r>
            <w:r w:rsidRPr="0052102D">
              <w:tab/>
              <w:t xml:space="preserve">Obtain, read, interpret, clarify and confirm work requirements </w:t>
            </w:r>
          </w:p>
          <w:p w:rsidR="00000000" w:rsidRPr="0052102D" w:rsidP="0052102D">
            <w:pPr>
              <w:pStyle w:val="BodyText"/>
            </w:pPr>
            <w:r w:rsidRPr="0052102D">
              <w:t>1.3</w:t>
            </w:r>
            <w:r w:rsidRPr="0052102D">
              <w:tab/>
              <w:t>Identify, address and report potential risks, hazards and environmental issues and implement control measures</w:t>
            </w:r>
          </w:p>
          <w:p w:rsidR="00000000" w:rsidRPr="0052102D" w:rsidP="0052102D">
            <w:pPr>
              <w:pStyle w:val="BodyText"/>
            </w:pPr>
            <w:r w:rsidRPr="0052102D">
              <w:t>1.4</w:t>
            </w:r>
            <w:r w:rsidRPr="0052102D">
              <w:tab/>
              <w:t>Select and wear</w:t>
            </w:r>
            <w:r w:rsidRPr="0052102D">
              <w:t xml:space="preserve"> personal protective equipment appropriate for the work activity</w:t>
            </w:r>
          </w:p>
          <w:p w:rsidR="00000000" w:rsidRPr="0052102D" w:rsidP="0052102D">
            <w:pPr>
              <w:pStyle w:val="BodyText"/>
            </w:pPr>
            <w:r w:rsidRPr="0052102D">
              <w:t>1.5</w:t>
            </w:r>
            <w:r w:rsidRPr="0052102D">
              <w:tab/>
              <w:t>Identify, interpret and confirm maintenance needs of plant, equipment and infrastructure</w:t>
            </w:r>
          </w:p>
          <w:p w:rsidR="00000000" w:rsidRPr="0052102D" w:rsidP="0052102D">
            <w:pPr>
              <w:pStyle w:val="BodyText"/>
            </w:pPr>
            <w:r w:rsidRPr="0052102D">
              <w:t>1.6</w:t>
            </w:r>
            <w:r w:rsidRPr="0052102D">
              <w:tab/>
              <w:t>Prepare a maintenance program, in consultation with other stakeholders</w:t>
            </w:r>
          </w:p>
          <w:p w:rsidR="00000000" w:rsidRPr="0052102D" w:rsidP="0052102D">
            <w:pPr>
              <w:pStyle w:val="BodyText"/>
            </w:pPr>
            <w:r w:rsidRPr="0052102D">
              <w:t>1.7</w:t>
            </w:r>
            <w:r w:rsidRPr="0052102D">
              <w:tab/>
              <w:t>Identify and confir</w:t>
            </w:r>
            <w:r w:rsidRPr="0052102D">
              <w:t xml:space="preserve">m availability of required resources </w:t>
            </w:r>
          </w:p>
          <w:p w:rsidR="00000000" w:rsidRPr="0052102D" w:rsidP="0052102D">
            <w:pPr>
              <w:pStyle w:val="BodyText"/>
            </w:pPr>
            <w:r w:rsidRPr="0052102D">
              <w:t>1.8</w:t>
            </w:r>
            <w:r w:rsidRPr="0052102D">
              <w:tab/>
              <w:t xml:space="preserve">Identify and obtain approvals for implementation of maintenance plan </w:t>
            </w:r>
          </w:p>
          <w:p w:rsidR="00000000" w:rsidRPr="0052102D" w:rsidP="0052102D">
            <w:pPr>
              <w:pStyle w:val="BodyText"/>
            </w:pPr>
            <w:r w:rsidRPr="0052102D">
              <w:t>1.9</w:t>
            </w:r>
            <w:r w:rsidRPr="0052102D">
              <w:tab/>
              <w:t>Identify training needs of individuals and work groups, and prepare training plans</w:t>
            </w:r>
          </w:p>
          <w:p w:rsidR="00000000" w:rsidP="0052102D">
            <w:pPr>
              <w:pStyle w:val="BodyText"/>
              <w:rPr>
                <w:lang w:val="en-NZ"/>
              </w:rPr>
            </w:pPr>
            <w:r w:rsidRPr="0052102D">
              <w:t>1.10</w:t>
            </w:r>
            <w:r w:rsidRPr="0052102D">
              <w:tab/>
              <w:t>Communicate and coordinate activities with others pr</w:t>
            </w:r>
            <w:r w:rsidRPr="0052102D">
              <w:t xml:space="preserve">ior to, during </w:t>
            </w:r>
            <w:r w:rsidRPr="0052102D">
              <w:tab/>
              <w:t>and on completion of the work activity</w:t>
            </w:r>
          </w:p>
        </w:tc>
      </w:tr>
      <w:tr w:rsidTr="0052102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2D">
            <w:pPr>
              <w:pStyle w:val="BodyText"/>
              <w:rPr>
                <w:lang w:val="en-NZ"/>
              </w:rPr>
            </w:pPr>
            <w:r w:rsidRPr="0052102D">
              <w:t>2.</w:t>
            </w:r>
            <w:r w:rsidRPr="0052102D">
              <w:tab/>
              <w:t>Implement maintenance program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2D" w:rsidP="0052102D">
            <w:pPr>
              <w:pStyle w:val="BodyText"/>
            </w:pPr>
            <w:r w:rsidRPr="0052102D">
              <w:t>2.1</w:t>
            </w:r>
            <w:r w:rsidRPr="0052102D">
              <w:tab/>
              <w:t>Communicate the maintenance plan to supervisors and managers, explain and clarify objectives and seek input for it’s the implementation</w:t>
            </w:r>
          </w:p>
          <w:p w:rsidR="00000000" w:rsidRPr="0052102D" w:rsidP="0052102D">
            <w:pPr>
              <w:pStyle w:val="BodyText"/>
            </w:pPr>
            <w:r w:rsidRPr="0052102D">
              <w:t>2.2</w:t>
            </w:r>
            <w:r w:rsidRPr="0052102D">
              <w:tab/>
              <w:t>Ensure maintenance inst</w:t>
            </w:r>
            <w:r w:rsidRPr="0052102D">
              <w:t xml:space="preserve">ructions are in place for the work activity and obtain permits for isolation before commencement </w:t>
            </w:r>
          </w:p>
          <w:p w:rsidR="00000000" w:rsidRPr="0052102D" w:rsidP="0052102D">
            <w:pPr>
              <w:pStyle w:val="BodyText"/>
            </w:pPr>
            <w:r w:rsidRPr="0052102D">
              <w:t>2.3</w:t>
            </w:r>
            <w:r w:rsidRPr="0052102D">
              <w:tab/>
              <w:t xml:space="preserve">Ensure return to service commissioning and hand over system is in place </w:t>
            </w:r>
          </w:p>
          <w:p w:rsidR="00000000" w:rsidP="0052102D">
            <w:pPr>
              <w:pStyle w:val="BodyText"/>
              <w:rPr>
                <w:lang w:val="en-NZ"/>
              </w:rPr>
            </w:pPr>
            <w:r w:rsidRPr="0052102D">
              <w:t>2.4</w:t>
            </w:r>
            <w:r w:rsidRPr="0052102D">
              <w:tab/>
              <w:t>Arrange on-line maintenance and outage schedules to minimise impact on operat</w:t>
            </w:r>
            <w:r w:rsidRPr="0052102D">
              <w:t>ions</w:t>
            </w:r>
          </w:p>
        </w:tc>
      </w:tr>
      <w:tr w:rsidTr="0052102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2D">
            <w:pPr>
              <w:pStyle w:val="BodyText"/>
              <w:rPr>
                <w:lang w:val="en-NZ"/>
              </w:rPr>
            </w:pPr>
            <w:r w:rsidRPr="0052102D">
              <w:t>3.</w:t>
            </w:r>
            <w:r w:rsidRPr="0052102D">
              <w:tab/>
              <w:t>Monitor, adjust and report on program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2D" w:rsidP="0052102D">
            <w:pPr>
              <w:pStyle w:val="BodyText"/>
            </w:pPr>
            <w:r w:rsidRPr="0052102D">
              <w:t>3.1</w:t>
            </w:r>
            <w:r w:rsidRPr="0052102D">
              <w:tab/>
              <w:t>Monitor plant performance and use information to predict failure events and need for maintenance</w:t>
            </w:r>
          </w:p>
          <w:p w:rsidR="00000000" w:rsidRPr="0052102D" w:rsidP="0052102D">
            <w:pPr>
              <w:pStyle w:val="BodyText"/>
            </w:pPr>
            <w:r w:rsidRPr="0052102D">
              <w:t>3.2</w:t>
            </w:r>
            <w:r w:rsidRPr="0052102D">
              <w:tab/>
              <w:t>Ensure procedures are in place to review plant or component failures to assess if redesign of components</w:t>
            </w:r>
            <w:r w:rsidRPr="0052102D">
              <w:t xml:space="preserve"> is required</w:t>
            </w:r>
          </w:p>
          <w:p w:rsidR="00000000" w:rsidRPr="0052102D" w:rsidP="0052102D">
            <w:pPr>
              <w:pStyle w:val="BodyText"/>
            </w:pPr>
            <w:r w:rsidRPr="0052102D">
              <w:t>3.3</w:t>
            </w:r>
            <w:r w:rsidRPr="0052102D">
              <w:tab/>
              <w:t xml:space="preserve">Ensure records of maintenance, monitoring, breakdown, major plant modifications, programmed activities and costs are maintained </w:t>
            </w:r>
          </w:p>
          <w:p w:rsidR="00000000" w:rsidRPr="0052102D" w:rsidP="0052102D">
            <w:pPr>
              <w:pStyle w:val="BodyText"/>
            </w:pPr>
            <w:r w:rsidRPr="0052102D">
              <w:t>3.4</w:t>
            </w:r>
            <w:r w:rsidRPr="0052102D">
              <w:tab/>
              <w:t>Monitor and report on any environmental, safety or other event outside acceptable standards</w:t>
            </w:r>
          </w:p>
          <w:p w:rsidR="00000000" w:rsidRPr="0052102D" w:rsidP="0052102D">
            <w:pPr>
              <w:pStyle w:val="BodyText"/>
            </w:pPr>
            <w:r w:rsidRPr="0052102D">
              <w:t>3.5</w:t>
            </w:r>
            <w:r w:rsidRPr="0052102D">
              <w:tab/>
            </w:r>
            <w:r w:rsidRPr="0052102D">
              <w:t>Analyse maintenance program performance and identify recommendations for improvement</w:t>
            </w:r>
          </w:p>
          <w:p w:rsidR="00000000" w:rsidRPr="0052102D" w:rsidP="0052102D">
            <w:pPr>
              <w:pStyle w:val="BodyText"/>
            </w:pPr>
            <w:r w:rsidRPr="0052102D">
              <w:t>3.6</w:t>
            </w:r>
            <w:r w:rsidRPr="0052102D">
              <w:tab/>
              <w:t>Implement approved improvements to program</w:t>
            </w:r>
          </w:p>
          <w:p w:rsidR="00000000" w:rsidRPr="0052102D" w:rsidP="0052102D">
            <w:pPr>
              <w:pStyle w:val="BodyText"/>
            </w:pPr>
            <w:r w:rsidRPr="0052102D">
              <w:t>3.7</w:t>
            </w:r>
            <w:r w:rsidRPr="0052102D">
              <w:tab/>
              <w:t>Complete and submit written reports on plant, equipment and infrastructure maintenance</w:t>
            </w:r>
          </w:p>
        </w:tc>
      </w:tr>
    </w:tbl>
    <w:p w:rsidR="00000000" w:rsidRPr="0052102D" w:rsidP="0052102D">
      <w:pPr>
        <w:pStyle w:val="BodyText"/>
      </w:pPr>
    </w:p>
    <w:p w:rsidR="00000000" w:rsidRPr="0052102D" w:rsidP="0052102D">
      <w:pPr>
        <w:pStyle w:val="AllowPageBreak"/>
      </w:pPr>
    </w:p>
    <w:p w:rsidR="00000000" w:rsidRPr="0052102D" w:rsidP="0052102D">
      <w:pPr>
        <w:pStyle w:val="Heading1"/>
      </w:pPr>
      <w:bookmarkStart w:id="4" w:name="O_683906"/>
      <w:bookmarkEnd w:id="4"/>
      <w:r w:rsidRPr="0052102D">
        <w:t>Foundation Ski</w:t>
      </w:r>
      <w:r w:rsidRPr="0052102D">
        <w:t>lls</w:t>
      </w:r>
    </w:p>
    <w:p w:rsidR="00000000" w:rsidRPr="0052102D" w:rsidP="00B10E2E">
      <w:pPr>
        <w:pStyle w:val="BodyText"/>
      </w:pPr>
      <w:r w:rsidRPr="0052102D">
        <w:t>Foundation skills essential to performance are explicit in the performance criteria of this unit. Further information is available in the Resources and Infrastructure Industry Training Package Companion Volume.</w:t>
      </w:r>
    </w:p>
    <w:p w:rsidR="00000000" w:rsidRPr="0052102D" w:rsidP="0052102D">
      <w:pPr>
        <w:pStyle w:val="Heading1"/>
      </w:pPr>
      <w:bookmarkStart w:id="5" w:name="O_683905"/>
      <w:bookmarkEnd w:id="5"/>
      <w:r w:rsidRPr="0052102D">
        <w:t>Unit Mapping Information</w:t>
      </w:r>
    </w:p>
    <w:p w:rsidR="00000000" w:rsidRPr="0052102D" w:rsidP="00B10E2E">
      <w:pPr>
        <w:pStyle w:val="BodyText"/>
      </w:pPr>
      <w:r w:rsidRPr="0052102D">
        <w:t>RIISAM501B Implement and maintain the site plant, equipment and infrastructure maintenance plan</w:t>
      </w:r>
    </w:p>
    <w:p w:rsidR="00000000" w:rsidRPr="0052102D" w:rsidP="0052102D">
      <w:pPr>
        <w:pStyle w:val="Heading1"/>
      </w:pPr>
      <w:bookmarkStart w:id="6" w:name="O_683917"/>
      <w:bookmarkEnd w:id="6"/>
      <w:r w:rsidRPr="0052102D">
        <w:t>Links</w:t>
      </w:r>
    </w:p>
    <w:p w:rsidR="00000000" w:rsidRPr="0052102D" w:rsidP="00B10E2E">
      <w:pPr>
        <w:pStyle w:val="BodyText"/>
      </w:pPr>
      <w:r w:rsidRPr="0052102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32408">
        <w:rPr>
          <w:rStyle w:val="Hyperlink"/>
        </w:rPr>
        <w:t>https://vetnet.gov.au/Pages/TrainingDocs.aspx?q=88a61002-9a21-4386-aaf8-69c76e675272</w:t>
      </w:r>
      <w:r>
        <w:fldChar w:fldCharType="end"/>
      </w:r>
    </w:p>
    <w:p w:rsidR="00000000" w:rsidRPr="0052102D" w:rsidP="00B10E2E">
      <w:pPr>
        <w:pStyle w:val="BodyText"/>
        <w:sectPr w:rsidSect="0052102D">
          <w:headerReference w:type="default" r:id="rId10"/>
          <w:footerReference w:type="default" r:id="rId11"/>
          <w:pgSz w:w="11908" w:h="16833"/>
          <w:pgMar w:top="1702" w:right="1418" w:bottom="1702" w:left="1418" w:header="992" w:footer="992" w:gutter="0"/>
          <w:cols w:space="720"/>
          <w:noEndnote/>
          <w:docGrid w:linePitch="299"/>
        </w:sectPr>
      </w:pPr>
    </w:p>
    <w:p w:rsidR="00000000" w:rsidRPr="0052102D" w:rsidP="0052102D">
      <w:pPr>
        <w:pStyle w:val="SuperHeading"/>
      </w:pPr>
      <w:r w:rsidRPr="0052102D">
        <w:t>Assessment Requirements for RIISAM501D Implement and maintain the site plant, equipment and infrastructure maintenance plan</w:t>
      </w:r>
    </w:p>
    <w:p w:rsidR="00000000" w:rsidRPr="0052102D" w:rsidP="0052102D">
      <w:pPr>
        <w:pStyle w:val="Heading1"/>
      </w:pPr>
      <w:bookmarkStart w:id="7" w:name="O_683902"/>
      <w:bookmarkEnd w:id="7"/>
      <w:r w:rsidRPr="0052102D">
        <w:t>Modification History</w:t>
      </w:r>
    </w:p>
    <w:tbl>
      <w:tblPr>
        <w:tblW w:w="0" w:type="auto"/>
        <w:tblCellMar>
          <w:left w:w="62" w:type="dxa"/>
          <w:right w:w="62" w:type="dxa"/>
        </w:tblCellMar>
        <w:tblLook w:val="0000"/>
      </w:tblPr>
      <w:tblGrid>
        <w:gridCol w:w="1107"/>
        <w:gridCol w:w="8089"/>
      </w:tblGrid>
      <w:tr w:rsidTr="00B10E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02D">
            <w:pPr>
              <w:pStyle w:val="Heading4"/>
              <w:rPr>
                <w:lang w:val="en-NZ"/>
              </w:rPr>
            </w:pPr>
            <w:r w:rsidRPr="0052102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02D">
            <w:pPr>
              <w:pStyle w:val="Heading4"/>
              <w:rPr>
                <w:lang w:val="en-NZ"/>
              </w:rPr>
            </w:pPr>
            <w:r w:rsidRPr="0052102D">
              <w:t>Comment</w:t>
            </w:r>
          </w:p>
        </w:tc>
      </w:tr>
      <w:tr w:rsidTr="00B10E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02D">
            <w:pPr>
              <w:pStyle w:val="BodyText"/>
              <w:rPr>
                <w:lang w:val="en-NZ"/>
              </w:rPr>
            </w:pPr>
            <w:r w:rsidRPr="0052102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02D">
            <w:pPr>
              <w:pStyle w:val="BodyText"/>
              <w:rPr>
                <w:lang w:val="en-NZ"/>
              </w:rPr>
            </w:pPr>
            <w:r w:rsidRPr="0052102D">
              <w:t>This unit replaces RIISAM501A Implement and maintain the site plant, equipment and infrastructure maintenance plan</w:t>
            </w:r>
          </w:p>
        </w:tc>
      </w:tr>
      <w:tr w:rsidTr="00B10E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02D">
            <w:pPr>
              <w:pStyle w:val="BodyText"/>
              <w:rPr>
                <w:lang w:val="en-NZ"/>
              </w:rPr>
            </w:pPr>
            <w:r w:rsidRPr="0052102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02D" w:rsidP="0052102D">
            <w:pPr>
              <w:pStyle w:val="BodyText"/>
            </w:pPr>
            <w:r w:rsidRPr="0052102D">
              <w:t>Required frequency and volume of evidence amended in Performance evidence.</w:t>
            </w:r>
          </w:p>
          <w:p w:rsidR="00000000" w:rsidRPr="0052102D" w:rsidP="0052102D">
            <w:pPr>
              <w:pStyle w:val="BodyText"/>
            </w:pPr>
            <w:r w:rsidRPr="0052102D">
              <w:t>Substantial amendments made in Assessment Conditions field, inc</w:t>
            </w:r>
            <w:r w:rsidRPr="0052102D">
              <w:t>luding: references to Industry Sectors, assessor and subject matter expert experience requirements, how assessment should be conducted and what it should confirm.</w:t>
            </w:r>
          </w:p>
        </w:tc>
      </w:tr>
    </w:tbl>
    <w:p w:rsidR="00000000" w:rsidRPr="0052102D" w:rsidP="0052102D">
      <w:pPr>
        <w:pStyle w:val="BodyText"/>
      </w:pPr>
    </w:p>
    <w:p w:rsidR="00000000" w:rsidRPr="0052102D" w:rsidP="0052102D">
      <w:pPr>
        <w:pStyle w:val="AllowPageBreak"/>
      </w:pPr>
    </w:p>
    <w:p w:rsidR="00000000" w:rsidRPr="0052102D" w:rsidP="0052102D">
      <w:pPr>
        <w:pStyle w:val="Heading1"/>
      </w:pPr>
      <w:bookmarkStart w:id="8" w:name="O_683901"/>
      <w:bookmarkEnd w:id="8"/>
      <w:r w:rsidRPr="0052102D">
        <w:t>Performance Evidence</w:t>
      </w:r>
    </w:p>
    <w:p w:rsidR="00000000" w:rsidRPr="0052102D" w:rsidP="00B10E2E">
      <w:pPr>
        <w:pStyle w:val="BodyText"/>
      </w:pPr>
      <w:r w:rsidRPr="0052102D">
        <w:t>Evidence is required to be collected that demonstrate</w:t>
      </w:r>
      <w:r w:rsidRPr="0052102D">
        <w:t>s a candidate’s competency in this unit. Evidence must be relevant to the roles within this sector’s work operations and satisfy all of the requirements of the performance criteria of this unit and include that the candidate:</w:t>
      </w:r>
    </w:p>
    <w:p w:rsidR="00000000" w:rsidRPr="0052102D" w:rsidP="0052102D">
      <w:pPr>
        <w:pStyle w:val="ListBullet"/>
      </w:pPr>
      <w:r w:rsidRPr="0052102D">
        <w:t>locates and applies applicabl</w:t>
      </w:r>
      <w:r w:rsidRPr="0052102D">
        <w:t>e legislation, documentation, policies and procedures</w:t>
      </w:r>
    </w:p>
    <w:p w:rsidR="00000000" w:rsidRPr="0052102D" w:rsidP="0052102D">
      <w:pPr>
        <w:pStyle w:val="ListBullet"/>
      </w:pPr>
      <w:r w:rsidRPr="0052102D">
        <w:t>implements the requirements, procedures and techniques for the safe, effective and efficient implementation and maintenance of the site plant, equipment and infrastructure maintenance plan including:</w:t>
      </w:r>
    </w:p>
    <w:p w:rsidR="00000000" w:rsidRPr="0052102D" w:rsidP="0052102D">
      <w:pPr>
        <w:pStyle w:val="ListBullet2"/>
      </w:pPr>
      <w:r w:rsidRPr="0052102D">
        <w:t>identifying maintenance needs</w:t>
      </w:r>
    </w:p>
    <w:p w:rsidR="00000000" w:rsidRPr="0052102D" w:rsidP="0052102D">
      <w:pPr>
        <w:pStyle w:val="ListBullet2"/>
      </w:pPr>
      <w:r w:rsidRPr="0052102D">
        <w:t xml:space="preserve">preparing financial and other resource estimates and budgets </w:t>
      </w:r>
    </w:p>
    <w:p w:rsidR="00000000" w:rsidRPr="0052102D" w:rsidP="0052102D">
      <w:pPr>
        <w:pStyle w:val="ListBullet2"/>
      </w:pPr>
      <w:r w:rsidRPr="0052102D">
        <w:t>ensuring organisation plant, equipment and infrastructure are maintained</w:t>
      </w:r>
    </w:p>
    <w:p w:rsidR="00000000" w:rsidRPr="0052102D" w:rsidP="0052102D">
      <w:pPr>
        <w:pStyle w:val="ListBullet2"/>
      </w:pPr>
      <w:r w:rsidRPr="0052102D">
        <w:t xml:space="preserve">identifying, assessing and addressing training needs </w:t>
      </w:r>
    </w:p>
    <w:p w:rsidR="00000000" w:rsidRPr="0052102D" w:rsidP="0052102D">
      <w:pPr>
        <w:pStyle w:val="ListBullet"/>
      </w:pPr>
      <w:r w:rsidRPr="0052102D">
        <w:t>works effectively with others to und</w:t>
      </w:r>
      <w:r w:rsidRPr="0052102D">
        <w:t>ertake and complete the implementation and maintenance of the site plant, equipment and infrastructure maintenance plan that meets all the required outcomes including:</w:t>
      </w:r>
    </w:p>
    <w:p w:rsidR="00000000" w:rsidRPr="0052102D" w:rsidP="0052102D">
      <w:pPr>
        <w:pStyle w:val="ListBullet2"/>
      </w:pPr>
      <w:r w:rsidRPr="0052102D">
        <w:t>complying with written and verbal reporting requirements and procedures</w:t>
      </w:r>
    </w:p>
    <w:p w:rsidR="00000000" w:rsidRPr="0052102D" w:rsidP="0052102D">
      <w:pPr>
        <w:pStyle w:val="ListBullet2"/>
      </w:pPr>
      <w:r w:rsidRPr="0052102D">
        <w:t>communicating c</w:t>
      </w:r>
      <w:r w:rsidRPr="0052102D">
        <w:t>learly and concisely with others to receive and clarify work instructions</w:t>
      </w:r>
    </w:p>
    <w:p w:rsidR="00000000" w:rsidRPr="0052102D" w:rsidP="0052102D">
      <w:pPr>
        <w:pStyle w:val="ListBullet2"/>
      </w:pPr>
      <w:r w:rsidRPr="0052102D">
        <w:t>communicating clearly and concisely with others to coordinate work activities</w:t>
      </w:r>
    </w:p>
    <w:p w:rsidR="00000000" w:rsidRPr="0052102D" w:rsidP="0052102D">
      <w:pPr>
        <w:pStyle w:val="ListBullet"/>
      </w:pPr>
      <w:r w:rsidRPr="0052102D">
        <w:t>demonstrates completion of implementation and maintenance of the site plant, equipment and infrastructu</w:t>
      </w:r>
      <w:r w:rsidRPr="0052102D">
        <w:t>re maintenance plan that safely, effectively and efficiently meets all of the required outcomes on more than one (1) occasion including:</w:t>
      </w:r>
    </w:p>
    <w:p w:rsidR="00000000" w:rsidRPr="0052102D" w:rsidP="0052102D">
      <w:pPr>
        <w:pStyle w:val="ListBullet2"/>
      </w:pPr>
      <w:r w:rsidRPr="0052102D">
        <w:t>identifying and making available the required resources</w:t>
      </w:r>
    </w:p>
    <w:p w:rsidR="00000000" w:rsidRPr="0052102D" w:rsidP="0052102D">
      <w:pPr>
        <w:pStyle w:val="ListBullet2"/>
      </w:pPr>
      <w:r w:rsidRPr="0052102D">
        <w:t>developing online maintenance and outage schedules</w:t>
      </w:r>
    </w:p>
    <w:p w:rsidR="00000000" w:rsidRPr="0052102D" w:rsidP="0052102D">
      <w:pPr>
        <w:pStyle w:val="ListBullet2"/>
      </w:pPr>
      <w:r w:rsidRPr="0052102D">
        <w:t>predict fai</w:t>
      </w:r>
      <w:r w:rsidRPr="0052102D">
        <w:t>lure events and maintenance needs from plant monitoring information</w:t>
      </w:r>
    </w:p>
    <w:p w:rsidR="00000000" w:rsidRPr="0052102D" w:rsidP="0052102D">
      <w:pPr>
        <w:pStyle w:val="ListBullet2"/>
      </w:pPr>
      <w:r w:rsidRPr="0052102D">
        <w:t>monitor and report on events outside of acceptable standards</w:t>
      </w:r>
    </w:p>
    <w:p w:rsidR="00000000" w:rsidRPr="0052102D" w:rsidP="0052102D">
      <w:pPr>
        <w:pStyle w:val="ListBullet2"/>
      </w:pPr>
      <w:r w:rsidRPr="0052102D">
        <w:t>analyse program performance and identify and implement improvements</w:t>
      </w:r>
    </w:p>
    <w:p w:rsidR="00000000" w:rsidRPr="0052102D" w:rsidP="0052102D">
      <w:pPr>
        <w:pStyle w:val="AllowPageBreak"/>
      </w:pPr>
    </w:p>
    <w:p w:rsidR="00000000" w:rsidRPr="0052102D" w:rsidP="0052102D">
      <w:pPr>
        <w:pStyle w:val="Heading1"/>
      </w:pPr>
      <w:bookmarkStart w:id="9" w:name="O_683900"/>
      <w:bookmarkEnd w:id="9"/>
      <w:r w:rsidRPr="0052102D">
        <w:t>Knowledge Evidence</w:t>
      </w:r>
    </w:p>
    <w:p w:rsidR="00000000" w:rsidRPr="0052102D" w:rsidP="00B10E2E">
      <w:pPr>
        <w:pStyle w:val="BodyText"/>
      </w:pPr>
      <w:r w:rsidRPr="0052102D">
        <w:t>The candidate must demonstrate knowledge in implementing and maintaining the site plant, equipment and infrastructure maintenance plan through:</w:t>
      </w:r>
    </w:p>
    <w:p w:rsidR="00000000" w:rsidRPr="0052102D" w:rsidP="0052102D">
      <w:pPr>
        <w:pStyle w:val="ListBullet"/>
      </w:pPr>
      <w:r w:rsidRPr="0052102D">
        <w:t>accessing, interpreting and applying legislative, organisation and site requirements and procedures for:</w:t>
      </w:r>
    </w:p>
    <w:p w:rsidR="00000000" w:rsidRPr="0052102D" w:rsidP="0052102D">
      <w:pPr>
        <w:pStyle w:val="ListBullet2"/>
      </w:pPr>
      <w:r w:rsidRPr="0052102D">
        <w:t>hazar</w:t>
      </w:r>
      <w:r w:rsidRPr="0052102D">
        <w:t>d and risk identification and management</w:t>
      </w:r>
    </w:p>
    <w:p w:rsidR="00000000" w:rsidRPr="0052102D" w:rsidP="0052102D">
      <w:pPr>
        <w:pStyle w:val="ListBullet2"/>
      </w:pPr>
      <w:r w:rsidRPr="0052102D">
        <w:t xml:space="preserve">statutory compliance </w:t>
      </w:r>
    </w:p>
    <w:p w:rsidR="00000000" w:rsidRPr="0052102D" w:rsidP="0052102D">
      <w:pPr>
        <w:pStyle w:val="ListBullet2"/>
      </w:pPr>
      <w:r w:rsidRPr="0052102D">
        <w:t xml:space="preserve">work health and safety </w:t>
      </w:r>
    </w:p>
    <w:p w:rsidR="00000000" w:rsidRPr="0052102D" w:rsidP="0052102D">
      <w:pPr>
        <w:pStyle w:val="ListBullet2"/>
      </w:pPr>
      <w:r w:rsidRPr="0052102D">
        <w:t xml:space="preserve">environmental issues </w:t>
      </w:r>
    </w:p>
    <w:p w:rsidR="00000000" w:rsidRPr="0052102D" w:rsidP="0052102D">
      <w:pPr>
        <w:pStyle w:val="ListBullet2"/>
      </w:pPr>
      <w:r w:rsidRPr="0052102D">
        <w:t>policy management</w:t>
      </w:r>
    </w:p>
    <w:p w:rsidR="00000000" w:rsidRPr="0052102D" w:rsidP="0052102D">
      <w:pPr>
        <w:pStyle w:val="ListBullet2"/>
      </w:pPr>
      <w:r w:rsidRPr="0052102D">
        <w:t>equipment maintenance</w:t>
      </w:r>
    </w:p>
    <w:p w:rsidR="00000000" w:rsidRPr="0052102D" w:rsidP="0052102D">
      <w:pPr>
        <w:pStyle w:val="ListBullet"/>
      </w:pPr>
      <w:r w:rsidRPr="0052102D">
        <w:t>analysis techniques</w:t>
      </w:r>
    </w:p>
    <w:p w:rsidR="00000000" w:rsidRPr="0052102D" w:rsidP="0052102D">
      <w:pPr>
        <w:pStyle w:val="ListBullet"/>
      </w:pPr>
      <w:r w:rsidRPr="0052102D">
        <w:t>complying with training systems</w:t>
      </w:r>
    </w:p>
    <w:p w:rsidR="00000000" w:rsidRPr="0052102D" w:rsidP="0052102D">
      <w:pPr>
        <w:pStyle w:val="ListBullet"/>
      </w:pPr>
      <w:r w:rsidRPr="0052102D">
        <w:t>maintenance programs planning techniques</w:t>
      </w:r>
    </w:p>
    <w:p w:rsidR="00000000" w:rsidRPr="0052102D" w:rsidP="0052102D">
      <w:pPr>
        <w:pStyle w:val="ListBullet"/>
      </w:pPr>
      <w:r w:rsidRPr="0052102D">
        <w:t>providing leadership in the workplace</w:t>
      </w:r>
    </w:p>
    <w:p w:rsidR="00000000" w:rsidRPr="0052102D" w:rsidP="0052102D">
      <w:pPr>
        <w:pStyle w:val="AllowPageBreak"/>
      </w:pPr>
    </w:p>
    <w:p w:rsidR="00000000" w:rsidRPr="0052102D" w:rsidP="0052102D">
      <w:pPr>
        <w:pStyle w:val="Heading1"/>
      </w:pPr>
      <w:bookmarkStart w:id="10" w:name="O_683899"/>
      <w:bookmarkEnd w:id="10"/>
      <w:r w:rsidRPr="0052102D">
        <w:t>Assessment Conditions</w:t>
      </w:r>
    </w:p>
    <w:p w:rsidR="00000000" w:rsidRPr="0052102D" w:rsidP="0052102D">
      <w:pPr>
        <w:pStyle w:val="ListBullet"/>
      </w:pPr>
      <w:r w:rsidRPr="0052102D">
        <w:t xml:space="preserve">An assessor of this unit must satisfy the requirements of the NVR/AQTF or their successors; and Industry regulations for certification and licensing; and, </w:t>
      </w:r>
    </w:p>
    <w:p w:rsidR="00000000" w:rsidRPr="0052102D" w:rsidP="0052102D">
      <w:pPr>
        <w:pStyle w:val="ListBullet"/>
      </w:pPr>
      <w:r w:rsidRPr="0052102D">
        <w:t>this unit is best asse</w:t>
      </w:r>
      <w:r w:rsidRPr="0052102D">
        <w:t>ssed in the context of this sector’s work environment;</w:t>
      </w:r>
    </w:p>
    <w:p w:rsidR="00000000" w:rsidRPr="0052102D" w:rsidP="0052102D">
      <w:pPr>
        <w:pStyle w:val="ListBullet"/>
      </w:pPr>
      <w:r w:rsidRPr="0052102D">
        <w:t>where personal safety or environmental damage are limiting factors, assessment may occur in a simulated environment provided it is realistic and sufficiently rigorous to cover all aspects of this secto</w:t>
      </w:r>
      <w:r w:rsidRPr="0052102D">
        <w:t>r’s workplace performance, including environment, task skills, task management skills, contingency management skills and job role environment skills; and,</w:t>
      </w:r>
    </w:p>
    <w:p w:rsidR="00000000" w:rsidRPr="0052102D" w:rsidP="0052102D">
      <w:pPr>
        <w:pStyle w:val="ListBullet"/>
      </w:pPr>
      <w:r w:rsidRPr="0052102D">
        <w:t>this unit must be assessed in compliance with relevant legislation/regulation and using policies, pro</w:t>
      </w:r>
      <w:r w:rsidRPr="0052102D">
        <w:t>cedures, processes and operational manuals directly related to the industry sector for which it is being assessed; and,</w:t>
      </w:r>
    </w:p>
    <w:p w:rsidR="00000000" w:rsidRPr="0052102D" w:rsidP="0052102D">
      <w:pPr>
        <w:pStyle w:val="ListBullet"/>
      </w:pPr>
      <w:r w:rsidRPr="0052102D">
        <w:t>assessment may be conducted in conjunction with the assessment of other Units of Competency; and,</w:t>
      </w:r>
    </w:p>
    <w:p w:rsidR="00000000" w:rsidRPr="0052102D" w:rsidP="0052102D">
      <w:pPr>
        <w:pStyle w:val="ListBullet"/>
      </w:pPr>
      <w:r w:rsidRPr="0052102D">
        <w:t>assessment must confirm consistent per</w:t>
      </w:r>
      <w:r w:rsidRPr="0052102D">
        <w:t>formance can be applied in a range of relevant workplace circumstances; and,</w:t>
      </w:r>
    </w:p>
    <w:p w:rsidR="00000000" w:rsidRPr="0052102D" w:rsidP="0052102D">
      <w:pPr>
        <w:pStyle w:val="ListBullet"/>
      </w:pPr>
      <w:r w:rsidRPr="0052102D">
        <w:t>assessors must demonstrate the performance evidence, and knowledge evidence as outlined in this Unit of Competency, and through the minimum years of current* work experience speci</w:t>
      </w:r>
      <w:r w:rsidRPr="0052102D">
        <w:t>fied below in an Industry sector relevant to the outcomes of the unit; or,</w:t>
      </w:r>
    </w:p>
    <w:p w:rsidR="00000000" w:rsidRPr="0052102D" w:rsidP="0052102D">
      <w:pPr>
        <w:pStyle w:val="ListBullet"/>
      </w:pPr>
      <w:r w:rsidRPr="0052102D">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52102D">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52102D">
        <w:t>including time spent in roles related to the unit being assessed; and,</w:t>
      </w:r>
    </w:p>
    <w:p w:rsidR="00000000" w:rsidRPr="0052102D" w:rsidP="0052102D">
      <w:pPr>
        <w:pStyle w:val="ListBullet"/>
      </w:pPr>
      <w:r w:rsidRPr="0052102D">
        <w:t>assessor and Industry subject matter expert requirements differ depending on the Australian Qualifications Framework Level (AQF) of the qualification being assessed and/or Industry Sect</w:t>
      </w:r>
      <w:r w:rsidRPr="0052102D">
        <w:t>or as follows:</w:t>
      </w:r>
    </w:p>
    <w:tbl>
      <w:tblPr>
        <w:tblW w:w="8896" w:type="dxa"/>
        <w:tblInd w:w="360" w:type="dxa"/>
        <w:tblLayout w:type="fixed"/>
        <w:tblCellMar>
          <w:left w:w="62" w:type="dxa"/>
          <w:right w:w="62" w:type="dxa"/>
        </w:tblCellMar>
        <w:tblLook w:val="0000"/>
      </w:tblPr>
      <w:tblGrid>
        <w:gridCol w:w="4218"/>
        <w:gridCol w:w="1559"/>
        <w:gridCol w:w="3119"/>
      </w:tblGrid>
      <w:tr w:rsidTr="005210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SubHeading1"/>
              <w:rPr>
                <w:lang w:val="en-NZ"/>
              </w:rPr>
            </w:pPr>
            <w:r w:rsidRPr="0052102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SubHeading1"/>
              <w:rPr>
                <w:lang w:val="en-NZ"/>
              </w:rPr>
            </w:pPr>
            <w:r w:rsidRPr="0052102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SubHeading1"/>
              <w:rPr>
                <w:lang w:val="en-NZ"/>
              </w:rPr>
            </w:pPr>
            <w:r w:rsidRPr="0052102D">
              <w:t>Required assessor or Industry subject matter expert experience</w:t>
            </w:r>
          </w:p>
        </w:tc>
      </w:tr>
      <w:tr w:rsidTr="0052102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1 Year</w:t>
            </w:r>
          </w:p>
        </w:tc>
      </w:tr>
      <w:tr w:rsidTr="0052102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2 Years</w:t>
            </w:r>
          </w:p>
        </w:tc>
      </w:tr>
      <w:tr w:rsidTr="005210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3 Years</w:t>
            </w:r>
          </w:p>
        </w:tc>
      </w:tr>
      <w:tr w:rsidTr="005210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5 Years</w:t>
            </w:r>
          </w:p>
        </w:tc>
      </w:tr>
      <w:tr w:rsidTr="005210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02D">
            <w:pPr>
              <w:pStyle w:val="BodyText"/>
              <w:rPr>
                <w:lang w:val="en-NZ"/>
              </w:rPr>
            </w:pPr>
            <w:r w:rsidRPr="0052102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02D" w:rsidP="0052102D">
            <w:pPr>
              <w:pStyle w:val="BodyText"/>
            </w:pPr>
            <w:r w:rsidRPr="0052102D">
              <w:t>Where this Unit is being assessed outside of the Resources and Infrastructure Sectors assessor and/or Industry subject matter expert experience should be in-line with industry standards for the sector in which it is being assessed and where no Industry sta</w:t>
            </w:r>
            <w:r w:rsidRPr="0052102D">
              <w:t>ndard is specified should comply with any relevant regulation.</w:t>
            </w:r>
          </w:p>
        </w:tc>
      </w:tr>
    </w:tbl>
    <w:p w:rsidR="00000000" w:rsidRPr="0052102D" w:rsidP="00B10E2E">
      <w:pPr>
        <w:pStyle w:val="BodyText"/>
      </w:pPr>
      <w:r w:rsidRPr="0052102D">
        <w:t>*Assessors can demonstrate current work experience through employment within Industry in a role relevant to the outcomes of the Unit; or, for external assessors this can be demonstrated throu</w:t>
      </w:r>
      <w:r w:rsidRPr="0052102D">
        <w:t>gh exposure to Industry by conducting frequent site assessments across various locations.</w:t>
      </w:r>
    </w:p>
    <w:p w:rsidR="00000000" w:rsidRPr="0052102D" w:rsidP="00B10E2E">
      <w:pPr>
        <w:pStyle w:val="BodyText"/>
      </w:pPr>
      <w:r w:rsidRPr="0052102D">
        <w:t>**Where a unit is being delivered outside of a Qualification the first numeric character in the Unit code should be considered to indicate the AQF level</w:t>
      </w:r>
    </w:p>
    <w:p w:rsidR="00000000" w:rsidRPr="0052102D" w:rsidP="0052102D">
      <w:pPr>
        <w:pStyle w:val="Heading1"/>
      </w:pPr>
      <w:bookmarkStart w:id="11" w:name="O_683924"/>
      <w:bookmarkEnd w:id="11"/>
      <w:r w:rsidRPr="0052102D">
        <w:t>Links</w:t>
      </w:r>
    </w:p>
    <w:p w:rsidR="00000000" w:rsidRPr="0052102D" w:rsidP="00B10E2E">
      <w:pPr>
        <w:pStyle w:val="BodyText"/>
      </w:pPr>
      <w:r w:rsidRPr="0052102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32408">
        <w:rPr>
          <w:rStyle w:val="Hyperlink"/>
        </w:rPr>
        <w:t>https://vetnet.gov.au/Pages/TrainingDocs.aspx?q=88a61002-9a21-4386-aaf8-69c76e675272</w:t>
      </w:r>
      <w:r>
        <w:fldChar w:fldCharType="end"/>
      </w:r>
    </w:p>
    <w:p w:rsidR="00000000" w:rsidRPr="0052102D" w:rsidP="0052102D"/>
    <w:sectPr w:rsidSect="005210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2D" w:rsidRPr="00B10E2E" w:rsidP="00B10E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2E" w:rsidP="00521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0E2E" w:rsidP="005210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10E2E" w:rsidP="005210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2D" w:rsidP="0052102D">
    <w:pPr>
      <w:pStyle w:val="Footer"/>
      <w:framePr w:wrap="around"/>
    </w:pPr>
    <w:r>
      <w:fldChar w:fldCharType="begin"/>
    </w:r>
    <w:r>
      <w:instrText xml:space="preserve"> DOCPROPERTY  Subject  \* MERGEFORMAT </w:instrText>
    </w:r>
    <w:r>
      <w:fldChar w:fldCharType="separate"/>
    </w:r>
    <w:r w:rsidR="00B10E2E">
      <w:t>Approved</w:t>
    </w:r>
    <w:r w:rsidR="00B10E2E">
      <w:fldChar w:fldCharType="end"/>
    </w:r>
    <w:r>
      <w:tab/>
      <w:t xml:space="preserve">Page </w:t>
    </w:r>
    <w:r>
      <w:fldChar w:fldCharType="begin"/>
    </w:r>
    <w:r>
      <w:instrText xml:space="preserve"> PAGE  \* Arabic  \* MERGEFORMAT </w:instrText>
    </w:r>
    <w:r>
      <w:fldChar w:fldCharType="separate"/>
    </w:r>
    <w:r w:rsidR="00B10E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0E2E">
      <w:rPr>
        <w:noProof/>
      </w:rPr>
      <w:t>5</w:t>
    </w:r>
    <w:r>
      <w:rPr>
        <w:noProof/>
      </w:rPr>
      <w:fldChar w:fldCharType="end"/>
    </w:r>
  </w:p>
  <w:p w:rsidR="0052102D" w:rsidP="0052102D">
    <w:pPr>
      <w:pStyle w:val="Footer"/>
      <w:framePr w:wrap="around"/>
    </w:pPr>
    <w:r>
      <w:t xml:space="preserve">© Commonwealth of Australia, </w:t>
    </w:r>
    <w:r>
      <w:fldChar w:fldCharType="begin"/>
    </w:r>
    <w:r>
      <w:instrText xml:space="preserve"> DATE  \@ "yyyy"  \* MERGEFORMAT </w:instrText>
    </w:r>
    <w:r>
      <w:fldChar w:fldCharType="separate"/>
    </w:r>
    <w:r w:rsidR="00B10E2E">
      <w:rPr>
        <w:noProof/>
      </w:rPr>
      <w:t>2025</w:t>
    </w:r>
    <w:r>
      <w:fldChar w:fldCharType="end"/>
    </w:r>
    <w:r>
      <w:tab/>
    </w:r>
    <w:r>
      <w:fldChar w:fldCharType="begin"/>
    </w:r>
    <w:r>
      <w:instrText xml:space="preserve"> DOCPROPERTY  Author  \* MERGEFORMAT </w:instrText>
    </w:r>
    <w:r>
      <w:fldChar w:fldCharType="separate"/>
    </w:r>
    <w:r w:rsidR="00B10E2E">
      <w:t>Mining and Automotive Skills Alliance</w:t>
    </w:r>
    <w:r w:rsidR="00B10E2E">
      <w:fldChar w:fldCharType="end"/>
    </w:r>
  </w:p>
  <w:p w:rsidR="0052102D" w:rsidP="00521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02D" w:rsidRPr="00B10E2E" w:rsidP="00B10E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2E" w:rsidRPr="002D2AF8" w:rsidP="0052102D">
    <w:pPr>
      <w:pStyle w:val="Header"/>
      <w:framePr w:wrap="around"/>
    </w:pPr>
    <w:r>
      <w:fldChar w:fldCharType="begin"/>
    </w:r>
    <w:r>
      <w:instrText xml:space="preserve"> TITLE   \* MERGEFORMAT </w:instrText>
    </w:r>
    <w:r>
      <w:fldChar w:fldCharType="separate"/>
    </w:r>
    <w:r>
      <w:t>RIISAM501D Implement and maintain the site plant, equipment and infrastructure maintenance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0E2E" w:rsidP="005210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2D" w:rsidRPr="002D2AF8" w:rsidP="0052102D">
    <w:pPr>
      <w:pStyle w:val="Header"/>
      <w:framePr w:wrap="around"/>
    </w:pPr>
    <w:r>
      <w:fldChar w:fldCharType="begin"/>
    </w:r>
    <w:r>
      <w:instrText xml:space="preserve"> TITLE   \* MERGEFORMAT </w:instrText>
    </w:r>
    <w:r>
      <w:fldChar w:fldCharType="separate"/>
    </w:r>
    <w:r w:rsidR="00B10E2E">
      <w:t>RIISAM501D Implement and maintain the site plant, equipment and infrastructure maintenance plan</w:t>
    </w:r>
    <w:r w:rsidR="00B10E2E">
      <w:fldChar w:fldCharType="end"/>
    </w:r>
    <w:r>
      <w:tab/>
      <w:t xml:space="preserve">Date this document was generated: </w:t>
    </w:r>
    <w:r>
      <w:fldChar w:fldCharType="begin"/>
    </w:r>
    <w:r>
      <w:instrText xml:space="preserve"> CREATEDATE  \@ "d MMMM yyyy"  \* MERGEFORMAT </w:instrText>
    </w:r>
    <w:r>
      <w:fldChar w:fldCharType="separate"/>
    </w:r>
    <w:r w:rsidR="00B10E2E">
      <w:rPr>
        <w:noProof/>
      </w:rPr>
      <w:t>1 March 2025</w:t>
    </w:r>
    <w:r>
      <w:fldChar w:fldCharType="end"/>
    </w:r>
  </w:p>
  <w:p w:rsidR="0052102D" w:rsidP="00521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284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F45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3A5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02D"/>
    <w:pPr>
      <w:spacing w:before="360" w:after="60"/>
      <w:outlineLvl w:val="0"/>
    </w:pPr>
    <w:rPr>
      <w:sz w:val="32"/>
    </w:rPr>
  </w:style>
  <w:style w:type="paragraph" w:styleId="Heading2">
    <w:name w:val="heading 2"/>
    <w:basedOn w:val="HeadingBase"/>
    <w:next w:val="BodyText"/>
    <w:link w:val="Heading2Char"/>
    <w:qFormat/>
    <w:rsid w:val="0052102D"/>
    <w:pPr>
      <w:keepLines/>
      <w:spacing w:before="240" w:after="120"/>
      <w:outlineLvl w:val="1"/>
    </w:pPr>
    <w:rPr>
      <w:sz w:val="28"/>
      <w:szCs w:val="40"/>
    </w:rPr>
  </w:style>
  <w:style w:type="paragraph" w:styleId="Heading3">
    <w:name w:val="heading 3"/>
    <w:basedOn w:val="HeadingBase"/>
    <w:next w:val="BodyText"/>
    <w:link w:val="Heading3Char"/>
    <w:qFormat/>
    <w:rsid w:val="0052102D"/>
    <w:pPr>
      <w:spacing w:before="180" w:after="120"/>
      <w:outlineLvl w:val="2"/>
    </w:pPr>
    <w:rPr>
      <w:spacing w:val="-10"/>
      <w:kern w:val="32"/>
    </w:rPr>
  </w:style>
  <w:style w:type="paragraph" w:styleId="Heading4">
    <w:name w:val="heading 4"/>
    <w:basedOn w:val="HeadingBase"/>
    <w:next w:val="BodyText"/>
    <w:link w:val="Heading4Char"/>
    <w:qFormat/>
    <w:rsid w:val="0052102D"/>
    <w:pPr>
      <w:spacing w:before="160" w:after="120"/>
      <w:outlineLvl w:val="3"/>
    </w:pPr>
    <w:rPr>
      <w:sz w:val="22"/>
    </w:rPr>
  </w:style>
  <w:style w:type="paragraph" w:styleId="Heading5">
    <w:name w:val="heading 5"/>
    <w:basedOn w:val="HeadingBase"/>
    <w:next w:val="Normal"/>
    <w:link w:val="Heading5Char"/>
    <w:qFormat/>
    <w:rsid w:val="0052102D"/>
    <w:pPr>
      <w:spacing w:before="80"/>
      <w:outlineLvl w:val="4"/>
    </w:pPr>
    <w:rPr>
      <w:color w:val="918585"/>
      <w:sz w:val="20"/>
    </w:rPr>
  </w:style>
  <w:style w:type="paragraph" w:styleId="Heading6">
    <w:name w:val="heading 6"/>
    <w:basedOn w:val="HeadingBase"/>
    <w:next w:val="Normal"/>
    <w:link w:val="Heading6Char"/>
    <w:qFormat/>
    <w:rsid w:val="0052102D"/>
    <w:pPr>
      <w:spacing w:before="60"/>
      <w:outlineLvl w:val="5"/>
    </w:pPr>
    <w:rPr>
      <w:color w:val="918585"/>
      <w:sz w:val="20"/>
    </w:rPr>
  </w:style>
  <w:style w:type="paragraph" w:styleId="Heading7">
    <w:name w:val="heading 7"/>
    <w:basedOn w:val="Normal"/>
    <w:next w:val="Normal"/>
    <w:link w:val="Heading7Char"/>
    <w:qFormat/>
    <w:rsid w:val="0052102D"/>
    <w:pPr>
      <w:ind w:left="720"/>
      <w:outlineLvl w:val="6"/>
    </w:pPr>
    <w:rPr>
      <w:i/>
    </w:rPr>
  </w:style>
  <w:style w:type="paragraph" w:styleId="Heading8">
    <w:name w:val="heading 8"/>
    <w:basedOn w:val="Normal"/>
    <w:next w:val="Normal"/>
    <w:link w:val="Heading8Char"/>
    <w:qFormat/>
    <w:rsid w:val="0052102D"/>
    <w:pPr>
      <w:ind w:left="720"/>
      <w:outlineLvl w:val="7"/>
    </w:pPr>
    <w:rPr>
      <w:i/>
    </w:rPr>
  </w:style>
  <w:style w:type="paragraph" w:styleId="Heading9">
    <w:name w:val="heading 9"/>
    <w:basedOn w:val="Normal"/>
    <w:next w:val="Normal"/>
    <w:link w:val="Heading9Char"/>
    <w:qFormat/>
    <w:rsid w:val="0052102D"/>
    <w:pPr>
      <w:ind w:left="720"/>
      <w:outlineLvl w:val="8"/>
    </w:pPr>
    <w:rPr>
      <w:i/>
    </w:rPr>
  </w:style>
  <w:style w:type="character" w:default="1" w:styleId="DefaultParagraphFont">
    <w:name w:val="Default Paragraph Font"/>
    <w:uiPriority w:val="1"/>
    <w:unhideWhenUsed/>
    <w:rsid w:val="00521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02D"/>
  </w:style>
  <w:style w:type="character" w:customStyle="1" w:styleId="Heading1Char">
    <w:name w:val="Heading 1 Char"/>
    <w:basedOn w:val="DefaultParagraphFont"/>
    <w:link w:val="Heading1"/>
    <w:rsid w:val="0052102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102D"/>
    <w:rPr>
      <w:rFonts w:ascii="Times New Roman" w:eastAsia="Times New Roman" w:hAnsi="Times New Roman" w:cs="Times New Roman"/>
      <w:b/>
      <w:szCs w:val="20"/>
      <w:lang w:eastAsia="en-US"/>
    </w:rPr>
  </w:style>
  <w:style w:type="paragraph" w:styleId="BodyText">
    <w:name w:val="Body Text"/>
    <w:basedOn w:val="Normal"/>
    <w:link w:val="BodyTextChar"/>
    <w:rsid w:val="00521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02D"/>
    <w:rPr>
      <w:rFonts w:ascii="Times New Roman" w:eastAsia="Times New Roman" w:hAnsi="Times New Roman" w:cs="Times New Roman"/>
      <w:sz w:val="24"/>
      <w:lang w:eastAsia="en-US"/>
    </w:rPr>
  </w:style>
  <w:style w:type="paragraph" w:styleId="ListBullet">
    <w:name w:val="List Bullet"/>
    <w:basedOn w:val="List"/>
    <w:rsid w:val="0052102D"/>
    <w:pPr>
      <w:numPr>
        <w:numId w:val="12"/>
      </w:numPr>
      <w:tabs>
        <w:tab w:val="clear" w:pos="340"/>
      </w:tabs>
      <w:spacing w:before="40" w:after="40"/>
    </w:pPr>
  </w:style>
  <w:style w:type="paragraph" w:styleId="ListBullet2">
    <w:name w:val="List Bullet 2"/>
    <w:basedOn w:val="List2"/>
    <w:rsid w:val="0052102D"/>
    <w:pPr>
      <w:numPr>
        <w:numId w:val="13"/>
      </w:numPr>
      <w:tabs>
        <w:tab w:val="clear" w:pos="680"/>
      </w:tabs>
    </w:pPr>
  </w:style>
  <w:style w:type="paragraph" w:customStyle="1" w:styleId="SuperHeading">
    <w:name w:val="SuperHeading"/>
    <w:basedOn w:val="Normal"/>
    <w:rsid w:val="0052102D"/>
    <w:pPr>
      <w:spacing w:before="240" w:after="120"/>
      <w:outlineLvl w:val="0"/>
    </w:pPr>
    <w:rPr>
      <w:rFonts w:ascii="Times New Roman" w:hAnsi="Times New Roman"/>
      <w:b/>
      <w:sz w:val="32"/>
    </w:rPr>
  </w:style>
  <w:style w:type="paragraph" w:customStyle="1" w:styleId="AllowPageBreak">
    <w:name w:val="AllowPageBreak"/>
    <w:rsid w:val="005210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2102D"/>
    <w:pPr>
      <w:spacing w:before="240" w:after="60"/>
    </w:pPr>
    <w:rPr>
      <w:color w:val="918585"/>
      <w:sz w:val="22"/>
    </w:rPr>
  </w:style>
  <w:style w:type="character" w:customStyle="1" w:styleId="Heading2Char">
    <w:name w:val="Heading 2 Char"/>
    <w:basedOn w:val="DefaultParagraphFont"/>
    <w:link w:val="Heading2"/>
    <w:rsid w:val="00521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02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1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02D"/>
    <w:rPr>
      <w:rFonts w:ascii="Courier New" w:eastAsia="Times New Roman" w:hAnsi="Courier New" w:cs="Times New Roman"/>
      <w:i/>
      <w:szCs w:val="20"/>
      <w:lang w:eastAsia="en-US"/>
    </w:rPr>
  </w:style>
  <w:style w:type="paragraph" w:customStyle="1" w:styleId="HeadingBase">
    <w:name w:val="Heading Base"/>
    <w:rsid w:val="00521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02D"/>
    <w:pPr>
      <w:tabs>
        <w:tab w:val="right" w:leader="dot" w:pos="9072"/>
      </w:tabs>
      <w:ind w:left="567"/>
    </w:pPr>
    <w:rPr>
      <w:szCs w:val="22"/>
    </w:rPr>
  </w:style>
  <w:style w:type="paragraph" w:customStyle="1" w:styleId="TOCBase">
    <w:name w:val="TOC Base"/>
    <w:rsid w:val="00521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02D"/>
    <w:pPr>
      <w:tabs>
        <w:tab w:val="right" w:leader="dot" w:pos="9072"/>
      </w:tabs>
      <w:spacing w:before="40" w:after="40"/>
      <w:ind w:left="284"/>
    </w:pPr>
    <w:rPr>
      <w:rFonts w:ascii="Times New Roman" w:hAnsi="Times New Roman"/>
    </w:rPr>
  </w:style>
  <w:style w:type="paragraph" w:styleId="TOC1">
    <w:name w:val="toc 1"/>
    <w:basedOn w:val="TOCBase"/>
    <w:next w:val="Normal"/>
    <w:rsid w:val="00521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02D"/>
    <w:rPr>
      <w:rFonts w:ascii="Times New Roman" w:eastAsia="Times New Roman" w:hAnsi="Times New Roman" w:cs="Times New Roman"/>
      <w:sz w:val="16"/>
      <w:lang w:eastAsia="en-US"/>
    </w:rPr>
  </w:style>
  <w:style w:type="paragraph" w:styleId="Title">
    <w:name w:val="Title"/>
    <w:basedOn w:val="HeadingBase"/>
    <w:link w:val="TitleChar"/>
    <w:qFormat/>
    <w:rsid w:val="0052102D"/>
    <w:pPr>
      <w:spacing w:before="5040"/>
      <w:jc w:val="center"/>
    </w:pPr>
    <w:rPr>
      <w:sz w:val="48"/>
      <w:szCs w:val="72"/>
      <w:lang w:val="en-US"/>
    </w:rPr>
  </w:style>
  <w:style w:type="character" w:customStyle="1" w:styleId="TitleChar">
    <w:name w:val="Title Char"/>
    <w:basedOn w:val="DefaultParagraphFont"/>
    <w:link w:val="Title"/>
    <w:rsid w:val="00521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02D"/>
    <w:pPr>
      <w:tabs>
        <w:tab w:val="left" w:pos="3600"/>
        <w:tab w:val="left" w:pos="3958"/>
      </w:tabs>
    </w:pPr>
  </w:style>
  <w:style w:type="paragraph" w:styleId="List">
    <w:name w:val="List"/>
    <w:basedOn w:val="BodyText"/>
    <w:next w:val="BodyText"/>
    <w:rsid w:val="0052102D"/>
    <w:pPr>
      <w:tabs>
        <w:tab w:val="left" w:pos="340"/>
      </w:tabs>
      <w:spacing w:before="60" w:after="60"/>
      <w:ind w:left="340" w:hanging="340"/>
    </w:pPr>
  </w:style>
  <w:style w:type="paragraph" w:customStyle="1" w:styleId="Note">
    <w:name w:val="Note"/>
    <w:basedOn w:val="BodyText"/>
    <w:rsid w:val="005210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102D"/>
    <w:rPr>
      <w:b/>
      <w:spacing w:val="0"/>
    </w:rPr>
  </w:style>
  <w:style w:type="paragraph" w:customStyle="1" w:styleId="SuperTitle">
    <w:name w:val="SuperTitle"/>
    <w:basedOn w:val="Title"/>
    <w:rsid w:val="0052102D"/>
    <w:pPr>
      <w:framePr w:wrap="auto" w:hAnchor="text" w:y="6049"/>
    </w:pPr>
    <w:rPr>
      <w:color w:val="000000"/>
      <w:sz w:val="40"/>
    </w:rPr>
  </w:style>
  <w:style w:type="paragraph" w:customStyle="1" w:styleId="TOCTitle">
    <w:name w:val="TOCTitle"/>
    <w:basedOn w:val="Heading1"/>
    <w:rsid w:val="0052102D"/>
    <w:pPr>
      <w:spacing w:after="240"/>
      <w:jc w:val="center"/>
      <w:outlineLvl w:val="9"/>
    </w:pPr>
    <w:rPr>
      <w:caps/>
    </w:rPr>
  </w:style>
  <w:style w:type="paragraph" w:customStyle="1" w:styleId="Version">
    <w:name w:val="Version"/>
    <w:rsid w:val="005210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02D"/>
    <w:pPr>
      <w:keepNext w:val="0"/>
      <w:tabs>
        <w:tab w:val="right" w:pos="4176"/>
      </w:tabs>
      <w:ind w:left="198" w:hanging="198"/>
    </w:pPr>
    <w:rPr>
      <w:rFonts w:ascii="Garamond" w:hAnsi="Garamond"/>
    </w:rPr>
  </w:style>
  <w:style w:type="paragraph" w:styleId="IndexHeading">
    <w:name w:val="index heading"/>
    <w:basedOn w:val="Normal"/>
    <w:next w:val="Index1"/>
    <w:semiHidden/>
    <w:rsid w:val="0052102D"/>
    <w:pPr>
      <w:spacing w:before="120" w:after="120"/>
    </w:pPr>
    <w:rPr>
      <w:rFonts w:ascii="Arial" w:hAnsi="Arial"/>
      <w:b/>
      <w:color w:val="918585"/>
      <w:sz w:val="24"/>
    </w:rPr>
  </w:style>
  <w:style w:type="paragraph" w:styleId="Header">
    <w:name w:val="header"/>
    <w:basedOn w:val="Normal"/>
    <w:link w:val="HeaderChar"/>
    <w:rsid w:val="00521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02D"/>
    <w:rPr>
      <w:rFonts w:ascii="Times New Roman" w:eastAsia="Times New Roman" w:hAnsi="Times New Roman" w:cs="Times New Roman"/>
      <w:sz w:val="16"/>
      <w:szCs w:val="20"/>
      <w:lang w:val="en-GB" w:eastAsia="en-US"/>
    </w:rPr>
  </w:style>
  <w:style w:type="paragraph" w:customStyle="1" w:styleId="Chapter">
    <w:name w:val="Chapter"/>
    <w:basedOn w:val="Normal"/>
    <w:rsid w:val="0052102D"/>
    <w:pPr>
      <w:spacing w:before="240"/>
    </w:pPr>
    <w:rPr>
      <w:rFonts w:ascii="Times New Roman" w:hAnsi="Times New Roman"/>
      <w:smallCaps/>
      <w:spacing w:val="80"/>
      <w:sz w:val="28"/>
    </w:rPr>
  </w:style>
  <w:style w:type="paragraph" w:customStyle="1" w:styleId="InChapter">
    <w:name w:val="InChapter"/>
    <w:basedOn w:val="Heading3"/>
    <w:rsid w:val="0052102D"/>
    <w:pPr>
      <w:spacing w:after="240"/>
      <w:outlineLvl w:val="9"/>
    </w:pPr>
    <w:rPr>
      <w:noProof/>
    </w:rPr>
  </w:style>
  <w:style w:type="paragraph" w:styleId="Index2">
    <w:name w:val="index 2"/>
    <w:basedOn w:val="Normal"/>
    <w:next w:val="Normal"/>
    <w:semiHidden/>
    <w:rsid w:val="0052102D"/>
    <w:pPr>
      <w:tabs>
        <w:tab w:val="right" w:pos="4176"/>
      </w:tabs>
      <w:ind w:left="568" w:hanging="284"/>
    </w:pPr>
    <w:rPr>
      <w:rFonts w:ascii="Garamond" w:hAnsi="Garamond"/>
    </w:rPr>
  </w:style>
  <w:style w:type="paragraph" w:customStyle="1" w:styleId="Byline">
    <w:name w:val="Byline"/>
    <w:rsid w:val="00521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02D"/>
    <w:pPr>
      <w:tabs>
        <w:tab w:val="clear" w:pos="3600"/>
        <w:tab w:val="clear" w:pos="3958"/>
      </w:tabs>
      <w:jc w:val="right"/>
    </w:pPr>
  </w:style>
  <w:style w:type="character" w:styleId="Emphasis">
    <w:name w:val="Emphasis"/>
    <w:basedOn w:val="DefaultParagraphFont"/>
    <w:qFormat/>
    <w:rsid w:val="0052102D"/>
    <w:rPr>
      <w:i/>
    </w:rPr>
  </w:style>
  <w:style w:type="paragraph" w:styleId="Caption">
    <w:name w:val="caption"/>
    <w:basedOn w:val="BodyText"/>
    <w:next w:val="Normal"/>
    <w:qFormat/>
    <w:rsid w:val="0052102D"/>
    <w:pPr>
      <w:framePr w:w="2268" w:hSpace="181" w:vSpace="181" w:wrap="around" w:vAnchor="text" w:hAnchor="page" w:x="1135" w:y="285" w:anchorLock="1"/>
    </w:pPr>
    <w:rPr>
      <w:i/>
    </w:rPr>
  </w:style>
  <w:style w:type="paragraph" w:customStyle="1" w:styleId="MiniTOCTitle">
    <w:name w:val="MiniTOCTitle"/>
    <w:basedOn w:val="Heading4"/>
    <w:rsid w:val="0052102D"/>
    <w:pPr>
      <w:spacing w:before="240"/>
      <w:outlineLvl w:val="9"/>
    </w:pPr>
    <w:rPr>
      <w:noProof/>
      <w:sz w:val="24"/>
    </w:rPr>
  </w:style>
  <w:style w:type="paragraph" w:customStyle="1" w:styleId="MiniTOCItem">
    <w:name w:val="MiniTOCItem"/>
    <w:basedOn w:val="ListBullet"/>
    <w:rsid w:val="0052102D"/>
    <w:pPr>
      <w:numPr>
        <w:numId w:val="0"/>
      </w:numPr>
      <w:tabs>
        <w:tab w:val="right" w:leader="dot" w:pos="6521"/>
      </w:tabs>
      <w:spacing w:before="0" w:after="0"/>
    </w:pPr>
  </w:style>
  <w:style w:type="paragraph" w:customStyle="1" w:styleId="TOFTitle">
    <w:name w:val="TOFTitle"/>
    <w:basedOn w:val="TOCTitle"/>
    <w:rsid w:val="0052102D"/>
  </w:style>
  <w:style w:type="paragraph" w:styleId="TableofFigures">
    <w:name w:val="table of figures"/>
    <w:basedOn w:val="Normal"/>
    <w:next w:val="Normal"/>
    <w:semiHidden/>
    <w:rsid w:val="0052102D"/>
    <w:pPr>
      <w:tabs>
        <w:tab w:val="right" w:leader="dot" w:pos="9072"/>
      </w:tabs>
      <w:ind w:left="970" w:hanging="403"/>
    </w:pPr>
    <w:rPr>
      <w:rFonts w:ascii="Times New Roman" w:hAnsi="Times New Roman"/>
      <w:b/>
    </w:rPr>
  </w:style>
  <w:style w:type="paragraph" w:styleId="ListNumber">
    <w:name w:val="List Number"/>
    <w:basedOn w:val="List"/>
    <w:rsid w:val="0052102D"/>
    <w:pPr>
      <w:numPr>
        <w:numId w:val="15"/>
      </w:numPr>
      <w:tabs>
        <w:tab w:val="clear" w:pos="340"/>
      </w:tabs>
    </w:pPr>
  </w:style>
  <w:style w:type="character" w:customStyle="1" w:styleId="WingdingSymbols">
    <w:name w:val="Wingding Symbols"/>
    <w:rsid w:val="0052102D"/>
    <w:rPr>
      <w:rFonts w:ascii="Wingdings" w:hAnsi="Wingdings"/>
    </w:rPr>
  </w:style>
  <w:style w:type="paragraph" w:customStyle="1" w:styleId="TableHeading">
    <w:name w:val="Table Heading"/>
    <w:basedOn w:val="HeadingBase"/>
    <w:rsid w:val="0052102D"/>
    <w:pPr>
      <w:keepLines/>
      <w:pBdr>
        <w:bottom w:val="single" w:sz="6" w:space="1" w:color="918585"/>
      </w:pBdr>
      <w:spacing w:before="240"/>
    </w:pPr>
  </w:style>
  <w:style w:type="character" w:customStyle="1" w:styleId="HotSpot">
    <w:name w:val="HotSpot"/>
    <w:rsid w:val="0052102D"/>
    <w:rPr>
      <w:color w:val="0033CC"/>
      <w:u w:val="none"/>
    </w:rPr>
  </w:style>
  <w:style w:type="paragraph" w:customStyle="1" w:styleId="BodyTextRight">
    <w:name w:val="Body Text Right"/>
    <w:basedOn w:val="BodyText"/>
    <w:rsid w:val="0052102D"/>
    <w:pPr>
      <w:spacing w:before="0" w:after="0"/>
      <w:jc w:val="right"/>
    </w:pPr>
  </w:style>
  <w:style w:type="paragraph" w:styleId="Index3">
    <w:name w:val="index 3"/>
    <w:basedOn w:val="ListNumber2"/>
    <w:next w:val="Normal"/>
    <w:semiHidden/>
    <w:rsid w:val="0052102D"/>
    <w:pPr>
      <w:numPr>
        <w:numId w:val="0"/>
      </w:numPr>
      <w:tabs>
        <w:tab w:val="right" w:leader="dot" w:pos="4176"/>
      </w:tabs>
    </w:pPr>
  </w:style>
  <w:style w:type="paragraph" w:styleId="ListNumber2">
    <w:name w:val="List Number 2"/>
    <w:basedOn w:val="List2"/>
    <w:rsid w:val="0052102D"/>
    <w:pPr>
      <w:numPr>
        <w:numId w:val="10"/>
      </w:numPr>
      <w:tabs>
        <w:tab w:val="clear" w:pos="1060"/>
      </w:tabs>
    </w:pPr>
  </w:style>
  <w:style w:type="paragraph" w:customStyle="1" w:styleId="MarginNote">
    <w:name w:val="Margin Note"/>
    <w:basedOn w:val="BodyText"/>
    <w:rsid w:val="00521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02D"/>
    <w:rPr>
      <w:sz w:val="32"/>
    </w:rPr>
  </w:style>
  <w:style w:type="paragraph" w:customStyle="1" w:styleId="HeadingProcedure">
    <w:name w:val="Heading Procedure"/>
    <w:basedOn w:val="HeadingBase"/>
    <w:next w:val="Normal"/>
    <w:rsid w:val="0052102D"/>
    <w:pPr>
      <w:tabs>
        <w:tab w:val="left" w:pos="0"/>
      </w:tabs>
      <w:spacing w:before="120" w:after="60"/>
    </w:pPr>
    <w:rPr>
      <w:i/>
      <w:color w:val="918585"/>
      <w:sz w:val="22"/>
    </w:rPr>
  </w:style>
  <w:style w:type="paragraph" w:customStyle="1" w:styleId="TableBodyText">
    <w:name w:val="Table Body Text"/>
    <w:basedOn w:val="BodyText"/>
    <w:rsid w:val="0052102D"/>
    <w:pPr>
      <w:spacing w:before="60" w:after="60"/>
    </w:pPr>
  </w:style>
  <w:style w:type="paragraph" w:styleId="ListContinue">
    <w:name w:val="List Continue"/>
    <w:basedOn w:val="List"/>
    <w:rsid w:val="0052102D"/>
    <w:pPr>
      <w:ind w:firstLine="0"/>
    </w:pPr>
  </w:style>
  <w:style w:type="paragraph" w:customStyle="1" w:styleId="ListNote">
    <w:name w:val="List Note"/>
    <w:basedOn w:val="List"/>
    <w:rsid w:val="0052102D"/>
    <w:pPr>
      <w:pBdr>
        <w:top w:val="single" w:sz="6" w:space="2" w:color="918585"/>
        <w:bottom w:val="single" w:sz="6" w:space="2" w:color="918585"/>
      </w:pBdr>
      <w:tabs>
        <w:tab w:val="left" w:pos="1021"/>
      </w:tabs>
      <w:ind w:firstLine="0"/>
    </w:pPr>
  </w:style>
  <w:style w:type="paragraph" w:customStyle="1" w:styleId="Warning">
    <w:name w:val="Warning"/>
    <w:basedOn w:val="BodyText"/>
    <w:rsid w:val="0052102D"/>
    <w:pPr>
      <w:shd w:val="clear" w:color="auto" w:fill="D9D9D9"/>
      <w:tabs>
        <w:tab w:val="left" w:pos="992"/>
      </w:tabs>
      <w:ind w:left="119" w:right="119"/>
    </w:pPr>
    <w:rPr>
      <w:sz w:val="20"/>
    </w:rPr>
  </w:style>
  <w:style w:type="paragraph" w:customStyle="1" w:styleId="MarginIcons">
    <w:name w:val="Margin Icons"/>
    <w:basedOn w:val="BodyText"/>
    <w:rsid w:val="00521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02D"/>
    <w:rPr>
      <w:rFonts w:ascii="Courier New" w:hAnsi="Courier New"/>
    </w:rPr>
  </w:style>
  <w:style w:type="paragraph" w:customStyle="1" w:styleId="NoteBullet">
    <w:name w:val="Note Bullet"/>
    <w:basedOn w:val="Note"/>
    <w:rsid w:val="0052102D"/>
    <w:pPr>
      <w:tabs>
        <w:tab w:val="clear" w:pos="680"/>
      </w:tabs>
      <w:spacing w:before="60" w:after="60"/>
    </w:pPr>
  </w:style>
  <w:style w:type="paragraph" w:customStyle="1" w:styleId="SubHeading2">
    <w:name w:val="SubHeading2"/>
    <w:basedOn w:val="HeadingBase"/>
    <w:rsid w:val="0052102D"/>
    <w:pPr>
      <w:spacing w:before="240" w:after="60"/>
    </w:pPr>
    <w:rPr>
      <w:sz w:val="20"/>
    </w:rPr>
  </w:style>
  <w:style w:type="paragraph" w:customStyle="1" w:styleId="SideHeading">
    <w:name w:val="Side Heading"/>
    <w:basedOn w:val="HeadingBase"/>
    <w:rsid w:val="00521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02D"/>
    <w:pPr>
      <w:tabs>
        <w:tab w:val="num" w:pos="360"/>
      </w:tabs>
    </w:pPr>
  </w:style>
  <w:style w:type="paragraph" w:styleId="PlainText">
    <w:name w:val="Plain Text"/>
    <w:basedOn w:val="Normal"/>
    <w:link w:val="PlainTextChar"/>
    <w:rsid w:val="0052102D"/>
    <w:rPr>
      <w:sz w:val="20"/>
    </w:rPr>
  </w:style>
  <w:style w:type="character" w:customStyle="1" w:styleId="PlainTextChar">
    <w:name w:val="Plain Text Char"/>
    <w:basedOn w:val="DefaultParagraphFont"/>
    <w:link w:val="PlainText"/>
    <w:rsid w:val="0052102D"/>
    <w:rPr>
      <w:rFonts w:ascii="Courier New" w:eastAsia="Times New Roman" w:hAnsi="Courier New" w:cs="Times New Roman"/>
      <w:sz w:val="20"/>
      <w:szCs w:val="20"/>
      <w:lang w:eastAsia="en-US"/>
    </w:rPr>
  </w:style>
  <w:style w:type="character" w:customStyle="1" w:styleId="MenuOption">
    <w:name w:val="Menu Option"/>
    <w:basedOn w:val="DefaultParagraphFont"/>
    <w:rsid w:val="0052102D"/>
    <w:rPr>
      <w:b/>
      <w:smallCaps/>
    </w:rPr>
  </w:style>
  <w:style w:type="paragraph" w:customStyle="1" w:styleId="TableListNumber">
    <w:name w:val="Table List Number"/>
    <w:basedOn w:val="ListNumber"/>
    <w:rsid w:val="0052102D"/>
    <w:pPr>
      <w:numPr>
        <w:numId w:val="0"/>
      </w:numPr>
    </w:pPr>
  </w:style>
  <w:style w:type="paragraph" w:styleId="TOC4">
    <w:name w:val="toc 4"/>
    <w:basedOn w:val="TOCBase"/>
    <w:next w:val="Normal"/>
    <w:semiHidden/>
    <w:rsid w:val="0052102D"/>
    <w:pPr>
      <w:tabs>
        <w:tab w:val="right" w:leader="dot" w:pos="9071"/>
      </w:tabs>
      <w:ind w:left="1701"/>
    </w:pPr>
  </w:style>
  <w:style w:type="paragraph" w:customStyle="1" w:styleId="ListAlpha">
    <w:name w:val="List Alpha"/>
    <w:basedOn w:val="List"/>
    <w:rsid w:val="0052102D"/>
    <w:pPr>
      <w:numPr>
        <w:numId w:val="9"/>
      </w:numPr>
    </w:pPr>
  </w:style>
  <w:style w:type="paragraph" w:customStyle="1" w:styleId="ListAlpha2">
    <w:name w:val="List Alpha 2"/>
    <w:basedOn w:val="List2"/>
    <w:rsid w:val="0052102D"/>
    <w:pPr>
      <w:numPr>
        <w:numId w:val="8"/>
      </w:numPr>
    </w:pPr>
  </w:style>
  <w:style w:type="paragraph" w:styleId="List2">
    <w:name w:val="List 2"/>
    <w:basedOn w:val="BodyText"/>
    <w:rsid w:val="0052102D"/>
    <w:pPr>
      <w:tabs>
        <w:tab w:val="left" w:pos="680"/>
      </w:tabs>
      <w:spacing w:before="60" w:after="60"/>
      <w:ind w:left="680" w:hanging="340"/>
    </w:pPr>
  </w:style>
  <w:style w:type="paragraph" w:styleId="List3">
    <w:name w:val="List 3"/>
    <w:basedOn w:val="BodyText"/>
    <w:rsid w:val="0052102D"/>
    <w:pPr>
      <w:tabs>
        <w:tab w:val="left" w:pos="1021"/>
      </w:tabs>
      <w:spacing w:before="60" w:after="60"/>
      <w:ind w:left="1020" w:hanging="340"/>
    </w:pPr>
  </w:style>
  <w:style w:type="paragraph" w:styleId="List4">
    <w:name w:val="List 4"/>
    <w:basedOn w:val="BodyText"/>
    <w:rsid w:val="0052102D"/>
    <w:pPr>
      <w:tabs>
        <w:tab w:val="left" w:pos="1361"/>
      </w:tabs>
      <w:spacing w:before="60" w:after="60"/>
      <w:ind w:left="1361" w:hanging="340"/>
    </w:pPr>
  </w:style>
  <w:style w:type="paragraph" w:styleId="List5">
    <w:name w:val="List 5"/>
    <w:basedOn w:val="BodyText"/>
    <w:rsid w:val="0052102D"/>
    <w:pPr>
      <w:tabs>
        <w:tab w:val="left" w:pos="1701"/>
      </w:tabs>
      <w:spacing w:before="60" w:after="60"/>
      <w:ind w:left="1701" w:hanging="340"/>
    </w:pPr>
  </w:style>
  <w:style w:type="paragraph" w:styleId="ListBullet3">
    <w:name w:val="List Bullet 3"/>
    <w:basedOn w:val="List3"/>
    <w:rsid w:val="0052102D"/>
    <w:pPr>
      <w:numPr>
        <w:numId w:val="14"/>
      </w:numPr>
      <w:tabs>
        <w:tab w:val="clear" w:pos="1021"/>
      </w:tabs>
      <w:ind w:left="1037" w:hanging="357"/>
    </w:pPr>
  </w:style>
  <w:style w:type="paragraph" w:styleId="ListBullet4">
    <w:name w:val="List Bullet 4"/>
    <w:basedOn w:val="List4"/>
    <w:rsid w:val="0052102D"/>
    <w:pPr>
      <w:numPr>
        <w:numId w:val="3"/>
      </w:numPr>
      <w:tabs>
        <w:tab w:val="clear" w:pos="1361"/>
      </w:tabs>
    </w:pPr>
  </w:style>
  <w:style w:type="paragraph" w:styleId="ListBullet5">
    <w:name w:val="List Bullet 5"/>
    <w:basedOn w:val="List5"/>
    <w:rsid w:val="0052102D"/>
    <w:pPr>
      <w:numPr>
        <w:numId w:val="4"/>
      </w:numPr>
    </w:pPr>
  </w:style>
  <w:style w:type="paragraph" w:styleId="ListContinue2">
    <w:name w:val="List Continue 2"/>
    <w:basedOn w:val="List2"/>
    <w:rsid w:val="0052102D"/>
    <w:pPr>
      <w:ind w:firstLine="0"/>
    </w:pPr>
  </w:style>
  <w:style w:type="paragraph" w:styleId="ListContinue3">
    <w:name w:val="List Continue 3"/>
    <w:basedOn w:val="List3"/>
    <w:rsid w:val="0052102D"/>
    <w:pPr>
      <w:ind w:left="1021" w:firstLine="0"/>
    </w:pPr>
  </w:style>
  <w:style w:type="paragraph" w:styleId="ListContinue4">
    <w:name w:val="List Continue 4"/>
    <w:basedOn w:val="List4"/>
    <w:rsid w:val="0052102D"/>
    <w:pPr>
      <w:ind w:firstLine="0"/>
    </w:pPr>
  </w:style>
  <w:style w:type="paragraph" w:styleId="ListContinue5">
    <w:name w:val="List Continue 5"/>
    <w:basedOn w:val="List5"/>
    <w:rsid w:val="0052102D"/>
    <w:pPr>
      <w:ind w:firstLine="0"/>
    </w:pPr>
  </w:style>
  <w:style w:type="paragraph" w:styleId="ListNumber3">
    <w:name w:val="List Number 3"/>
    <w:basedOn w:val="List3"/>
    <w:rsid w:val="0052102D"/>
    <w:pPr>
      <w:numPr>
        <w:numId w:val="5"/>
      </w:numPr>
    </w:pPr>
  </w:style>
  <w:style w:type="paragraph" w:styleId="ListNumber4">
    <w:name w:val="List Number 4"/>
    <w:basedOn w:val="List4"/>
    <w:rsid w:val="0052102D"/>
    <w:pPr>
      <w:numPr>
        <w:numId w:val="6"/>
      </w:numPr>
    </w:pPr>
  </w:style>
  <w:style w:type="paragraph" w:styleId="ListNumber5">
    <w:name w:val="List Number 5"/>
    <w:basedOn w:val="List5"/>
    <w:rsid w:val="0052102D"/>
    <w:pPr>
      <w:numPr>
        <w:numId w:val="7"/>
      </w:numPr>
    </w:pPr>
  </w:style>
  <w:style w:type="paragraph" w:styleId="BlockText">
    <w:name w:val="Block Text"/>
    <w:basedOn w:val="Normal"/>
    <w:rsid w:val="0052102D"/>
    <w:pPr>
      <w:spacing w:after="120"/>
      <w:ind w:left="1440" w:right="1440"/>
    </w:pPr>
  </w:style>
  <w:style w:type="character" w:customStyle="1" w:styleId="Subscript">
    <w:name w:val="Subscript"/>
    <w:basedOn w:val="DefaultParagraphFont"/>
    <w:rsid w:val="0052102D"/>
    <w:rPr>
      <w:sz w:val="16"/>
      <w:vertAlign w:val="subscript"/>
    </w:rPr>
  </w:style>
  <w:style w:type="character" w:customStyle="1" w:styleId="Superscript">
    <w:name w:val="Superscript"/>
    <w:basedOn w:val="DefaultParagraphFont"/>
    <w:rsid w:val="0052102D"/>
    <w:rPr>
      <w:sz w:val="16"/>
      <w:vertAlign w:val="superscript"/>
    </w:rPr>
  </w:style>
  <w:style w:type="character" w:customStyle="1" w:styleId="Symbols">
    <w:name w:val="Symbols"/>
    <w:basedOn w:val="DefaultParagraphFont"/>
    <w:rsid w:val="0052102D"/>
    <w:rPr>
      <w:rFonts w:ascii="Symbol" w:hAnsi="Symbol"/>
    </w:rPr>
  </w:style>
  <w:style w:type="character" w:customStyle="1" w:styleId="MenuOptions">
    <w:name w:val="Menu Options"/>
    <w:basedOn w:val="DefaultParagraphFont"/>
    <w:rsid w:val="0052102D"/>
    <w:rPr>
      <w:rFonts w:ascii="Arial Narrow" w:hAnsi="Arial Narrow"/>
      <w:smallCaps/>
    </w:rPr>
  </w:style>
  <w:style w:type="character" w:customStyle="1" w:styleId="Buttons">
    <w:name w:val="Buttons"/>
    <w:basedOn w:val="DefaultParagraphFont"/>
    <w:rsid w:val="0052102D"/>
    <w:rPr>
      <w:b/>
    </w:rPr>
  </w:style>
  <w:style w:type="character" w:customStyle="1" w:styleId="Underlined">
    <w:name w:val="Underlined"/>
    <w:basedOn w:val="DefaultParagraphFont"/>
    <w:rsid w:val="0052102D"/>
    <w:rPr>
      <w:u w:val="single"/>
    </w:rPr>
  </w:style>
  <w:style w:type="paragraph" w:customStyle="1" w:styleId="TableBodyTextRight">
    <w:name w:val="Table Body Text Right"/>
    <w:basedOn w:val="TableBodyText"/>
    <w:rsid w:val="0052102D"/>
    <w:pPr>
      <w:widowControl w:val="0"/>
      <w:autoSpaceDE w:val="0"/>
      <w:autoSpaceDN w:val="0"/>
      <w:adjustRightInd w:val="0"/>
      <w:jc w:val="right"/>
    </w:pPr>
    <w:rPr>
      <w:rFonts w:cs="Arial"/>
      <w:szCs w:val="18"/>
    </w:rPr>
  </w:style>
  <w:style w:type="paragraph" w:customStyle="1" w:styleId="CopyrightText">
    <w:name w:val="Copyright Text"/>
    <w:basedOn w:val="BodyText"/>
    <w:rsid w:val="0052102D"/>
    <w:rPr>
      <w:sz w:val="18"/>
    </w:rPr>
  </w:style>
  <w:style w:type="paragraph" w:customStyle="1" w:styleId="BodySmallRight">
    <w:name w:val="Body Small Right"/>
    <w:basedOn w:val="BodyTextRight"/>
    <w:rsid w:val="0052102D"/>
    <w:rPr>
      <w:sz w:val="18"/>
      <w:szCs w:val="18"/>
    </w:rPr>
  </w:style>
  <w:style w:type="paragraph" w:customStyle="1" w:styleId="MarginEdition">
    <w:name w:val="Margin Edition"/>
    <w:basedOn w:val="MarginNote"/>
    <w:rsid w:val="0052102D"/>
    <w:pPr>
      <w:spacing w:before="0" w:after="0"/>
    </w:pPr>
    <w:rPr>
      <w:rFonts w:ascii="Times New Roman" w:hAnsi="Times New Roman"/>
      <w:color w:val="999999"/>
    </w:rPr>
  </w:style>
  <w:style w:type="paragraph" w:customStyle="1" w:styleId="Spacer">
    <w:name w:val="Spacer"/>
    <w:basedOn w:val="Normal"/>
    <w:rsid w:val="0052102D"/>
    <w:rPr>
      <w:sz w:val="2"/>
      <w:szCs w:val="2"/>
    </w:rPr>
  </w:style>
  <w:style w:type="character" w:customStyle="1" w:styleId="Small">
    <w:name w:val="Small"/>
    <w:basedOn w:val="DefaultParagraphFont"/>
    <w:rsid w:val="0052102D"/>
    <w:rPr>
      <w:sz w:val="16"/>
    </w:rPr>
  </w:style>
  <w:style w:type="paragraph" w:customStyle="1" w:styleId="WideTable">
    <w:name w:val="Wide Table"/>
    <w:basedOn w:val="Normal"/>
    <w:rsid w:val="0052102D"/>
    <w:pPr>
      <w:ind w:left="-1418"/>
    </w:pPr>
    <w:rPr>
      <w:sz w:val="2"/>
      <w:szCs w:val="2"/>
    </w:rPr>
  </w:style>
  <w:style w:type="character" w:styleId="PageNumber">
    <w:name w:val="page number"/>
    <w:basedOn w:val="DefaultParagraphFont"/>
    <w:rsid w:val="0052102D"/>
  </w:style>
  <w:style w:type="paragraph" w:styleId="Quote">
    <w:name w:val="Quote"/>
    <w:basedOn w:val="Heading1"/>
    <w:link w:val="QuoteChar"/>
    <w:qFormat/>
    <w:rsid w:val="0052102D"/>
    <w:rPr>
      <w:b w:val="0"/>
      <w:sz w:val="72"/>
      <w:szCs w:val="72"/>
      <w:lang w:val="en-NZ"/>
    </w:rPr>
  </w:style>
  <w:style w:type="character" w:customStyle="1" w:styleId="QuoteChar">
    <w:name w:val="Quote Char"/>
    <w:basedOn w:val="DefaultParagraphFont"/>
    <w:link w:val="Quote"/>
    <w:rsid w:val="00521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02D"/>
    <w:pPr>
      <w:pageBreakBefore/>
    </w:pPr>
  </w:style>
  <w:style w:type="paragraph" w:customStyle="1" w:styleId="Border">
    <w:name w:val="Border"/>
    <w:basedOn w:val="Normal"/>
    <w:qFormat/>
    <w:rsid w:val="00521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02D"/>
    <w:rPr>
      <w:b/>
      <w:bCs/>
      <w:i/>
      <w:iCs/>
      <w:color w:val="auto"/>
    </w:rPr>
  </w:style>
  <w:style w:type="paragraph" w:styleId="IntenseQuote">
    <w:name w:val="Intense Quote"/>
    <w:basedOn w:val="Normal"/>
    <w:next w:val="Normal"/>
    <w:link w:val="IntenseQuoteChar"/>
    <w:uiPriority w:val="30"/>
    <w:qFormat/>
    <w:rsid w:val="00521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02D"/>
    <w:rPr>
      <w:smallCaps/>
      <w:color w:val="auto"/>
      <w:u w:val="single"/>
    </w:rPr>
  </w:style>
  <w:style w:type="character" w:styleId="IntenseReference">
    <w:name w:val="Intense Reference"/>
    <w:basedOn w:val="DefaultParagraphFont"/>
    <w:uiPriority w:val="32"/>
    <w:qFormat/>
    <w:rsid w:val="0052102D"/>
    <w:rPr>
      <w:b/>
      <w:bCs/>
      <w:smallCaps/>
      <w:color w:val="auto"/>
      <w:spacing w:val="5"/>
      <w:u w:val="single"/>
    </w:rPr>
  </w:style>
  <w:style w:type="paragraph" w:customStyle="1" w:styleId="2ColumnHeading">
    <w:name w:val="2Column Heading"/>
    <w:basedOn w:val="BodyText"/>
    <w:qFormat/>
    <w:rsid w:val="0052102D"/>
    <w:pPr>
      <w:spacing w:after="60"/>
      <w:ind w:left="-2268"/>
    </w:pPr>
    <w:rPr>
      <w:b/>
    </w:rPr>
  </w:style>
  <w:style w:type="paragraph" w:customStyle="1" w:styleId="Heading1TOC">
    <w:name w:val="Heading1 TOC"/>
    <w:basedOn w:val="Normal"/>
    <w:qFormat/>
    <w:rsid w:val="0052102D"/>
    <w:pPr>
      <w:spacing w:before="240" w:after="120"/>
    </w:pPr>
    <w:rPr>
      <w:rFonts w:ascii="Times New Roman" w:hAnsi="Times New Roman"/>
      <w:b/>
      <w:sz w:val="32"/>
    </w:rPr>
  </w:style>
  <w:style w:type="paragraph" w:customStyle="1" w:styleId="Heading2TOC">
    <w:name w:val="Heading2 TOC"/>
    <w:basedOn w:val="Normal"/>
    <w:qFormat/>
    <w:rsid w:val="0052102D"/>
    <w:pPr>
      <w:spacing w:before="240" w:after="60"/>
    </w:pPr>
    <w:rPr>
      <w:rFonts w:ascii="Times New Roman" w:hAnsi="Times New Roman"/>
      <w:b/>
      <w:sz w:val="28"/>
    </w:rPr>
  </w:style>
  <w:style w:type="character" w:customStyle="1" w:styleId="Underline">
    <w:name w:val="Underline"/>
    <w:basedOn w:val="DefaultParagraphFont"/>
    <w:qFormat/>
    <w:rsid w:val="0052102D"/>
    <w:rPr>
      <w:u w:val="single"/>
    </w:rPr>
  </w:style>
  <w:style w:type="character" w:customStyle="1" w:styleId="BoldandItalics">
    <w:name w:val="Bold and Italics"/>
    <w:qFormat/>
    <w:rsid w:val="0052102D"/>
    <w:rPr>
      <w:b/>
      <w:i/>
      <w:u w:val="none"/>
    </w:rPr>
  </w:style>
  <w:style w:type="paragraph" w:styleId="BalloonText">
    <w:name w:val="Balloon Text"/>
    <w:basedOn w:val="Normal"/>
    <w:link w:val="BalloonTextChar"/>
    <w:rsid w:val="0052102D"/>
    <w:rPr>
      <w:rFonts w:ascii="Tahoma" w:hAnsi="Tahoma" w:cs="Tahoma"/>
      <w:sz w:val="16"/>
      <w:szCs w:val="16"/>
    </w:rPr>
  </w:style>
  <w:style w:type="character" w:customStyle="1" w:styleId="BalloonTextChar">
    <w:name w:val="Balloon Text Char"/>
    <w:basedOn w:val="DefaultParagraphFont"/>
    <w:link w:val="BalloonText"/>
    <w:rsid w:val="00521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02D"/>
    <w:rPr>
      <w:b/>
      <w:color w:val="660033"/>
      <w:spacing w:val="0"/>
    </w:rPr>
  </w:style>
  <w:style w:type="paragraph" w:customStyle="1" w:styleId="Nameditemlist">
    <w:name w:val="Named item list"/>
    <w:basedOn w:val="BodyText"/>
    <w:qFormat/>
    <w:rsid w:val="0052102D"/>
    <w:pPr>
      <w:tabs>
        <w:tab w:val="left" w:pos="2835"/>
      </w:tabs>
      <w:ind w:left="2835" w:hanging="2835"/>
    </w:pPr>
  </w:style>
  <w:style w:type="paragraph" w:customStyle="1" w:styleId="BodyTextnopadding">
    <w:name w:val="Body Text no padding"/>
    <w:basedOn w:val="BodyText"/>
    <w:qFormat/>
    <w:rsid w:val="0052102D"/>
    <w:pPr>
      <w:spacing w:before="0" w:after="0"/>
    </w:pPr>
  </w:style>
  <w:style w:type="paragraph" w:customStyle="1" w:styleId="BodyTextBold">
    <w:name w:val="Body Text Bold"/>
    <w:basedOn w:val="BodyText"/>
    <w:qFormat/>
    <w:rsid w:val="0052102D"/>
    <w:rPr>
      <w:b/>
    </w:rPr>
  </w:style>
  <w:style w:type="character" w:styleId="Hyperlink">
    <w:name w:val="Hyperlink"/>
    <w:basedOn w:val="DefaultParagraphFont"/>
    <w:uiPriority w:val="99"/>
    <w:unhideWhenUsed/>
    <w:rsid w:val="00B10E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8849</Characters>
  <Application>Microsoft Office Word</Application>
  <DocSecurity>0</DocSecurity>
  <Lines>226</Lines>
  <Paragraphs>136</Paragraphs>
  <ScaleCrop>false</ScaleCrop>
  <Company>Author-it Software Corporation Ltd.</Company>
  <LinksUpToDate>false</LinksUpToDate>
  <CharactersWithSpaces>10095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RIISAM501D Implement and maintain the site plant, equipment and infrastructure maintenance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2025-03-01T10:50:00Z</dcterms:created>
  <dcterms:modified xsi:type="dcterms:W3CDTF">2025-03-01T10:50:00Z</dcterms:modified>
</cp:coreProperties>
</file>