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0C8" w:rsidP="00BF2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RIISAM212D Service mine plant and equipment</w:t>
      </w:r>
      <w:r>
        <w:fldChar w:fldCharType="end"/>
      </w:r>
    </w:p>
    <w:p w:rsidR="00BF20C8" w:rsidP="00BF20C8">
      <w:pPr>
        <w:pStyle w:val="Version"/>
        <w:sectPr w:rsidSect="00840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0BD8" w:rsidP="00840BD8">
      <w:pPr>
        <w:pStyle w:val="SuperHeading"/>
      </w:pPr>
      <w:r w:rsidRPr="00840BD8">
        <w:t>RIISAM212D Service mine plant and equipment</w:t>
      </w:r>
    </w:p>
    <w:p w:rsidR="00000000" w:rsidRPr="00840BD8" w:rsidP="00840BD8">
      <w:pPr>
        <w:pStyle w:val="Heading1"/>
      </w:pPr>
      <w:bookmarkStart w:id="1" w:name="O_682937"/>
      <w:bookmarkEnd w:id="1"/>
      <w:r w:rsidRPr="00840BD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F2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D8">
            <w:pPr>
              <w:pStyle w:val="Heading4"/>
              <w:rPr>
                <w:lang w:val="en-NZ"/>
              </w:rPr>
            </w:pPr>
            <w:r w:rsidRPr="00840BD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D8">
            <w:pPr>
              <w:pStyle w:val="Heading4"/>
              <w:rPr>
                <w:lang w:val="en-NZ"/>
              </w:rPr>
            </w:pPr>
            <w:r w:rsidRPr="00840BD8">
              <w:t>Comment</w:t>
            </w:r>
          </w:p>
        </w:tc>
      </w:tr>
      <w:tr w:rsidTr="00BF20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D8">
            <w:pPr>
              <w:pStyle w:val="BodyText"/>
              <w:rPr>
                <w:lang w:val="en-NZ"/>
              </w:rPr>
            </w:pPr>
            <w:r w:rsidRPr="00840BD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D8">
            <w:pPr>
              <w:pStyle w:val="BodyText"/>
              <w:rPr>
                <w:lang w:val="en-NZ"/>
              </w:rPr>
            </w:pPr>
            <w:r w:rsidRPr="00840BD8">
              <w:t>This unit replaces RIISAM212A Service mine plant and equipment</w:t>
            </w:r>
          </w:p>
        </w:tc>
      </w:tr>
      <w:tr w:rsidTr="00BF2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D8">
            <w:pPr>
              <w:pStyle w:val="BodyText"/>
              <w:rPr>
                <w:lang w:val="en-NZ"/>
              </w:rPr>
            </w:pPr>
            <w:r w:rsidRPr="00840BD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BD8" w:rsidP="00840BD8">
            <w:pPr>
              <w:pStyle w:val="BodyText"/>
            </w:pPr>
            <w:r w:rsidRPr="00840BD8">
              <w:t>Required frequency and volume of evidence amended in Performance evidence.</w:t>
            </w:r>
          </w:p>
          <w:p w:rsidR="00000000" w:rsidRPr="00840BD8" w:rsidP="00840BD8">
            <w:pPr>
              <w:pStyle w:val="BodyText"/>
            </w:pPr>
            <w:r w:rsidRPr="00840BD8">
              <w:t>Substantial amendments made in Assessment Conditions field, including: refe</w:t>
            </w:r>
            <w:r w:rsidRPr="00840BD8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840BD8" w:rsidP="00840BD8">
      <w:pPr>
        <w:pStyle w:val="BodyText"/>
      </w:pPr>
    </w:p>
    <w:p w:rsidR="00000000" w:rsidRPr="00840BD8" w:rsidP="00840BD8">
      <w:pPr>
        <w:pStyle w:val="AllowPageBreak"/>
      </w:pPr>
    </w:p>
    <w:p w:rsidR="00000000" w:rsidRPr="00840BD8" w:rsidP="00840BD8">
      <w:pPr>
        <w:pStyle w:val="Heading1"/>
      </w:pPr>
      <w:bookmarkStart w:id="2" w:name="O_682936"/>
      <w:bookmarkEnd w:id="2"/>
      <w:r w:rsidRPr="00840BD8">
        <w:t>Application</w:t>
      </w:r>
    </w:p>
    <w:p w:rsidR="00000000" w:rsidRPr="00840BD8" w:rsidP="00BF20C8">
      <w:pPr>
        <w:pStyle w:val="BodyText"/>
      </w:pPr>
      <w:r w:rsidRPr="00840BD8">
        <w:t>This unit describes a participant’</w:t>
      </w:r>
      <w:r w:rsidRPr="00840BD8">
        <w:t>s skills and knowledge required to Service mine plant and equipment in the Resources and Infrastructure Industry.</w:t>
      </w:r>
    </w:p>
    <w:p w:rsidR="00000000" w:rsidRPr="00840BD8" w:rsidP="00BF20C8">
      <w:pPr>
        <w:pStyle w:val="BodyText"/>
      </w:pPr>
      <w:r w:rsidRPr="00840BD8">
        <w:t>This unit is appropriate for those working in operational roles.</w:t>
      </w:r>
    </w:p>
    <w:p w:rsidR="00BF20C8" w:rsidP="00BF20C8">
      <w:pPr>
        <w:pStyle w:val="BodyText"/>
      </w:pPr>
      <w:r w:rsidRPr="00840BD8">
        <w:t>No licencing, legislation, or certification requirements apply to this unit a</w:t>
      </w:r>
      <w:r w:rsidRPr="00840BD8">
        <w:t>t the time of publication.</w:t>
      </w:r>
    </w:p>
    <w:p w:rsidR="00000000" w:rsidRPr="00840BD8" w:rsidP="00840BD8">
      <w:pPr>
        <w:pStyle w:val="Heading1"/>
      </w:pPr>
      <w:bookmarkStart w:id="3" w:name="O_682935"/>
      <w:bookmarkEnd w:id="3"/>
      <w:r w:rsidRPr="00840BD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40BD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D8">
            <w:pPr>
              <w:pStyle w:val="BodyText"/>
              <w:rPr>
                <w:lang w:val="en-NZ"/>
              </w:rPr>
            </w:pPr>
            <w:r w:rsidRPr="00840BD8">
              <w:t>1.</w:t>
            </w:r>
            <w:r w:rsidRPr="00840BD8">
              <w:tab/>
              <w:t>Plan and prepare for servicing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BD8" w:rsidP="00840BD8">
            <w:pPr>
              <w:pStyle w:val="BodyText"/>
            </w:pPr>
            <w:r w:rsidRPr="00840BD8">
              <w:t>1.1</w:t>
            </w:r>
            <w:r w:rsidRPr="00840BD8">
              <w:tab/>
              <w:t xml:space="preserve">Access, interpret and apply service and maintenance documentation and ensure the work activity is compliant </w:t>
            </w:r>
          </w:p>
          <w:p w:rsidR="00000000" w:rsidRPr="00840BD8" w:rsidP="00840BD8">
            <w:pPr>
              <w:pStyle w:val="BodyText"/>
            </w:pPr>
            <w:r w:rsidRPr="00840BD8">
              <w:t>1.2</w:t>
            </w:r>
            <w:r w:rsidRPr="00840BD8">
              <w:tab/>
              <w:t>Obtain</w:t>
            </w:r>
            <w:r w:rsidRPr="00840BD8">
              <w:t>, read, interpret, clarify and confirm work requirements</w:t>
            </w:r>
          </w:p>
          <w:p w:rsidR="00000000" w:rsidRPr="00840BD8" w:rsidP="00840BD8">
            <w:pPr>
              <w:pStyle w:val="BodyText"/>
            </w:pPr>
            <w:r w:rsidRPr="00840BD8">
              <w:t>1.3</w:t>
            </w:r>
            <w:r w:rsidRPr="00840BD8">
              <w:tab/>
              <w:t>Identify and address potential risks, hazards and environmental issues, and implement control measures</w:t>
            </w:r>
          </w:p>
          <w:p w:rsidR="00000000" w:rsidRPr="00840BD8" w:rsidP="00840BD8">
            <w:pPr>
              <w:pStyle w:val="BodyText"/>
            </w:pPr>
            <w:r w:rsidRPr="00840BD8">
              <w:t>1.4</w:t>
            </w:r>
            <w:r w:rsidRPr="00840BD8">
              <w:tab/>
              <w:t>Select and wear personal protective equipment appropriate for the work activity</w:t>
            </w:r>
          </w:p>
          <w:p w:rsidR="00000000" w:rsidRPr="00840BD8" w:rsidP="00840BD8">
            <w:pPr>
              <w:pStyle w:val="BodyText"/>
            </w:pPr>
            <w:r w:rsidRPr="00840BD8">
              <w:t>1.5</w:t>
            </w:r>
            <w:r w:rsidRPr="00840BD8">
              <w:tab/>
              <w:t>Rece</w:t>
            </w:r>
            <w:r w:rsidRPr="00840BD8">
              <w:t xml:space="preserve">ive, interpret and clarify shift servicing requirements </w:t>
            </w:r>
          </w:p>
          <w:p w:rsidR="00000000" w:rsidRPr="00840BD8" w:rsidP="00840BD8">
            <w:pPr>
              <w:pStyle w:val="BodyText"/>
            </w:pPr>
            <w:r w:rsidRPr="00840BD8">
              <w:t>1.6</w:t>
            </w:r>
            <w:r w:rsidRPr="00840BD8">
              <w:tab/>
              <w:t xml:space="preserve">Access and apply safety information and procedures </w:t>
            </w:r>
          </w:p>
          <w:p w:rsidR="00000000" w:rsidRPr="00840BD8" w:rsidP="00840BD8">
            <w:pPr>
              <w:pStyle w:val="BodyText"/>
            </w:pPr>
            <w:r w:rsidRPr="00840BD8">
              <w:t>1.7</w:t>
            </w:r>
            <w:r w:rsidRPr="00840BD8">
              <w:tab/>
              <w:t>Conduct pre-start checks on the service vehicle</w:t>
            </w:r>
          </w:p>
          <w:p w:rsidR="00000000" w:rsidRPr="00840BD8" w:rsidP="00840BD8">
            <w:pPr>
              <w:pStyle w:val="BodyText"/>
            </w:pPr>
            <w:r w:rsidRPr="00840BD8">
              <w:t>1.8</w:t>
            </w:r>
            <w:r w:rsidRPr="00840BD8">
              <w:tab/>
              <w:t xml:space="preserve">Check and top up service vehicle levels of fuel, lubricants and water </w:t>
            </w:r>
          </w:p>
          <w:p w:rsidR="00000000" w:rsidRPr="00840BD8" w:rsidP="00840BD8">
            <w:pPr>
              <w:pStyle w:val="BodyText"/>
            </w:pPr>
            <w:r w:rsidRPr="00840BD8">
              <w:t>1.9</w:t>
            </w:r>
            <w:r w:rsidRPr="00840BD8">
              <w:tab/>
              <w:t>Maintain the</w:t>
            </w:r>
            <w:r w:rsidRPr="00840BD8">
              <w:t xml:space="preserve"> service bay/equipment</w:t>
            </w:r>
          </w:p>
          <w:p w:rsidR="00000000" w:rsidRPr="00840BD8" w:rsidP="00840BD8">
            <w:pPr>
              <w:pStyle w:val="BodyText"/>
            </w:pPr>
            <w:r w:rsidRPr="00840BD8">
              <w:t>1.10</w:t>
            </w:r>
            <w:r w:rsidRPr="00840BD8">
              <w:tab/>
              <w:t xml:space="preserve">Identify and source replacement parts and service tools </w:t>
            </w:r>
          </w:p>
          <w:p w:rsidR="00000000" w:rsidP="00840BD8">
            <w:pPr>
              <w:pStyle w:val="BodyText"/>
              <w:rPr>
                <w:lang w:val="en-NZ"/>
              </w:rPr>
            </w:pPr>
            <w:r w:rsidRPr="00840BD8">
              <w:t>1.11</w:t>
            </w:r>
            <w:r w:rsidRPr="00840BD8">
              <w:tab/>
              <w:t xml:space="preserve">Obtain and interpret emergency procedures and be prepared for </w:t>
            </w:r>
            <w:r w:rsidRPr="00840BD8">
              <w:tab/>
              <w:t>fire/accident/emergency</w:t>
            </w:r>
          </w:p>
        </w:tc>
      </w:tr>
      <w:tr w:rsidTr="00840BD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D8">
            <w:pPr>
              <w:pStyle w:val="BodyText"/>
              <w:rPr>
                <w:lang w:val="en-NZ"/>
              </w:rPr>
            </w:pPr>
            <w:r w:rsidRPr="00840BD8">
              <w:t>2.</w:t>
            </w:r>
            <w:r w:rsidRPr="00840BD8">
              <w:tab/>
              <w:t>Service mine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BD8" w:rsidP="00840BD8">
            <w:pPr>
              <w:pStyle w:val="BodyText"/>
            </w:pPr>
            <w:r w:rsidRPr="00840BD8">
              <w:t>2.1</w:t>
            </w:r>
            <w:r w:rsidRPr="00840BD8">
              <w:tab/>
              <w:t>Communicate and coordinate with others</w:t>
            </w:r>
            <w:r w:rsidRPr="00840BD8">
              <w:t xml:space="preserve">, to arrange preparatory activities, timing and location of servicing </w:t>
            </w:r>
          </w:p>
          <w:p w:rsidR="00000000" w:rsidRPr="00840BD8" w:rsidP="00840BD8">
            <w:pPr>
              <w:pStyle w:val="BodyText"/>
            </w:pPr>
            <w:r w:rsidRPr="00840BD8">
              <w:t>2.2</w:t>
            </w:r>
            <w:r w:rsidRPr="00840BD8">
              <w:tab/>
              <w:t>Conduct start-up, park-up and shut-down procedures on service vehicle</w:t>
            </w:r>
          </w:p>
          <w:p w:rsidR="00000000" w:rsidRPr="00840BD8" w:rsidP="00840BD8">
            <w:pPr>
              <w:pStyle w:val="BodyText"/>
            </w:pPr>
            <w:r w:rsidRPr="00840BD8">
              <w:t>2.3</w:t>
            </w:r>
            <w:r w:rsidRPr="00840BD8">
              <w:tab/>
              <w:t xml:space="preserve">Operate service vehicle appropriately </w:t>
            </w:r>
          </w:p>
          <w:p w:rsidR="00000000" w:rsidRPr="00840BD8" w:rsidP="00840BD8">
            <w:pPr>
              <w:pStyle w:val="BodyText"/>
            </w:pPr>
            <w:r w:rsidRPr="00840BD8">
              <w:t>2.4</w:t>
            </w:r>
            <w:r w:rsidRPr="00840BD8">
              <w:tab/>
              <w:t xml:space="preserve">Conduct servicing of plant and equipment </w:t>
            </w:r>
          </w:p>
          <w:p w:rsidR="00000000" w:rsidRPr="00840BD8" w:rsidP="00840BD8">
            <w:pPr>
              <w:pStyle w:val="BodyText"/>
            </w:pPr>
            <w:r w:rsidRPr="00840BD8">
              <w:t>2.5</w:t>
            </w:r>
            <w:r w:rsidRPr="00840BD8">
              <w:tab/>
            </w:r>
            <w:r w:rsidRPr="00840BD8">
              <w:t>Dispose of used oils and lubricants</w:t>
            </w:r>
          </w:p>
          <w:p w:rsidR="00000000" w:rsidRPr="00840BD8" w:rsidP="00840BD8">
            <w:pPr>
              <w:pStyle w:val="BodyText"/>
            </w:pPr>
            <w:r w:rsidRPr="00840BD8">
              <w:t>2.6</w:t>
            </w:r>
            <w:r w:rsidRPr="00840BD8">
              <w:tab/>
              <w:t>Complete servicing schedule and/or records</w:t>
            </w:r>
          </w:p>
        </w:tc>
      </w:tr>
    </w:tbl>
    <w:p w:rsidR="00000000" w:rsidRPr="00840BD8" w:rsidP="00840BD8">
      <w:pPr>
        <w:pStyle w:val="BodyText"/>
      </w:pPr>
    </w:p>
    <w:p w:rsidR="00000000" w:rsidRPr="00840BD8" w:rsidP="00840BD8">
      <w:pPr>
        <w:pStyle w:val="AllowPageBreak"/>
      </w:pPr>
    </w:p>
    <w:p w:rsidR="00000000" w:rsidRPr="00840BD8" w:rsidP="00840BD8">
      <w:pPr>
        <w:pStyle w:val="Heading1"/>
      </w:pPr>
      <w:bookmarkStart w:id="4" w:name="O_682934"/>
      <w:bookmarkEnd w:id="4"/>
      <w:r w:rsidRPr="00840BD8">
        <w:t>Foundation Skills</w:t>
      </w:r>
    </w:p>
    <w:p w:rsidR="00000000" w:rsidRPr="00840BD8" w:rsidP="00BF20C8">
      <w:pPr>
        <w:pStyle w:val="BodyText"/>
      </w:pPr>
      <w:r w:rsidRPr="00840BD8">
        <w:t>Foundation skills essential to performance are explicit in the performance criteria of this unit. Further information is available in th</w:t>
      </w:r>
      <w:r w:rsidRPr="00840BD8">
        <w:t>e Resources and Infrastructure Industry Training Package Companion Volume.</w:t>
      </w:r>
    </w:p>
    <w:p w:rsidR="00000000" w:rsidRPr="00840BD8" w:rsidP="00840BD8">
      <w:pPr>
        <w:pStyle w:val="Heading1"/>
      </w:pPr>
      <w:bookmarkStart w:id="5" w:name="O_682933"/>
      <w:bookmarkEnd w:id="5"/>
      <w:r w:rsidRPr="00840BD8">
        <w:t>Unit Mapping Information</w:t>
      </w:r>
    </w:p>
    <w:p w:rsidR="00000000" w:rsidRPr="00840BD8" w:rsidP="00BF20C8">
      <w:pPr>
        <w:pStyle w:val="BodyText"/>
      </w:pPr>
      <w:r w:rsidRPr="00840BD8">
        <w:t xml:space="preserve">RIISAM212A Service mine plant and equipment </w:t>
      </w:r>
    </w:p>
    <w:p w:rsidR="00000000" w:rsidRPr="00840BD8" w:rsidP="00840BD8">
      <w:pPr>
        <w:pStyle w:val="Heading1"/>
      </w:pPr>
      <w:bookmarkStart w:id="6" w:name="O_682938"/>
      <w:bookmarkEnd w:id="6"/>
      <w:r w:rsidRPr="00840BD8">
        <w:t>Links</w:t>
      </w:r>
    </w:p>
    <w:p w:rsidR="00000000" w:rsidRPr="00840BD8" w:rsidP="00BF20C8">
      <w:pPr>
        <w:pStyle w:val="BodyText"/>
      </w:pPr>
      <w:r w:rsidRPr="00840B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946D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40BD8" w:rsidP="00840BD8"/>
    <w:sectPr w:rsidSect="00840B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8" w:rsidRPr="00BF20C8" w:rsidP="00BF2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0C8" w:rsidP="00840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0C8" w:rsidP="00840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20C8" w:rsidP="00840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BD8" w:rsidRPr="00BF20C8" w:rsidP="00BF2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0C8" w:rsidRPr="002D2AF8" w:rsidP="00840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RIISAM212D Service mine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F20C8" w:rsidP="00840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BD8"/>
  </w:style>
  <w:style w:type="character" w:customStyle="1" w:styleId="Heading1Char">
    <w:name w:val="Heading 1 Char"/>
    <w:basedOn w:val="DefaultParagraphFont"/>
    <w:link w:val="Heading1"/>
    <w:rsid w:val="00840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BD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40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BD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40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B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0B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0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0BD8"/>
    <w:rPr>
      <w:b/>
      <w:spacing w:val="0"/>
    </w:rPr>
  </w:style>
  <w:style w:type="paragraph" w:customStyle="1" w:styleId="SuperTitle">
    <w:name w:val="SuperTitle"/>
    <w:basedOn w:val="Title"/>
    <w:rsid w:val="00840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B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BD8"/>
    <w:rPr>
      <w:i/>
    </w:rPr>
  </w:style>
  <w:style w:type="paragraph" w:styleId="Caption">
    <w:name w:val="caption"/>
    <w:basedOn w:val="BodyText"/>
    <w:next w:val="Normal"/>
    <w:qFormat/>
    <w:rsid w:val="00840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BD8"/>
  </w:style>
  <w:style w:type="paragraph" w:styleId="TableofFigures">
    <w:name w:val="table of figures"/>
    <w:basedOn w:val="Normal"/>
    <w:next w:val="Normal"/>
    <w:semiHidden/>
    <w:rsid w:val="00840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B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0BD8"/>
    <w:rPr>
      <w:rFonts w:ascii="Wingdings" w:hAnsi="Wingdings"/>
    </w:rPr>
  </w:style>
  <w:style w:type="paragraph" w:customStyle="1" w:styleId="TableHeading">
    <w:name w:val="Table Heading"/>
    <w:basedOn w:val="HeadingBase"/>
    <w:rsid w:val="00840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BD8"/>
    <w:rPr>
      <w:color w:val="0033CC"/>
      <w:u w:val="none"/>
    </w:rPr>
  </w:style>
  <w:style w:type="paragraph" w:customStyle="1" w:styleId="BodyTextRight">
    <w:name w:val="Body Text Right"/>
    <w:basedOn w:val="BodyText"/>
    <w:rsid w:val="00840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B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BD8"/>
    <w:rPr>
      <w:sz w:val="32"/>
    </w:rPr>
  </w:style>
  <w:style w:type="paragraph" w:customStyle="1" w:styleId="HeadingProcedure">
    <w:name w:val="Heading Procedure"/>
    <w:basedOn w:val="HeadingBase"/>
    <w:next w:val="Normal"/>
    <w:rsid w:val="00840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BD8"/>
    <w:pPr>
      <w:spacing w:before="60" w:after="60"/>
    </w:pPr>
  </w:style>
  <w:style w:type="paragraph" w:styleId="ListContinue">
    <w:name w:val="List Continue"/>
    <w:basedOn w:val="List"/>
    <w:rsid w:val="00840BD8"/>
    <w:pPr>
      <w:ind w:firstLine="0"/>
    </w:pPr>
  </w:style>
  <w:style w:type="paragraph" w:customStyle="1" w:styleId="ListNote">
    <w:name w:val="List Note"/>
    <w:basedOn w:val="List"/>
    <w:rsid w:val="00840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BD8"/>
    <w:rPr>
      <w:rFonts w:ascii="Courier New" w:hAnsi="Courier New"/>
    </w:rPr>
  </w:style>
  <w:style w:type="paragraph" w:customStyle="1" w:styleId="NoteBullet">
    <w:name w:val="Note Bullet"/>
    <w:basedOn w:val="Note"/>
    <w:rsid w:val="00840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B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0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BD8"/>
    <w:rPr>
      <w:b/>
      <w:smallCaps/>
    </w:rPr>
  </w:style>
  <w:style w:type="paragraph" w:customStyle="1" w:styleId="TableListNumber">
    <w:name w:val="Table List Number"/>
    <w:basedOn w:val="ListNumber"/>
    <w:rsid w:val="00840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BD8"/>
    <w:pPr>
      <w:numPr>
        <w:numId w:val="7"/>
      </w:numPr>
    </w:pPr>
  </w:style>
  <w:style w:type="paragraph" w:customStyle="1" w:styleId="ListAlpha2">
    <w:name w:val="List Alpha 2"/>
    <w:basedOn w:val="List2"/>
    <w:rsid w:val="00840BD8"/>
    <w:pPr>
      <w:numPr>
        <w:numId w:val="6"/>
      </w:numPr>
    </w:pPr>
  </w:style>
  <w:style w:type="paragraph" w:styleId="List2">
    <w:name w:val="List 2"/>
    <w:basedOn w:val="BodyText"/>
    <w:rsid w:val="00840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B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B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0BD8"/>
    <w:pPr>
      <w:numPr>
        <w:numId w:val="2"/>
      </w:numPr>
    </w:pPr>
  </w:style>
  <w:style w:type="paragraph" w:styleId="ListContinue2">
    <w:name w:val="List Continue 2"/>
    <w:basedOn w:val="List2"/>
    <w:rsid w:val="00840BD8"/>
    <w:pPr>
      <w:ind w:firstLine="0"/>
    </w:pPr>
  </w:style>
  <w:style w:type="paragraph" w:styleId="ListContinue3">
    <w:name w:val="List Continue 3"/>
    <w:basedOn w:val="List3"/>
    <w:rsid w:val="00840BD8"/>
    <w:pPr>
      <w:ind w:left="1021" w:firstLine="0"/>
    </w:pPr>
  </w:style>
  <w:style w:type="paragraph" w:styleId="ListContinue4">
    <w:name w:val="List Continue 4"/>
    <w:basedOn w:val="List4"/>
    <w:rsid w:val="00840BD8"/>
    <w:pPr>
      <w:ind w:firstLine="0"/>
    </w:pPr>
  </w:style>
  <w:style w:type="paragraph" w:styleId="ListContinue5">
    <w:name w:val="List Continue 5"/>
    <w:basedOn w:val="List5"/>
    <w:rsid w:val="00840BD8"/>
    <w:pPr>
      <w:ind w:firstLine="0"/>
    </w:pPr>
  </w:style>
  <w:style w:type="paragraph" w:styleId="ListNumber3">
    <w:name w:val="List Number 3"/>
    <w:basedOn w:val="List3"/>
    <w:rsid w:val="00840BD8"/>
    <w:pPr>
      <w:numPr>
        <w:numId w:val="3"/>
      </w:numPr>
    </w:pPr>
  </w:style>
  <w:style w:type="paragraph" w:styleId="ListNumber4">
    <w:name w:val="List Number 4"/>
    <w:basedOn w:val="List4"/>
    <w:rsid w:val="00840BD8"/>
    <w:pPr>
      <w:numPr>
        <w:numId w:val="4"/>
      </w:numPr>
    </w:pPr>
  </w:style>
  <w:style w:type="paragraph" w:styleId="ListNumber5">
    <w:name w:val="List Number 5"/>
    <w:basedOn w:val="List5"/>
    <w:rsid w:val="00840BD8"/>
    <w:pPr>
      <w:numPr>
        <w:numId w:val="5"/>
      </w:numPr>
    </w:pPr>
  </w:style>
  <w:style w:type="paragraph" w:styleId="BlockText">
    <w:name w:val="Block Text"/>
    <w:basedOn w:val="Normal"/>
    <w:rsid w:val="00840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BD8"/>
    <w:rPr>
      <w:sz w:val="16"/>
      <w:vertAlign w:val="superscript"/>
    </w:rPr>
  </w:style>
  <w:style w:type="character" w:customStyle="1" w:styleId="Symbols">
    <w:name w:val="Symbols"/>
    <w:basedOn w:val="DefaultParagraphFont"/>
    <w:rsid w:val="00840BD8"/>
    <w:rPr>
      <w:rFonts w:ascii="Symbol" w:hAnsi="Symbol"/>
    </w:rPr>
  </w:style>
  <w:style w:type="character" w:customStyle="1" w:styleId="MenuOptions">
    <w:name w:val="Menu Options"/>
    <w:basedOn w:val="DefaultParagraphFont"/>
    <w:rsid w:val="00840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BD8"/>
    <w:rPr>
      <w:b/>
    </w:rPr>
  </w:style>
  <w:style w:type="character" w:customStyle="1" w:styleId="Underlined">
    <w:name w:val="Underlined"/>
    <w:basedOn w:val="DefaultParagraphFont"/>
    <w:rsid w:val="00840BD8"/>
    <w:rPr>
      <w:u w:val="single"/>
    </w:rPr>
  </w:style>
  <w:style w:type="paragraph" w:customStyle="1" w:styleId="TableBodyTextRight">
    <w:name w:val="Table Body Text Right"/>
    <w:basedOn w:val="TableBodyText"/>
    <w:rsid w:val="00840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BD8"/>
    <w:rPr>
      <w:sz w:val="18"/>
    </w:rPr>
  </w:style>
  <w:style w:type="paragraph" w:customStyle="1" w:styleId="BodySmallRight">
    <w:name w:val="Body Small Right"/>
    <w:basedOn w:val="BodyTextRight"/>
    <w:rsid w:val="00840BD8"/>
    <w:rPr>
      <w:sz w:val="18"/>
      <w:szCs w:val="18"/>
    </w:rPr>
  </w:style>
  <w:style w:type="paragraph" w:customStyle="1" w:styleId="MarginEdition">
    <w:name w:val="Margin Edition"/>
    <w:basedOn w:val="MarginNote"/>
    <w:rsid w:val="00840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BD8"/>
    <w:rPr>
      <w:sz w:val="2"/>
      <w:szCs w:val="2"/>
    </w:rPr>
  </w:style>
  <w:style w:type="character" w:customStyle="1" w:styleId="Small">
    <w:name w:val="Small"/>
    <w:basedOn w:val="DefaultParagraphFont"/>
    <w:rsid w:val="00840BD8"/>
    <w:rPr>
      <w:sz w:val="16"/>
    </w:rPr>
  </w:style>
  <w:style w:type="paragraph" w:customStyle="1" w:styleId="WideTable">
    <w:name w:val="Wide Table"/>
    <w:basedOn w:val="Normal"/>
    <w:rsid w:val="00840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BD8"/>
  </w:style>
  <w:style w:type="paragraph" w:styleId="Quote">
    <w:name w:val="Quote"/>
    <w:basedOn w:val="Heading1"/>
    <w:link w:val="QuoteChar"/>
    <w:qFormat/>
    <w:rsid w:val="00840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BD8"/>
    <w:pPr>
      <w:pageBreakBefore/>
    </w:pPr>
  </w:style>
  <w:style w:type="paragraph" w:customStyle="1" w:styleId="Border">
    <w:name w:val="Border"/>
    <w:basedOn w:val="Normal"/>
    <w:qFormat/>
    <w:rsid w:val="00840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BD8"/>
    <w:rPr>
      <w:u w:val="single"/>
    </w:rPr>
  </w:style>
  <w:style w:type="character" w:customStyle="1" w:styleId="BoldandItalics">
    <w:name w:val="Bold and Italics"/>
    <w:qFormat/>
    <w:rsid w:val="00840BD8"/>
    <w:rPr>
      <w:b/>
      <w:i/>
      <w:u w:val="none"/>
    </w:rPr>
  </w:style>
  <w:style w:type="paragraph" w:styleId="BalloonText">
    <w:name w:val="Balloon Text"/>
    <w:basedOn w:val="Normal"/>
    <w:link w:val="BalloonTextChar"/>
    <w:rsid w:val="00840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BD8"/>
    <w:pPr>
      <w:spacing w:before="0" w:after="0"/>
    </w:pPr>
  </w:style>
  <w:style w:type="paragraph" w:customStyle="1" w:styleId="BodyTextBold">
    <w:name w:val="Body Text Bold"/>
    <w:basedOn w:val="BodyText"/>
    <w:qFormat/>
    <w:rsid w:val="00840BD8"/>
    <w:rPr>
      <w:b/>
    </w:rPr>
  </w:style>
  <w:style w:type="character" w:styleId="Hyperlink">
    <w:name w:val="Hyperlink"/>
    <w:basedOn w:val="DefaultParagraphFont"/>
    <w:uiPriority w:val="99"/>
    <w:unhideWhenUsed/>
    <w:rsid w:val="00BF2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2391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RIISAM212D Service mine plant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2021-01-25T11:24:00Z</dcterms:created>
  <dcterms:modified xsi:type="dcterms:W3CDTF">2021-01-25T11:24:00Z</dcterms:modified>
</cp:coreProperties>
</file>