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3D2E" w:rsidP="00783D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RIISAM211D Remove, repair and refit tyres and tubes</w:t>
      </w:r>
      <w:r>
        <w:fldChar w:fldCharType="end"/>
      </w:r>
    </w:p>
    <w:p w:rsidR="00783D2E" w:rsidP="00783D2E">
      <w:pPr>
        <w:pStyle w:val="Version"/>
        <w:sectPr w:rsidSect="00114D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14D1E" w:rsidP="00114D1E">
      <w:pPr>
        <w:pStyle w:val="SuperHeading"/>
      </w:pPr>
      <w:r w:rsidRPr="00114D1E">
        <w:t>RIISAM211D Remove, repair and refit tyres and tubes</w:t>
      </w:r>
    </w:p>
    <w:p w:rsidR="00000000" w:rsidRPr="00114D1E" w:rsidP="00114D1E">
      <w:pPr>
        <w:pStyle w:val="Heading1"/>
      </w:pPr>
      <w:bookmarkStart w:id="1" w:name="O_667448"/>
      <w:bookmarkEnd w:id="1"/>
      <w:r w:rsidRPr="00114D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60"/>
        <w:gridCol w:w="7380"/>
      </w:tblGrid>
      <w:tr w:rsidTr="00783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1E">
            <w:pPr>
              <w:pStyle w:val="Heading4"/>
              <w:rPr>
                <w:lang w:val="en-NZ"/>
              </w:rPr>
            </w:pPr>
            <w:r w:rsidRPr="00114D1E">
              <w:t>Release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1E">
            <w:pPr>
              <w:pStyle w:val="Heading4"/>
              <w:rPr>
                <w:lang w:val="en-NZ"/>
              </w:rPr>
            </w:pPr>
            <w:r w:rsidRPr="00114D1E">
              <w:t>Comment</w:t>
            </w:r>
          </w:p>
        </w:tc>
      </w:tr>
      <w:tr w:rsidTr="00783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1E">
            <w:pPr>
              <w:pStyle w:val="BodyText"/>
              <w:rPr>
                <w:lang w:val="en-NZ"/>
              </w:rPr>
            </w:pPr>
            <w:r w:rsidRPr="00114D1E">
              <w:t>1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1E">
            <w:pPr>
              <w:pStyle w:val="BodyText"/>
              <w:rPr>
                <w:lang w:val="en-NZ"/>
              </w:rPr>
            </w:pPr>
            <w:r w:rsidRPr="00114D1E">
              <w:t>This unit replaces RIISAM211B Remove, repair and refit tyres and tubes.</w:t>
            </w:r>
          </w:p>
        </w:tc>
      </w:tr>
      <w:tr w:rsidTr="00783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1E">
            <w:pPr>
              <w:pStyle w:val="BodyText"/>
              <w:rPr>
                <w:lang w:val="en-NZ"/>
              </w:rPr>
            </w:pPr>
            <w:r w:rsidRPr="00114D1E">
              <w:t>2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D1E" w:rsidP="00114D1E">
            <w:pPr>
              <w:pStyle w:val="BodyText"/>
            </w:pPr>
            <w:r w:rsidRPr="00114D1E">
              <w:t>Performance Evidence numbering corrected.</w:t>
            </w:r>
          </w:p>
          <w:p w:rsidR="00000000" w:rsidRPr="00114D1E" w:rsidP="00114D1E">
            <w:pPr>
              <w:pStyle w:val="BodyText"/>
            </w:pPr>
            <w:r w:rsidRPr="00114D1E">
              <w:t>Required frequency and volume of evidence amended in Performance evidence.</w:t>
            </w:r>
          </w:p>
          <w:p w:rsidR="00000000" w:rsidRPr="00114D1E" w:rsidP="00114D1E">
            <w:pPr>
              <w:pStyle w:val="BodyText"/>
            </w:pPr>
            <w:r w:rsidRPr="00114D1E">
              <w:t>Substantial amen</w:t>
            </w:r>
            <w:r w:rsidRPr="00114D1E">
              <w:t>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114D1E" w:rsidP="00114D1E">
      <w:pPr>
        <w:pStyle w:val="BodyText"/>
      </w:pPr>
    </w:p>
    <w:p w:rsidR="00000000" w:rsidRPr="00114D1E" w:rsidP="00114D1E">
      <w:pPr>
        <w:pStyle w:val="AllowPageBreak"/>
      </w:pPr>
    </w:p>
    <w:p w:rsidR="00000000" w:rsidRPr="00114D1E" w:rsidP="00114D1E">
      <w:pPr>
        <w:pStyle w:val="Heading1"/>
      </w:pPr>
      <w:bookmarkStart w:id="2" w:name="O_667447"/>
      <w:bookmarkEnd w:id="2"/>
      <w:r w:rsidRPr="00114D1E">
        <w:t>Application</w:t>
      </w:r>
    </w:p>
    <w:p w:rsidR="00000000" w:rsidRPr="00114D1E" w:rsidP="00783D2E">
      <w:pPr>
        <w:pStyle w:val="BodyText"/>
      </w:pPr>
      <w:r w:rsidRPr="00114D1E">
        <w:t>This unit descr</w:t>
      </w:r>
      <w:r w:rsidRPr="00114D1E">
        <w:t xml:space="preserve">ibes a participant’s skills and knowledge required to remove, repair and refit tyres and tubes in the Resources and Infrastructure Industries. </w:t>
      </w:r>
    </w:p>
    <w:p w:rsidR="00000000" w:rsidRPr="00114D1E" w:rsidP="00783D2E">
      <w:pPr>
        <w:pStyle w:val="BodyText"/>
      </w:pPr>
      <w:r w:rsidRPr="00114D1E">
        <w:t>This unit is appropriate for those working in operational roles.</w:t>
      </w:r>
    </w:p>
    <w:p w:rsidR="00783D2E" w:rsidP="00783D2E">
      <w:pPr>
        <w:pStyle w:val="BodyText"/>
      </w:pPr>
      <w:r w:rsidRPr="00114D1E">
        <w:t>No licensing, legislation or certification requ</w:t>
      </w:r>
      <w:r w:rsidRPr="00114D1E">
        <w:t>irements apply to this unit at the time of publication.</w:t>
      </w:r>
    </w:p>
    <w:p w:rsidR="00000000" w:rsidRPr="00114D1E" w:rsidP="00114D1E">
      <w:pPr>
        <w:pStyle w:val="Heading1"/>
      </w:pPr>
      <w:bookmarkStart w:id="3" w:name="O_667446"/>
      <w:bookmarkEnd w:id="3"/>
      <w:r w:rsidRPr="00114D1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114D1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1E">
            <w:pPr>
              <w:pStyle w:val="BodyText"/>
              <w:rPr>
                <w:lang w:val="en-NZ"/>
              </w:rPr>
            </w:pPr>
            <w:r w:rsidRPr="00114D1E">
              <w:t>1.</w:t>
            </w:r>
            <w:r w:rsidRPr="00114D1E">
              <w:tab/>
              <w:t>Plan for removal, repair and refitting of tyres and tubes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D1E" w:rsidP="00114D1E">
            <w:pPr>
              <w:pStyle w:val="BodyText"/>
            </w:pPr>
            <w:r w:rsidRPr="00114D1E">
              <w:t>1.1</w:t>
            </w:r>
            <w:r w:rsidRPr="00114D1E">
              <w:tab/>
            </w:r>
            <w:r w:rsidRPr="00114D1E">
              <w:t xml:space="preserve">Access, interpret and apply tyre service and maintenance documentation  and ensure the work activity is compliant </w:t>
            </w:r>
          </w:p>
          <w:p w:rsidR="00000000" w:rsidRPr="00114D1E" w:rsidP="00114D1E">
            <w:pPr>
              <w:pStyle w:val="BodyText"/>
            </w:pPr>
            <w:r w:rsidRPr="00114D1E">
              <w:t>1.2</w:t>
            </w:r>
            <w:r w:rsidRPr="00114D1E">
              <w:tab/>
              <w:t>Obtain, read, interpret, clarify and confirm work requirements</w:t>
            </w:r>
          </w:p>
          <w:p w:rsidR="00000000" w:rsidRPr="00114D1E" w:rsidP="00114D1E">
            <w:pPr>
              <w:pStyle w:val="BodyText"/>
            </w:pPr>
            <w:r w:rsidRPr="00114D1E">
              <w:t>1.3</w:t>
            </w:r>
            <w:r w:rsidRPr="00114D1E">
              <w:tab/>
              <w:t>Identify and address potential risks, hazards and environmental issues</w:t>
            </w:r>
            <w:r w:rsidRPr="00114D1E">
              <w:t>, and implement control measures</w:t>
            </w:r>
          </w:p>
          <w:p w:rsidR="00000000" w:rsidRPr="00114D1E" w:rsidP="00114D1E">
            <w:pPr>
              <w:pStyle w:val="BodyText"/>
            </w:pPr>
            <w:r w:rsidRPr="00114D1E">
              <w:t>1.4</w:t>
            </w:r>
            <w:r w:rsidRPr="00114D1E">
              <w:tab/>
              <w:t>Select and wear personal protective equipment appropriate for the work activity</w:t>
            </w:r>
          </w:p>
          <w:p w:rsidR="00000000" w:rsidRPr="00114D1E" w:rsidP="00114D1E">
            <w:pPr>
              <w:pStyle w:val="BodyText"/>
            </w:pPr>
            <w:r w:rsidRPr="00114D1E">
              <w:t>1.5</w:t>
            </w:r>
            <w:r w:rsidRPr="00114D1E">
              <w:tab/>
              <w:t>Obtain and interpret emergency procedures and be prepared for fire/accident/emergency</w:t>
            </w:r>
          </w:p>
          <w:p w:rsidR="00000000" w:rsidP="00114D1E">
            <w:pPr>
              <w:pStyle w:val="BodyText"/>
              <w:rPr>
                <w:lang w:val="en-NZ"/>
              </w:rPr>
            </w:pPr>
            <w:r w:rsidRPr="00114D1E">
              <w:t>1.6</w:t>
            </w:r>
            <w:r w:rsidRPr="00114D1E">
              <w:tab/>
              <w:t>Set up and schedule work</w:t>
            </w:r>
          </w:p>
        </w:tc>
      </w:tr>
      <w:tr w:rsidTr="00114D1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1E">
            <w:pPr>
              <w:pStyle w:val="BodyText"/>
              <w:rPr>
                <w:lang w:val="en-NZ"/>
              </w:rPr>
            </w:pPr>
            <w:r w:rsidRPr="00114D1E">
              <w:t>2.</w:t>
            </w:r>
            <w:r w:rsidRPr="00114D1E">
              <w:tab/>
              <w:t>Prepare for remo</w:t>
            </w:r>
            <w:r w:rsidRPr="00114D1E">
              <w:t xml:space="preserve">val, repair and </w:t>
            </w:r>
            <w:r w:rsidRPr="00114D1E">
              <w:t>refitting of tyres and tubes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D1E" w:rsidP="00114D1E">
            <w:pPr>
              <w:pStyle w:val="BodyText"/>
            </w:pPr>
            <w:r w:rsidRPr="00114D1E">
              <w:t>2.1</w:t>
            </w:r>
            <w:r w:rsidRPr="00114D1E">
              <w:tab/>
              <w:t>Identify wheel assembly and the type of mounting system</w:t>
            </w:r>
          </w:p>
          <w:p w:rsidR="00000000" w:rsidRPr="00114D1E" w:rsidP="00114D1E">
            <w:pPr>
              <w:pStyle w:val="BodyText"/>
            </w:pPr>
            <w:r w:rsidRPr="00114D1E">
              <w:t>2.2</w:t>
            </w:r>
            <w:r w:rsidRPr="00114D1E">
              <w:tab/>
              <w:t>Prepare, clean and inspect wheel assembly for damage, wear, corrosion, foreign material, cracks, and compatibility of components</w:t>
            </w:r>
          </w:p>
          <w:p w:rsidR="00000000" w:rsidP="00114D1E">
            <w:pPr>
              <w:pStyle w:val="BodyText"/>
              <w:rPr>
                <w:lang w:val="en-NZ"/>
              </w:rPr>
            </w:pPr>
            <w:r w:rsidRPr="00114D1E">
              <w:t>2.3</w:t>
            </w:r>
            <w:r w:rsidRPr="00114D1E">
              <w:tab/>
              <w:t>Select tools a</w:t>
            </w:r>
            <w:r w:rsidRPr="00114D1E">
              <w:t>nd equipment and check they are fit for purpose</w:t>
            </w:r>
          </w:p>
        </w:tc>
      </w:tr>
      <w:tr w:rsidTr="00114D1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1E">
            <w:pPr>
              <w:pStyle w:val="BodyText"/>
              <w:rPr>
                <w:lang w:val="en-NZ"/>
              </w:rPr>
            </w:pPr>
            <w:r w:rsidRPr="00114D1E">
              <w:t>3.</w:t>
            </w:r>
            <w:r w:rsidRPr="00114D1E">
              <w:tab/>
              <w:t>Assess and control risk in removal, repair and refitting of tyres and tubes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D1E" w:rsidP="00114D1E">
            <w:pPr>
              <w:pStyle w:val="BodyText"/>
            </w:pPr>
            <w:r w:rsidRPr="00114D1E">
              <w:t>3.1</w:t>
            </w:r>
            <w:r w:rsidRPr="00114D1E">
              <w:tab/>
              <w:t>Identify, control or report any hazardous conditions of the work environment before proceeding. Note points where safety che</w:t>
            </w:r>
            <w:r w:rsidRPr="00114D1E">
              <w:t xml:space="preserve">cks are required </w:t>
            </w:r>
          </w:p>
          <w:p w:rsidR="00000000" w:rsidRPr="00114D1E" w:rsidP="00114D1E">
            <w:pPr>
              <w:pStyle w:val="BodyText"/>
            </w:pPr>
            <w:r w:rsidRPr="00114D1E">
              <w:t xml:space="preserve">3.2 Identify, control or report any hazardous conditions of the assembly before proceeding. Note points where safety checks are required </w:t>
            </w:r>
          </w:p>
          <w:p w:rsidR="00000000" w:rsidRPr="00114D1E" w:rsidP="00114D1E">
            <w:pPr>
              <w:pStyle w:val="BodyText"/>
            </w:pPr>
            <w:r w:rsidRPr="00114D1E">
              <w:t xml:space="preserve">3.3 Identify, control or report any task hazards before proceeding. Note points where safety checks </w:t>
            </w:r>
            <w:r w:rsidRPr="00114D1E">
              <w:t xml:space="preserve">are required </w:t>
            </w:r>
          </w:p>
          <w:p w:rsidR="00000000" w:rsidRPr="00114D1E" w:rsidP="00114D1E">
            <w:pPr>
              <w:pStyle w:val="BodyText"/>
            </w:pPr>
            <w:r w:rsidRPr="00114D1E">
              <w:t>3.4 Ensure that tyre and or tube is fully deflated before proceeding with the task</w:t>
            </w:r>
          </w:p>
          <w:p w:rsidR="00000000" w:rsidP="00114D1E">
            <w:pPr>
              <w:pStyle w:val="BodyText"/>
              <w:rPr>
                <w:lang w:val="en-NZ"/>
              </w:rPr>
            </w:pPr>
            <w:r w:rsidRPr="00114D1E">
              <w:t>3.5 Identify the safe removal and purging of toxic fill substances</w:t>
            </w:r>
          </w:p>
        </w:tc>
      </w:tr>
      <w:tr w:rsidTr="00114D1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1E">
            <w:pPr>
              <w:pStyle w:val="BodyText"/>
              <w:rPr>
                <w:lang w:val="en-NZ"/>
              </w:rPr>
            </w:pPr>
            <w:r w:rsidRPr="00114D1E">
              <w:t>4.</w:t>
            </w:r>
            <w:r w:rsidRPr="00114D1E">
              <w:tab/>
              <w:t>Remove tyre and or tube from wheel/rim assembly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D1E" w:rsidP="00114D1E">
            <w:pPr>
              <w:pStyle w:val="BodyText"/>
            </w:pPr>
            <w:r w:rsidRPr="00114D1E">
              <w:t>4.1</w:t>
            </w:r>
            <w:r w:rsidRPr="00114D1E">
              <w:tab/>
            </w:r>
            <w:r w:rsidRPr="00114D1E">
              <w:t>Apply methods for the removal of tyres and tubes</w:t>
            </w:r>
          </w:p>
          <w:p w:rsidR="00000000" w:rsidRPr="00114D1E" w:rsidP="00114D1E">
            <w:pPr>
              <w:pStyle w:val="BodyText"/>
            </w:pPr>
            <w:r w:rsidRPr="00114D1E">
              <w:t>4.2</w:t>
            </w:r>
            <w:r w:rsidRPr="00114D1E">
              <w:tab/>
              <w:t xml:space="preserve">Clean and inspect wheel/rim assembly components and assign status of disposition </w:t>
            </w:r>
          </w:p>
          <w:p w:rsidR="00000000" w:rsidP="00114D1E">
            <w:pPr>
              <w:pStyle w:val="BodyText"/>
              <w:rPr>
                <w:lang w:val="en-NZ"/>
              </w:rPr>
            </w:pPr>
            <w:r w:rsidRPr="00114D1E">
              <w:t>4.3</w:t>
            </w:r>
            <w:r w:rsidRPr="00114D1E">
              <w:tab/>
              <w:t>Complete required documentation</w:t>
            </w:r>
          </w:p>
        </w:tc>
      </w:tr>
      <w:tr w:rsidTr="00114D1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1E">
            <w:pPr>
              <w:pStyle w:val="BodyText"/>
              <w:rPr>
                <w:lang w:val="en-NZ"/>
              </w:rPr>
            </w:pPr>
            <w:r w:rsidRPr="00114D1E">
              <w:t>5.</w:t>
            </w:r>
            <w:r w:rsidRPr="00114D1E">
              <w:tab/>
              <w:t>Inspect wheel/rim assembly components prior to assembly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D1E" w:rsidP="00114D1E">
            <w:pPr>
              <w:pStyle w:val="BodyText"/>
            </w:pPr>
            <w:r w:rsidRPr="00114D1E">
              <w:t>5.1</w:t>
            </w:r>
            <w:r w:rsidRPr="00114D1E">
              <w:tab/>
              <w:t>Ensure selected wheel</w:t>
            </w:r>
            <w:r w:rsidRPr="00114D1E">
              <w:t>/rim assembly components are compatible and suitable for application</w:t>
            </w:r>
          </w:p>
          <w:p w:rsidR="00000000" w:rsidRPr="00114D1E" w:rsidP="00114D1E">
            <w:pPr>
              <w:pStyle w:val="BodyText"/>
            </w:pPr>
            <w:r w:rsidRPr="00114D1E">
              <w:t>5.2</w:t>
            </w:r>
            <w:r w:rsidRPr="00114D1E">
              <w:tab/>
              <w:t>Inspect the tyre for serviceability</w:t>
            </w:r>
          </w:p>
          <w:p w:rsidR="00000000" w:rsidRPr="00114D1E" w:rsidP="00114D1E">
            <w:pPr>
              <w:pStyle w:val="BodyText"/>
            </w:pPr>
            <w:r w:rsidRPr="00114D1E">
              <w:t>5.3</w:t>
            </w:r>
            <w:r w:rsidRPr="00114D1E">
              <w:tab/>
              <w:t>Inspect the wheel/rim and associated parts for serviceability</w:t>
            </w:r>
          </w:p>
          <w:p w:rsidR="00000000" w:rsidRPr="00114D1E" w:rsidP="00114D1E">
            <w:pPr>
              <w:pStyle w:val="BodyText"/>
            </w:pPr>
            <w:r w:rsidRPr="00114D1E">
              <w:t>5.4</w:t>
            </w:r>
            <w:r w:rsidRPr="00114D1E">
              <w:tab/>
              <w:t xml:space="preserve">Inspect the fastening systems for serviceability </w:t>
            </w:r>
          </w:p>
          <w:p w:rsidR="00000000" w:rsidP="00114D1E">
            <w:pPr>
              <w:pStyle w:val="BodyText"/>
              <w:rPr>
                <w:lang w:val="en-NZ"/>
              </w:rPr>
            </w:pPr>
            <w:r w:rsidRPr="00114D1E">
              <w:t>5.5</w:t>
            </w:r>
            <w:r w:rsidRPr="00114D1E">
              <w:tab/>
              <w:t xml:space="preserve">Assess vehicle hub for </w:t>
            </w:r>
            <w:r w:rsidRPr="00114D1E">
              <w:t>serviceability and inspect where applicable</w:t>
            </w:r>
          </w:p>
        </w:tc>
      </w:tr>
      <w:tr w:rsidTr="00114D1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1E">
            <w:pPr>
              <w:pStyle w:val="BodyText"/>
              <w:rPr>
                <w:lang w:val="en-NZ"/>
              </w:rPr>
            </w:pPr>
            <w:r w:rsidRPr="00114D1E">
              <w:t>6.</w:t>
            </w:r>
            <w:r w:rsidRPr="00114D1E">
              <w:tab/>
              <w:t>Fit tyre and or tube to wheel/rim assembly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D1E" w:rsidP="00114D1E">
            <w:pPr>
              <w:pStyle w:val="BodyText"/>
            </w:pPr>
            <w:r w:rsidRPr="00114D1E">
              <w:t>6.1</w:t>
            </w:r>
            <w:r w:rsidRPr="00114D1E">
              <w:tab/>
              <w:t>Apply methods for the fitment of tyres and tubes</w:t>
            </w:r>
          </w:p>
          <w:p w:rsidR="00000000" w:rsidRPr="00114D1E" w:rsidP="00114D1E">
            <w:pPr>
              <w:pStyle w:val="BodyText"/>
            </w:pPr>
            <w:r w:rsidRPr="00114D1E">
              <w:t>6.2</w:t>
            </w:r>
            <w:r w:rsidRPr="00114D1E">
              <w:tab/>
              <w:t>Assess need for tyre additive and add where required</w:t>
            </w:r>
          </w:p>
          <w:p w:rsidR="00000000" w:rsidRPr="00114D1E" w:rsidP="00114D1E">
            <w:pPr>
              <w:pStyle w:val="BodyText"/>
            </w:pPr>
            <w:r w:rsidRPr="00114D1E">
              <w:t>6.3</w:t>
            </w:r>
            <w:r w:rsidRPr="00114D1E">
              <w:tab/>
              <w:t xml:space="preserve">Carry out refitting/replacement </w:t>
            </w:r>
          </w:p>
          <w:p w:rsidR="00000000" w:rsidRPr="00114D1E" w:rsidP="00114D1E">
            <w:pPr>
              <w:pStyle w:val="BodyText"/>
            </w:pPr>
            <w:r w:rsidRPr="00114D1E">
              <w:t>6.4</w:t>
            </w:r>
            <w:r w:rsidRPr="00114D1E">
              <w:tab/>
              <w:t>Conduct integr</w:t>
            </w:r>
            <w:r w:rsidRPr="00114D1E">
              <w:t>ity check of wheel assembly</w:t>
            </w:r>
          </w:p>
          <w:p w:rsidR="00000000" w:rsidP="00114D1E">
            <w:pPr>
              <w:pStyle w:val="BodyText"/>
              <w:rPr>
                <w:lang w:val="en-NZ"/>
              </w:rPr>
            </w:pPr>
            <w:r w:rsidRPr="00114D1E">
              <w:t>6.5</w:t>
            </w:r>
            <w:r w:rsidRPr="00114D1E">
              <w:tab/>
              <w:t>Complete required documentation</w:t>
            </w:r>
          </w:p>
        </w:tc>
      </w:tr>
      <w:tr w:rsidTr="00114D1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1E">
            <w:pPr>
              <w:pStyle w:val="BodyText"/>
              <w:rPr>
                <w:lang w:val="en-NZ"/>
              </w:rPr>
            </w:pPr>
            <w:r w:rsidRPr="00114D1E">
              <w:t>7.</w:t>
            </w:r>
            <w:r w:rsidRPr="00114D1E">
              <w:tab/>
              <w:t>Inflate assembly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D1E" w:rsidP="00114D1E">
            <w:pPr>
              <w:pStyle w:val="BodyText"/>
            </w:pPr>
            <w:r w:rsidRPr="00114D1E">
              <w:t>7.1 Inflate assembly for storage or use</w:t>
            </w:r>
          </w:p>
          <w:p w:rsidR="00000000" w:rsidP="00114D1E">
            <w:pPr>
              <w:pStyle w:val="BodyText"/>
              <w:rPr>
                <w:lang w:val="en-NZ"/>
              </w:rPr>
            </w:pPr>
            <w:r w:rsidRPr="00114D1E">
              <w:t>7.2 Complete required documentation</w:t>
            </w:r>
          </w:p>
        </w:tc>
      </w:tr>
      <w:tr w:rsidTr="00114D1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1E">
            <w:pPr>
              <w:pStyle w:val="BodyText"/>
              <w:rPr>
                <w:lang w:val="en-NZ"/>
              </w:rPr>
            </w:pPr>
            <w:r w:rsidRPr="00114D1E">
              <w:t>8.</w:t>
            </w:r>
            <w:r w:rsidRPr="00114D1E">
              <w:tab/>
              <w:t>Inspect, tyres, tubes and wheels/rims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D1E" w:rsidP="00114D1E">
            <w:pPr>
              <w:pStyle w:val="BodyText"/>
            </w:pPr>
            <w:r w:rsidRPr="00114D1E">
              <w:t>8.1</w:t>
            </w:r>
            <w:r w:rsidRPr="00114D1E">
              <w:tab/>
            </w:r>
            <w:r w:rsidRPr="00114D1E">
              <w:t>Inspect tyres, tubes and wheels/rims for serviceability, and or reparability</w:t>
            </w:r>
          </w:p>
          <w:p w:rsidR="00000000" w:rsidRPr="00114D1E" w:rsidP="00114D1E">
            <w:pPr>
              <w:pStyle w:val="BodyText"/>
            </w:pPr>
            <w:r w:rsidRPr="00114D1E">
              <w:t>8.2</w:t>
            </w:r>
            <w:r w:rsidRPr="00114D1E">
              <w:tab/>
              <w:t xml:space="preserve">Carry out inspections and tests and identify those requiring </w:t>
            </w:r>
            <w:r w:rsidRPr="00114D1E">
              <w:t>minor repair</w:t>
            </w:r>
          </w:p>
          <w:p w:rsidR="00000000" w:rsidP="00114D1E">
            <w:pPr>
              <w:pStyle w:val="BodyText"/>
              <w:rPr>
                <w:lang w:val="en-NZ"/>
              </w:rPr>
            </w:pPr>
            <w:r w:rsidRPr="00114D1E">
              <w:t>8.3</w:t>
            </w:r>
            <w:r w:rsidRPr="00114D1E">
              <w:tab/>
              <w:t>Complete required documentation</w:t>
            </w:r>
          </w:p>
        </w:tc>
      </w:tr>
      <w:tr w:rsidTr="00114D1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D1E">
            <w:pPr>
              <w:pStyle w:val="BodyText"/>
              <w:rPr>
                <w:lang w:val="en-NZ"/>
              </w:rPr>
            </w:pPr>
            <w:r w:rsidRPr="00114D1E">
              <w:t>9.</w:t>
            </w:r>
            <w:r w:rsidRPr="00114D1E">
              <w:tab/>
              <w:t>Carry out a minor tube and tyre repair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D1E" w:rsidP="00114D1E">
            <w:pPr>
              <w:pStyle w:val="BodyText"/>
            </w:pPr>
            <w:r w:rsidRPr="00114D1E">
              <w:t>9.1</w:t>
            </w:r>
            <w:r w:rsidRPr="00114D1E">
              <w:tab/>
              <w:t>Identify hazards a</w:t>
            </w:r>
            <w:r w:rsidRPr="00114D1E">
              <w:t>nd risks, and apply risk controls and equipment to be used</w:t>
            </w:r>
          </w:p>
          <w:p w:rsidR="00000000" w:rsidRPr="00114D1E" w:rsidP="00114D1E">
            <w:pPr>
              <w:pStyle w:val="BodyText"/>
            </w:pPr>
            <w:r w:rsidRPr="00114D1E">
              <w:t>9.2</w:t>
            </w:r>
            <w:r w:rsidRPr="00114D1E">
              <w:tab/>
              <w:t>Carry out minor repair of tubes and tyres</w:t>
            </w:r>
          </w:p>
          <w:p w:rsidR="00000000" w:rsidRPr="00114D1E" w:rsidP="00114D1E">
            <w:pPr>
              <w:pStyle w:val="BodyText"/>
            </w:pPr>
            <w:r w:rsidRPr="00114D1E">
              <w:t>9.3</w:t>
            </w:r>
            <w:r w:rsidRPr="00114D1E">
              <w:tab/>
              <w:t>Complete required documentation</w:t>
            </w:r>
          </w:p>
        </w:tc>
      </w:tr>
    </w:tbl>
    <w:p w:rsidR="00000000" w:rsidRPr="00114D1E" w:rsidP="00114D1E">
      <w:pPr>
        <w:pStyle w:val="BodyText"/>
      </w:pPr>
    </w:p>
    <w:p w:rsidR="00000000" w:rsidRPr="00114D1E" w:rsidP="00114D1E">
      <w:pPr>
        <w:pStyle w:val="AllowPageBreak"/>
      </w:pPr>
    </w:p>
    <w:p w:rsidR="00000000" w:rsidRPr="00114D1E" w:rsidP="00114D1E">
      <w:pPr>
        <w:pStyle w:val="Heading1"/>
      </w:pPr>
      <w:bookmarkStart w:id="4" w:name="O_667445"/>
      <w:bookmarkEnd w:id="4"/>
      <w:r w:rsidRPr="00114D1E">
        <w:t>Foundation Skills</w:t>
      </w:r>
    </w:p>
    <w:p w:rsidR="00000000" w:rsidRPr="00114D1E" w:rsidP="00783D2E">
      <w:pPr>
        <w:pStyle w:val="BodyText"/>
      </w:pPr>
      <w:r w:rsidRPr="00114D1E">
        <w:t>Foundation skills essential to performance are explicit in the performance cri</w:t>
      </w:r>
      <w:r w:rsidRPr="00114D1E">
        <w:t>teria of this unit. Further information is available in the Resources and Infrastructure Industry Training Package Companion Volume.</w:t>
      </w:r>
    </w:p>
    <w:p w:rsidR="00000000" w:rsidRPr="00114D1E" w:rsidP="00114D1E">
      <w:pPr>
        <w:pStyle w:val="Heading1"/>
      </w:pPr>
      <w:bookmarkStart w:id="5" w:name="O_667444"/>
      <w:bookmarkEnd w:id="5"/>
      <w:r w:rsidRPr="00114D1E">
        <w:t>Unit Mapping Information</w:t>
      </w:r>
    </w:p>
    <w:p w:rsidR="00000000" w:rsidRPr="00114D1E" w:rsidP="00783D2E">
      <w:pPr>
        <w:pStyle w:val="BodyText"/>
      </w:pPr>
      <w:r w:rsidRPr="00114D1E">
        <w:t xml:space="preserve">RIISAM211B Remove, repair and refit tyres and tubes </w:t>
      </w:r>
    </w:p>
    <w:p w:rsidR="00000000" w:rsidRPr="00114D1E" w:rsidP="00114D1E">
      <w:pPr>
        <w:pStyle w:val="Heading1"/>
      </w:pPr>
      <w:bookmarkStart w:id="6" w:name="O_667449"/>
      <w:bookmarkEnd w:id="6"/>
      <w:r w:rsidRPr="00114D1E">
        <w:t>Links</w:t>
      </w:r>
    </w:p>
    <w:p w:rsidR="00000000" w:rsidRPr="00114D1E" w:rsidP="00783D2E">
      <w:pPr>
        <w:pStyle w:val="BodyText"/>
      </w:pPr>
      <w:r w:rsidRPr="00114D1E">
        <w:t>Compa</w:t>
      </w:r>
      <w:r w:rsidRPr="00114D1E">
        <w:t xml:space="preserve">nion Volume implementation guides are found in VETNet - </w:t>
      </w:r>
      <w:r>
        <w:fldChar w:fldCharType="begin"/>
      </w:r>
      <w:r>
        <w:instrText xml:space="preserve"> HYPERLINK "https://vetnet.education.gov.au/Pages/TrainingDocs.aspx?q=88a61002-9a21-4386-aaf8-69c76e675272" </w:instrText>
      </w:r>
      <w:r>
        <w:fldChar w:fldCharType="separate"/>
      </w:r>
      <w:r w:rsidRPr="007059A2">
        <w:rPr>
          <w:rStyle w:val="Hyperlink"/>
        </w:rPr>
        <w:t>https://vetnet.education.gov.au/Pages/TrainingDocs.aspx?q=88a61002-9a21-4386-aaf8-69c76e675272</w:t>
      </w:r>
      <w:r>
        <w:fldChar w:fldCharType="end"/>
      </w:r>
    </w:p>
    <w:p w:rsidR="00000000" w:rsidRPr="00114D1E" w:rsidP="00114D1E"/>
    <w:sectPr w:rsidSect="00114D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D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D1E" w:rsidRPr="00783D2E" w:rsidP="00783D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D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D2E" w:rsidP="00114D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3D2E" w:rsidP="00114D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83D2E" w:rsidP="00114D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D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D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4D1E" w:rsidRPr="00783D2E" w:rsidP="00783D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D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D2E" w:rsidRPr="002D2AF8" w:rsidP="00114D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RIISAM211D Remove, repair and refit tyres and tubes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2019</w:t>
    </w:r>
    <w:r>
      <w:fldChar w:fldCharType="end"/>
    </w:r>
  </w:p>
  <w:p w:rsidR="00783D2E" w:rsidP="00114D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D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4D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4D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4D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4D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4D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4D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4D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4D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4D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4D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4D1E"/>
  </w:style>
  <w:style w:type="character" w:customStyle="1" w:styleId="Heading1Char">
    <w:name w:val="Heading 1 Char"/>
    <w:basedOn w:val="DefaultParagraphFont"/>
    <w:link w:val="Heading1"/>
    <w:rsid w:val="00114D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4D1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14D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4D1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14D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4D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4D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4D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4D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4D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4D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4D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4D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4D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4D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4D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4D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4D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4D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4D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4D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4D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4D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4D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14D1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14D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4D1E"/>
    <w:rPr>
      <w:b/>
      <w:spacing w:val="0"/>
    </w:rPr>
  </w:style>
  <w:style w:type="paragraph" w:customStyle="1" w:styleId="SuperTitle">
    <w:name w:val="SuperTitle"/>
    <w:basedOn w:val="Title"/>
    <w:rsid w:val="00114D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4D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4D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4D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4D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4D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4D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4D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4D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4D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4D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4D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4D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4D1E"/>
    <w:rPr>
      <w:i/>
    </w:rPr>
  </w:style>
  <w:style w:type="paragraph" w:styleId="Caption">
    <w:name w:val="caption"/>
    <w:basedOn w:val="BodyText"/>
    <w:next w:val="Normal"/>
    <w:qFormat/>
    <w:rsid w:val="00114D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4D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4D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4D1E"/>
  </w:style>
  <w:style w:type="paragraph" w:styleId="TableofFigures">
    <w:name w:val="table of figures"/>
    <w:basedOn w:val="Normal"/>
    <w:next w:val="Normal"/>
    <w:semiHidden/>
    <w:rsid w:val="00114D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4D1E"/>
    <w:pPr>
      <w:numPr>
        <w:numId w:val="9"/>
      </w:numPr>
    </w:pPr>
  </w:style>
  <w:style w:type="character" w:customStyle="1" w:styleId="WingdingSymbols">
    <w:name w:val="Wingding Symbols"/>
    <w:rsid w:val="00114D1E"/>
    <w:rPr>
      <w:rFonts w:ascii="Wingdings" w:hAnsi="Wingdings"/>
    </w:rPr>
  </w:style>
  <w:style w:type="paragraph" w:customStyle="1" w:styleId="TableHeading">
    <w:name w:val="Table Heading"/>
    <w:basedOn w:val="HeadingBase"/>
    <w:rsid w:val="00114D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4D1E"/>
    <w:rPr>
      <w:color w:val="0033CC"/>
      <w:u w:val="none"/>
    </w:rPr>
  </w:style>
  <w:style w:type="paragraph" w:customStyle="1" w:styleId="BodyTextRight">
    <w:name w:val="Body Text Right"/>
    <w:basedOn w:val="BodyText"/>
    <w:rsid w:val="00114D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4D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4D1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4D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4D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4D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4D1E"/>
    <w:rPr>
      <w:sz w:val="32"/>
    </w:rPr>
  </w:style>
  <w:style w:type="paragraph" w:customStyle="1" w:styleId="HeadingProcedure">
    <w:name w:val="Heading Procedure"/>
    <w:basedOn w:val="HeadingBase"/>
    <w:next w:val="Normal"/>
    <w:rsid w:val="00114D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4D1E"/>
    <w:pPr>
      <w:spacing w:before="60" w:after="60"/>
    </w:pPr>
  </w:style>
  <w:style w:type="paragraph" w:styleId="ListContinue">
    <w:name w:val="List Continue"/>
    <w:basedOn w:val="List"/>
    <w:rsid w:val="00114D1E"/>
    <w:pPr>
      <w:ind w:firstLine="0"/>
    </w:pPr>
  </w:style>
  <w:style w:type="paragraph" w:customStyle="1" w:styleId="ListNote">
    <w:name w:val="List Note"/>
    <w:basedOn w:val="List"/>
    <w:rsid w:val="00114D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4D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4D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4D1E"/>
    <w:rPr>
      <w:rFonts w:ascii="Courier New" w:hAnsi="Courier New"/>
    </w:rPr>
  </w:style>
  <w:style w:type="paragraph" w:customStyle="1" w:styleId="NoteBullet">
    <w:name w:val="Note Bullet"/>
    <w:basedOn w:val="Note"/>
    <w:rsid w:val="00114D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4D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4D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4D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4D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4D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4D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4D1E"/>
    <w:rPr>
      <w:b/>
      <w:smallCaps/>
    </w:rPr>
  </w:style>
  <w:style w:type="paragraph" w:customStyle="1" w:styleId="TableListNumber">
    <w:name w:val="Table List Number"/>
    <w:basedOn w:val="ListNumber"/>
    <w:rsid w:val="00114D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4D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4D1E"/>
    <w:pPr>
      <w:numPr>
        <w:numId w:val="7"/>
      </w:numPr>
    </w:pPr>
  </w:style>
  <w:style w:type="paragraph" w:customStyle="1" w:styleId="ListAlpha2">
    <w:name w:val="List Alpha 2"/>
    <w:basedOn w:val="List2"/>
    <w:rsid w:val="00114D1E"/>
    <w:pPr>
      <w:numPr>
        <w:numId w:val="6"/>
      </w:numPr>
    </w:pPr>
  </w:style>
  <w:style w:type="paragraph" w:styleId="List2">
    <w:name w:val="List 2"/>
    <w:basedOn w:val="BodyText"/>
    <w:rsid w:val="00114D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4D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4D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4D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4D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4D1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14D1E"/>
    <w:pPr>
      <w:numPr>
        <w:numId w:val="2"/>
      </w:numPr>
    </w:pPr>
  </w:style>
  <w:style w:type="paragraph" w:styleId="ListContinue2">
    <w:name w:val="List Continue 2"/>
    <w:basedOn w:val="List2"/>
    <w:rsid w:val="00114D1E"/>
    <w:pPr>
      <w:ind w:firstLine="0"/>
    </w:pPr>
  </w:style>
  <w:style w:type="paragraph" w:styleId="ListContinue3">
    <w:name w:val="List Continue 3"/>
    <w:basedOn w:val="List3"/>
    <w:rsid w:val="00114D1E"/>
    <w:pPr>
      <w:ind w:left="1021" w:firstLine="0"/>
    </w:pPr>
  </w:style>
  <w:style w:type="paragraph" w:styleId="ListContinue4">
    <w:name w:val="List Continue 4"/>
    <w:basedOn w:val="List4"/>
    <w:rsid w:val="00114D1E"/>
    <w:pPr>
      <w:ind w:firstLine="0"/>
    </w:pPr>
  </w:style>
  <w:style w:type="paragraph" w:styleId="ListContinue5">
    <w:name w:val="List Continue 5"/>
    <w:basedOn w:val="List5"/>
    <w:rsid w:val="00114D1E"/>
    <w:pPr>
      <w:ind w:firstLine="0"/>
    </w:pPr>
  </w:style>
  <w:style w:type="paragraph" w:styleId="ListNumber3">
    <w:name w:val="List Number 3"/>
    <w:basedOn w:val="List3"/>
    <w:rsid w:val="00114D1E"/>
    <w:pPr>
      <w:numPr>
        <w:numId w:val="3"/>
      </w:numPr>
    </w:pPr>
  </w:style>
  <w:style w:type="paragraph" w:styleId="ListNumber4">
    <w:name w:val="List Number 4"/>
    <w:basedOn w:val="List4"/>
    <w:rsid w:val="00114D1E"/>
    <w:pPr>
      <w:numPr>
        <w:numId w:val="4"/>
      </w:numPr>
    </w:pPr>
  </w:style>
  <w:style w:type="paragraph" w:styleId="ListNumber5">
    <w:name w:val="List Number 5"/>
    <w:basedOn w:val="List5"/>
    <w:rsid w:val="00114D1E"/>
    <w:pPr>
      <w:numPr>
        <w:numId w:val="5"/>
      </w:numPr>
    </w:pPr>
  </w:style>
  <w:style w:type="paragraph" w:styleId="BlockText">
    <w:name w:val="Block Text"/>
    <w:basedOn w:val="Normal"/>
    <w:rsid w:val="00114D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4D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4D1E"/>
    <w:rPr>
      <w:sz w:val="16"/>
      <w:vertAlign w:val="superscript"/>
    </w:rPr>
  </w:style>
  <w:style w:type="character" w:customStyle="1" w:styleId="Symbols">
    <w:name w:val="Symbols"/>
    <w:basedOn w:val="DefaultParagraphFont"/>
    <w:rsid w:val="00114D1E"/>
    <w:rPr>
      <w:rFonts w:ascii="Symbol" w:hAnsi="Symbol"/>
    </w:rPr>
  </w:style>
  <w:style w:type="character" w:customStyle="1" w:styleId="MenuOptions">
    <w:name w:val="Menu Options"/>
    <w:basedOn w:val="DefaultParagraphFont"/>
    <w:rsid w:val="00114D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4D1E"/>
    <w:rPr>
      <w:b/>
    </w:rPr>
  </w:style>
  <w:style w:type="character" w:customStyle="1" w:styleId="Underlined">
    <w:name w:val="Underlined"/>
    <w:basedOn w:val="DefaultParagraphFont"/>
    <w:rsid w:val="00114D1E"/>
    <w:rPr>
      <w:u w:val="single"/>
    </w:rPr>
  </w:style>
  <w:style w:type="paragraph" w:customStyle="1" w:styleId="TableBodyTextRight">
    <w:name w:val="Table Body Text Right"/>
    <w:basedOn w:val="TableBodyText"/>
    <w:rsid w:val="00114D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4D1E"/>
    <w:rPr>
      <w:sz w:val="18"/>
    </w:rPr>
  </w:style>
  <w:style w:type="paragraph" w:customStyle="1" w:styleId="BodySmallRight">
    <w:name w:val="Body Small Right"/>
    <w:basedOn w:val="BodyTextRight"/>
    <w:rsid w:val="00114D1E"/>
    <w:rPr>
      <w:sz w:val="18"/>
      <w:szCs w:val="18"/>
    </w:rPr>
  </w:style>
  <w:style w:type="paragraph" w:customStyle="1" w:styleId="MarginEdition">
    <w:name w:val="Margin Edition"/>
    <w:basedOn w:val="MarginNote"/>
    <w:rsid w:val="00114D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4D1E"/>
    <w:rPr>
      <w:sz w:val="2"/>
      <w:szCs w:val="2"/>
    </w:rPr>
  </w:style>
  <w:style w:type="character" w:customStyle="1" w:styleId="Small">
    <w:name w:val="Small"/>
    <w:basedOn w:val="DefaultParagraphFont"/>
    <w:rsid w:val="00114D1E"/>
    <w:rPr>
      <w:sz w:val="16"/>
    </w:rPr>
  </w:style>
  <w:style w:type="paragraph" w:customStyle="1" w:styleId="WideTable">
    <w:name w:val="Wide Table"/>
    <w:basedOn w:val="Normal"/>
    <w:rsid w:val="00114D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4D1E"/>
  </w:style>
  <w:style w:type="paragraph" w:styleId="Quote">
    <w:name w:val="Quote"/>
    <w:basedOn w:val="Heading1"/>
    <w:link w:val="QuoteChar"/>
    <w:qFormat/>
    <w:rsid w:val="00114D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4D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4D1E"/>
    <w:pPr>
      <w:pageBreakBefore/>
    </w:pPr>
  </w:style>
  <w:style w:type="paragraph" w:customStyle="1" w:styleId="Border">
    <w:name w:val="Border"/>
    <w:basedOn w:val="Normal"/>
    <w:qFormat/>
    <w:rsid w:val="00114D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4D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4D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4D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4D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4D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4D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4D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4D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4D1E"/>
    <w:rPr>
      <w:u w:val="single"/>
    </w:rPr>
  </w:style>
  <w:style w:type="character" w:customStyle="1" w:styleId="BoldandItalics">
    <w:name w:val="Bold and Italics"/>
    <w:qFormat/>
    <w:rsid w:val="00114D1E"/>
    <w:rPr>
      <w:b/>
      <w:i/>
      <w:u w:val="none"/>
    </w:rPr>
  </w:style>
  <w:style w:type="paragraph" w:styleId="BalloonText">
    <w:name w:val="Balloon Text"/>
    <w:basedOn w:val="Normal"/>
    <w:link w:val="BalloonTextChar"/>
    <w:rsid w:val="00114D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4D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4D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4D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4D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4D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4D1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83D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655</Words>
  <Characters>3884</Characters>
  <Application>Microsoft Office Word</Application>
  <DocSecurity>0</DocSecurity>
  <Lines>129</Lines>
  <Paragraphs>81</Paragraphs>
  <ScaleCrop>false</ScaleCrop>
  <Company>Author-it Software Corporation Ltd.</Company>
  <LinksUpToDate>false</LinksUpToDate>
  <CharactersWithSpaces>4458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RIISAM211D Remove, repair and refit tyres and tubes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2019-01-25T04:28:00Z</dcterms:created>
  <dcterms:modified xsi:type="dcterms:W3CDTF">2019-01-25T04:28:00Z</dcterms:modified>
</cp:coreProperties>
</file>