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512" w:rsidP="008C5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RIIRAI507D Implement the underground coal mine mechanical plant management plan</w:t>
      </w:r>
      <w:r>
        <w:fldChar w:fldCharType="end"/>
      </w:r>
    </w:p>
    <w:p w:rsidR="008C5512" w:rsidP="008C5512">
      <w:pPr>
        <w:pStyle w:val="Version"/>
        <w:sectPr w:rsidSect="00A50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012B" w:rsidP="00A5012B">
      <w:pPr>
        <w:pStyle w:val="SuperHeading"/>
      </w:pPr>
      <w:r w:rsidRPr="00A5012B">
        <w:t>RIIRAI507D Implement the underground coal</w:t>
      </w:r>
      <w:r w:rsidRPr="00A5012B">
        <w:t xml:space="preserve"> mine mechanical plant management plan</w:t>
      </w:r>
    </w:p>
    <w:p w:rsidR="00000000" w:rsidRPr="00A5012B" w:rsidP="00A5012B">
      <w:pPr>
        <w:pStyle w:val="Heading1"/>
      </w:pPr>
      <w:bookmarkStart w:id="1" w:name="O_686230"/>
      <w:bookmarkEnd w:id="1"/>
      <w:r w:rsidRPr="00A5012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C55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2B">
            <w:pPr>
              <w:pStyle w:val="Heading4"/>
              <w:rPr>
                <w:lang w:val="en-NZ"/>
              </w:rPr>
            </w:pPr>
            <w:r w:rsidRPr="00A5012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2B">
            <w:pPr>
              <w:pStyle w:val="Heading4"/>
              <w:rPr>
                <w:lang w:val="en-NZ"/>
              </w:rPr>
            </w:pPr>
            <w:r w:rsidRPr="00A5012B">
              <w:t>Comment</w:t>
            </w:r>
          </w:p>
        </w:tc>
      </w:tr>
      <w:tr w:rsidTr="008C55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2B">
            <w:pPr>
              <w:pStyle w:val="BodyText"/>
              <w:rPr>
                <w:lang w:val="en-NZ"/>
              </w:rPr>
            </w:pPr>
            <w:r w:rsidRPr="00A5012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2B">
            <w:pPr>
              <w:pStyle w:val="BodyText"/>
              <w:rPr>
                <w:lang w:val="en-NZ"/>
              </w:rPr>
            </w:pPr>
            <w:r w:rsidRPr="00A5012B">
              <w:t>This unit replaces RIIRAI507A Implement the underground coal mine mechanical plant management plan</w:t>
            </w:r>
          </w:p>
        </w:tc>
      </w:tr>
      <w:tr w:rsidTr="008C55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2B">
            <w:pPr>
              <w:pStyle w:val="BodyText"/>
              <w:rPr>
                <w:lang w:val="en-NZ"/>
              </w:rPr>
            </w:pPr>
            <w:r w:rsidRPr="00A5012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2B" w:rsidP="00A5012B">
            <w:pPr>
              <w:pStyle w:val="BodyText"/>
            </w:pPr>
            <w:r w:rsidRPr="00A5012B">
              <w:t>Required frequen</w:t>
            </w:r>
            <w:r w:rsidRPr="00A5012B">
              <w:t>cy and volume of evidence amended in Performance evidence.</w:t>
            </w:r>
          </w:p>
          <w:p w:rsidR="00000000" w:rsidRPr="00A5012B" w:rsidP="00A5012B">
            <w:pPr>
              <w:pStyle w:val="BodyText"/>
            </w:pPr>
            <w:r w:rsidRPr="00A5012B">
              <w:t>Substantial amendments made in Assessment Conditions field, including: references to Industry Sectors, assessor and subject matter expert experience requirements, how assessment should be conducted</w:t>
            </w:r>
            <w:r w:rsidRPr="00A5012B">
              <w:t xml:space="preserve"> and what it should confirm.</w:t>
            </w:r>
          </w:p>
        </w:tc>
      </w:tr>
    </w:tbl>
    <w:p w:rsidR="00000000" w:rsidRPr="00A5012B" w:rsidP="00A5012B">
      <w:pPr>
        <w:pStyle w:val="BodyText"/>
      </w:pPr>
    </w:p>
    <w:p w:rsidR="00000000" w:rsidRPr="00A5012B" w:rsidP="00A5012B">
      <w:pPr>
        <w:pStyle w:val="AllowPageBreak"/>
      </w:pPr>
    </w:p>
    <w:p w:rsidR="00000000" w:rsidRPr="00A5012B" w:rsidP="00A5012B">
      <w:pPr>
        <w:pStyle w:val="Heading1"/>
      </w:pPr>
      <w:bookmarkStart w:id="2" w:name="O_686228"/>
      <w:bookmarkEnd w:id="2"/>
      <w:r w:rsidRPr="00A5012B">
        <w:t>Application</w:t>
      </w:r>
    </w:p>
    <w:p w:rsidR="00000000" w:rsidRPr="00A5012B" w:rsidP="008C5512">
      <w:pPr>
        <w:pStyle w:val="BodyText"/>
      </w:pPr>
      <w:r w:rsidRPr="00A5012B">
        <w:t>This unit describes a participant’s skills and knowledge required to implement the underground coal mine mechanical plant management plan in Coal mining.</w:t>
      </w:r>
    </w:p>
    <w:p w:rsidR="00000000" w:rsidRPr="00A5012B" w:rsidP="008C5512">
      <w:pPr>
        <w:pStyle w:val="BodyText"/>
      </w:pPr>
      <w:r w:rsidRPr="00A5012B">
        <w:t>This unit is appropriate for those working</w:t>
      </w:r>
      <w:r w:rsidRPr="00A5012B">
        <w:t xml:space="preserve"> in in management or technical specialist roles</w:t>
      </w:r>
    </w:p>
    <w:p w:rsidR="008C5512" w:rsidP="008C5512">
      <w:pPr>
        <w:pStyle w:val="BodyText"/>
      </w:pPr>
      <w:r w:rsidRPr="00A5012B">
        <w:t>No licensing, legislative or certification requirements apply to this unit at the time of publication</w:t>
      </w:r>
    </w:p>
    <w:p w:rsidR="00000000" w:rsidRPr="00A5012B" w:rsidP="00A5012B">
      <w:pPr>
        <w:pStyle w:val="Heading1"/>
      </w:pPr>
      <w:bookmarkStart w:id="3" w:name="O_686225"/>
      <w:bookmarkEnd w:id="3"/>
      <w:r w:rsidRPr="00A5012B">
        <w:t>Unit Sector</w:t>
      </w:r>
    </w:p>
    <w:p w:rsidR="00000000" w:rsidRPr="00A5012B" w:rsidP="008C5512">
      <w:pPr>
        <w:pStyle w:val="BodyText"/>
      </w:pPr>
      <w:r w:rsidRPr="00A5012B">
        <w:t>Coal mining (underground)</w:t>
      </w:r>
    </w:p>
    <w:p w:rsidR="00000000" w:rsidRPr="00A5012B" w:rsidP="00A5012B">
      <w:pPr>
        <w:pStyle w:val="Heading1"/>
      </w:pPr>
      <w:bookmarkStart w:id="4" w:name="O_686224"/>
      <w:bookmarkEnd w:id="4"/>
      <w:r w:rsidRPr="00A5012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501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2B">
            <w:pPr>
              <w:pStyle w:val="BodyText"/>
              <w:rPr>
                <w:lang w:val="en-NZ"/>
              </w:rPr>
            </w:pPr>
            <w:r w:rsidRPr="00A5012B">
              <w:t>1.</w:t>
            </w:r>
            <w:r w:rsidRPr="00A5012B">
              <w:tab/>
              <w:t>Plan and prepare for the implementation of the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2B" w:rsidP="00A5012B">
            <w:pPr>
              <w:pStyle w:val="BodyText"/>
            </w:pPr>
            <w:r w:rsidRPr="00A5012B">
              <w:t>1.1</w:t>
            </w:r>
            <w:r w:rsidRPr="00A5012B">
              <w:tab/>
              <w:t xml:space="preserve">Access, interpret and apply underground coal mine mechanical plant management documentation and ensure the work activity is compliant </w:t>
            </w:r>
          </w:p>
          <w:p w:rsidR="00000000" w:rsidRPr="00A5012B" w:rsidP="00A5012B">
            <w:pPr>
              <w:pStyle w:val="BodyText"/>
            </w:pPr>
            <w:r w:rsidRPr="00A5012B">
              <w:t>1.2</w:t>
            </w:r>
            <w:r w:rsidRPr="00A5012B">
              <w:tab/>
              <w:t>Obtain, read, interpret, clarify and confirm w</w:t>
            </w:r>
            <w:r w:rsidRPr="00A5012B">
              <w:t xml:space="preserve">ork requirements </w:t>
            </w:r>
          </w:p>
          <w:p w:rsidR="00000000" w:rsidRPr="00A5012B" w:rsidP="00A5012B">
            <w:pPr>
              <w:pStyle w:val="BodyText"/>
            </w:pPr>
            <w:r w:rsidRPr="00A5012B">
              <w:t>1.3</w:t>
            </w:r>
            <w:r w:rsidRPr="00A5012B">
              <w:tab/>
              <w:t xml:space="preserve">Identify and address potential risks, hazards and environmental issues and implement control measures </w:t>
            </w:r>
          </w:p>
          <w:p w:rsidR="00000000" w:rsidRPr="00A5012B" w:rsidP="00A5012B">
            <w:pPr>
              <w:pStyle w:val="BodyText"/>
            </w:pPr>
            <w:r w:rsidRPr="00A5012B">
              <w:t>1.4</w:t>
            </w:r>
            <w:r w:rsidRPr="00A5012B">
              <w:tab/>
              <w:t xml:space="preserve">Select and wear personal protective equipment appropriate for work activities </w:t>
            </w:r>
          </w:p>
          <w:p w:rsidR="00000000" w:rsidRPr="00A5012B" w:rsidP="00A5012B">
            <w:pPr>
              <w:pStyle w:val="BodyText"/>
            </w:pPr>
            <w:r w:rsidRPr="00A5012B">
              <w:t>1.5</w:t>
            </w:r>
            <w:r w:rsidRPr="00A5012B">
              <w:tab/>
              <w:t>Access, interpret and clarify the undergroun</w:t>
            </w:r>
            <w:r w:rsidRPr="00A5012B">
              <w:t xml:space="preserve">d mine mechanical </w:t>
            </w:r>
            <w:r w:rsidRPr="00A5012B">
              <w:t>plant management plan</w:t>
            </w:r>
          </w:p>
          <w:p w:rsidR="00000000" w:rsidRPr="00A5012B" w:rsidP="00A5012B">
            <w:pPr>
              <w:pStyle w:val="BodyText"/>
            </w:pPr>
            <w:r w:rsidRPr="00A5012B">
              <w:t>1.6</w:t>
            </w:r>
            <w:r w:rsidRPr="00A5012B">
              <w:tab/>
              <w:t>Identify and communicate roles and responsibilities, to all involved persons</w:t>
            </w:r>
          </w:p>
          <w:p w:rsidR="00000000" w:rsidRPr="00A5012B" w:rsidP="00A5012B">
            <w:pPr>
              <w:pStyle w:val="BodyText"/>
            </w:pPr>
            <w:r w:rsidRPr="00A5012B">
              <w:t>1.7</w:t>
            </w:r>
            <w:r w:rsidRPr="00A5012B">
              <w:tab/>
              <w:t>Identify, forecast, obtain and allocate/schedule resources required for the implementation</w:t>
            </w:r>
          </w:p>
          <w:p w:rsidR="00000000" w:rsidRPr="00A5012B" w:rsidP="00A5012B">
            <w:pPr>
              <w:pStyle w:val="BodyText"/>
            </w:pPr>
            <w:r w:rsidRPr="00A5012B">
              <w:t>1.8</w:t>
            </w:r>
            <w:r w:rsidRPr="00A5012B">
              <w:tab/>
              <w:t xml:space="preserve">Identify training needs and prepare </w:t>
            </w:r>
            <w:r w:rsidRPr="00A5012B">
              <w:t>training plans</w:t>
            </w:r>
          </w:p>
          <w:p w:rsidR="00000000" w:rsidP="00A5012B">
            <w:pPr>
              <w:pStyle w:val="BodyText"/>
              <w:rPr>
                <w:lang w:val="en-NZ"/>
              </w:rPr>
            </w:pPr>
            <w:r w:rsidRPr="00A5012B">
              <w:t>1.9</w:t>
            </w:r>
            <w:r w:rsidRPr="00A5012B">
              <w:tab/>
              <w:t>Encourage, receive, review and, where appropriate, implement suggestions and recommendations for changes to underground mine mechanical plant management procedures</w:t>
            </w:r>
          </w:p>
        </w:tc>
      </w:tr>
      <w:tr w:rsidTr="00A501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2B">
            <w:pPr>
              <w:pStyle w:val="BodyText"/>
              <w:rPr>
                <w:lang w:val="en-NZ"/>
              </w:rPr>
            </w:pPr>
            <w:r w:rsidRPr="00A5012B">
              <w:t>2.</w:t>
            </w:r>
            <w:r w:rsidRPr="00A5012B">
              <w:tab/>
              <w:t>Implement the hazards and risk control options and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2B" w:rsidP="00A5012B">
            <w:pPr>
              <w:pStyle w:val="BodyText"/>
            </w:pPr>
            <w:r w:rsidRPr="00A5012B">
              <w:t>2.1</w:t>
            </w:r>
            <w:r w:rsidRPr="00A5012B">
              <w:tab/>
              <w:t>Imple</w:t>
            </w:r>
            <w:r w:rsidRPr="00A5012B">
              <w:t>ment procedures for the explosion protection of mechanical equipment</w:t>
            </w:r>
          </w:p>
          <w:p w:rsidR="00000000" w:rsidRPr="00A5012B" w:rsidP="00A5012B">
            <w:pPr>
              <w:pStyle w:val="BodyText"/>
            </w:pPr>
            <w:r w:rsidRPr="00A5012B">
              <w:t>2.2</w:t>
            </w:r>
            <w:r w:rsidRPr="00A5012B">
              <w:tab/>
              <w:t>Implement procedures to control flammable environment</w:t>
            </w:r>
          </w:p>
          <w:p w:rsidR="00000000" w:rsidRPr="00A5012B" w:rsidP="00A5012B">
            <w:pPr>
              <w:pStyle w:val="BodyText"/>
            </w:pPr>
            <w:r w:rsidRPr="00A5012B">
              <w:t>2.3</w:t>
            </w:r>
            <w:r w:rsidRPr="00A5012B">
              <w:tab/>
              <w:t>Implement procedures to control hazards caused by disruption to the mine ventilation system</w:t>
            </w:r>
          </w:p>
          <w:p w:rsidR="00000000" w:rsidRPr="00A5012B" w:rsidP="00A5012B">
            <w:pPr>
              <w:pStyle w:val="BodyText"/>
            </w:pPr>
            <w:r w:rsidRPr="00A5012B">
              <w:t>2.4</w:t>
            </w:r>
            <w:r w:rsidRPr="00A5012B">
              <w:tab/>
              <w:t>Implement fire protection and</w:t>
            </w:r>
            <w:r w:rsidRPr="00A5012B">
              <w:t xml:space="preserve"> prevention procedures on mechanical equipment</w:t>
            </w:r>
          </w:p>
          <w:p w:rsidR="00000000" w:rsidRPr="00A5012B" w:rsidP="00A5012B">
            <w:pPr>
              <w:pStyle w:val="BodyText"/>
            </w:pPr>
            <w:r w:rsidRPr="00A5012B">
              <w:t>2.5</w:t>
            </w:r>
            <w:r w:rsidRPr="00A5012B">
              <w:tab/>
              <w:t>Implement procedures to control engine pollutants. initiated from or created by mechanical equipment</w:t>
            </w:r>
          </w:p>
          <w:p w:rsidR="00000000" w:rsidRPr="00A5012B" w:rsidP="00A5012B">
            <w:pPr>
              <w:pStyle w:val="BodyText"/>
            </w:pPr>
            <w:r w:rsidRPr="00A5012B">
              <w:t>2.6</w:t>
            </w:r>
            <w:r w:rsidRPr="00A5012B">
              <w:tab/>
              <w:t>Implement procedures for control of hazardous substances initiated from or used by mechanical equipm</w:t>
            </w:r>
            <w:r w:rsidRPr="00A5012B">
              <w:t>ent</w:t>
            </w:r>
          </w:p>
          <w:p w:rsidR="00000000" w:rsidRPr="00A5012B" w:rsidP="00A5012B">
            <w:pPr>
              <w:pStyle w:val="BodyText"/>
            </w:pPr>
            <w:r w:rsidRPr="00A5012B">
              <w:t>2.7</w:t>
            </w:r>
            <w:r w:rsidRPr="00A5012B">
              <w:tab/>
              <w:t>Implement procedures to maintain the integrity of safety critical functions of mechanical equipment</w:t>
            </w:r>
          </w:p>
          <w:p w:rsidR="00000000" w:rsidRPr="00A5012B" w:rsidP="00A5012B">
            <w:pPr>
              <w:pStyle w:val="BodyText"/>
            </w:pPr>
            <w:r w:rsidRPr="00A5012B">
              <w:t>2.8</w:t>
            </w:r>
            <w:r w:rsidRPr="00A5012B">
              <w:tab/>
              <w:t>Implement procedures to control hazards in lifting and towing systems for mechanical equipment</w:t>
            </w:r>
          </w:p>
          <w:p w:rsidR="00000000" w:rsidRPr="00A5012B" w:rsidP="00A5012B">
            <w:pPr>
              <w:pStyle w:val="BodyText"/>
            </w:pPr>
            <w:r w:rsidRPr="00A5012B">
              <w:t>2.9</w:t>
            </w:r>
            <w:r w:rsidRPr="00A5012B">
              <w:tab/>
            </w:r>
            <w:r w:rsidRPr="00A5012B">
              <w:t>Implement procedures to protect people in their interrelationship with mechanical equipment in the underground environment</w:t>
            </w:r>
          </w:p>
          <w:p w:rsidR="00000000" w:rsidRPr="00A5012B" w:rsidP="00A5012B">
            <w:pPr>
              <w:pStyle w:val="BodyText"/>
            </w:pPr>
            <w:r w:rsidRPr="00A5012B">
              <w:t>2.10</w:t>
            </w:r>
            <w:r w:rsidRPr="00A5012B">
              <w:tab/>
              <w:t xml:space="preserve">Implement procedures to control hazards for energy dissipation and </w:t>
            </w:r>
            <w:r w:rsidRPr="00A5012B">
              <w:tab/>
              <w:t>isolation systems on mechanical equipment</w:t>
            </w:r>
          </w:p>
          <w:p w:rsidR="00000000" w:rsidP="00A5012B">
            <w:pPr>
              <w:pStyle w:val="BodyText"/>
              <w:rPr>
                <w:lang w:val="en-NZ"/>
              </w:rPr>
            </w:pPr>
            <w:r w:rsidRPr="00A5012B">
              <w:t>2.11</w:t>
            </w:r>
            <w:r w:rsidRPr="00A5012B">
              <w:tab/>
              <w:t>Implement pro</w:t>
            </w:r>
            <w:r w:rsidRPr="00A5012B">
              <w:t xml:space="preserve">cedures to prevent failure of winding and personnel </w:t>
            </w:r>
            <w:r w:rsidRPr="00A5012B">
              <w:tab/>
              <w:t>transport equipment</w:t>
            </w:r>
          </w:p>
        </w:tc>
      </w:tr>
      <w:tr w:rsidTr="00A501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12B">
            <w:pPr>
              <w:pStyle w:val="BodyText"/>
              <w:rPr>
                <w:lang w:val="en-NZ"/>
              </w:rPr>
            </w:pPr>
            <w:r w:rsidRPr="00A5012B">
              <w:t>3.</w:t>
            </w:r>
            <w:r w:rsidRPr="00A5012B">
              <w:tab/>
              <w:t>Audit the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12B" w:rsidP="00A5012B">
            <w:pPr>
              <w:pStyle w:val="BodyText"/>
            </w:pPr>
            <w:r w:rsidRPr="00A5012B">
              <w:t>3.1</w:t>
            </w:r>
            <w:r w:rsidRPr="00A5012B">
              <w:tab/>
              <w:t>Review the effectiveness of the underground mine mechanical plant management systems in accordance with the requirement of the underground Mine Mecha</w:t>
            </w:r>
            <w:r w:rsidRPr="00A5012B">
              <w:t>nical Plant Management Plan</w:t>
            </w:r>
          </w:p>
          <w:p w:rsidR="00000000" w:rsidRPr="00A5012B" w:rsidP="00A5012B">
            <w:pPr>
              <w:pStyle w:val="BodyText"/>
            </w:pPr>
            <w:r w:rsidRPr="00A5012B">
              <w:t>3.2</w:t>
            </w:r>
            <w:r w:rsidRPr="00A5012B">
              <w:tab/>
              <w:t>Audit the maintenance program and procedures in accordance with the underground Mine Mechanical Plant Management Plan and statutory requirements</w:t>
            </w:r>
          </w:p>
          <w:p w:rsidR="00000000" w:rsidRPr="00A5012B" w:rsidP="00A5012B">
            <w:pPr>
              <w:pStyle w:val="BodyText"/>
            </w:pPr>
            <w:r w:rsidRPr="00A5012B">
              <w:t>3.3</w:t>
            </w:r>
            <w:r w:rsidRPr="00A5012B">
              <w:tab/>
              <w:t>Audit recording and reporting systems in accordance with the underground Mi</w:t>
            </w:r>
            <w:r w:rsidRPr="00A5012B">
              <w:t>ne Mechanical Plant Management Plan</w:t>
            </w:r>
          </w:p>
          <w:p w:rsidR="00000000" w:rsidRPr="00A5012B" w:rsidP="00A5012B">
            <w:pPr>
              <w:pStyle w:val="BodyText"/>
            </w:pPr>
            <w:r w:rsidRPr="00A5012B">
              <w:t>3.4</w:t>
            </w:r>
            <w:r w:rsidRPr="00A5012B">
              <w:tab/>
              <w:t>Audit the mechanical plant management training program for currency, relevance and compliance with the underground Mine Mechanical Plant Management Plan</w:t>
            </w:r>
          </w:p>
          <w:p w:rsidR="00000000" w:rsidRPr="00A5012B" w:rsidP="00A5012B">
            <w:pPr>
              <w:pStyle w:val="BodyText"/>
            </w:pPr>
            <w:r w:rsidRPr="00A5012B">
              <w:t>3.5</w:t>
            </w:r>
            <w:r w:rsidRPr="00A5012B">
              <w:tab/>
              <w:t>Report audit findings and recommendations</w:t>
            </w:r>
          </w:p>
        </w:tc>
      </w:tr>
    </w:tbl>
    <w:p w:rsidR="008C5512" w:rsidP="00A5012B">
      <w:pPr>
        <w:pStyle w:val="BodyText"/>
      </w:pPr>
    </w:p>
    <w:p w:rsidR="008C5512" w:rsidP="00A5012B">
      <w:pPr>
        <w:pStyle w:val="BodyText"/>
      </w:pPr>
    </w:p>
    <w:p w:rsidR="00000000" w:rsidRPr="00A5012B" w:rsidP="00A5012B">
      <w:pPr>
        <w:pStyle w:val="Heading1"/>
      </w:pPr>
      <w:bookmarkStart w:id="5" w:name="O_686223"/>
      <w:bookmarkEnd w:id="5"/>
      <w:r w:rsidRPr="00A5012B">
        <w:t>Foundation Skills</w:t>
      </w:r>
    </w:p>
    <w:p w:rsidR="008C5512" w:rsidP="008C5512">
      <w:pPr>
        <w:pStyle w:val="BodyText"/>
      </w:pPr>
      <w:r w:rsidRPr="00A5012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5012B" w:rsidP="00A5012B">
      <w:pPr>
        <w:pStyle w:val="Heading1"/>
      </w:pPr>
      <w:bookmarkStart w:id="6" w:name="O_686222"/>
      <w:bookmarkEnd w:id="6"/>
      <w:r w:rsidRPr="00A5012B">
        <w:t>Unit M</w:t>
      </w:r>
      <w:r w:rsidRPr="00A5012B">
        <w:t>apping Information</w:t>
      </w:r>
    </w:p>
    <w:p w:rsidR="008C5512" w:rsidP="008C5512">
      <w:pPr>
        <w:pStyle w:val="BodyText"/>
      </w:pPr>
      <w:r w:rsidRPr="00A5012B">
        <w:t>IIRAI507A Implement the underground coal mine mechanical plant management plan</w:t>
      </w:r>
    </w:p>
    <w:p w:rsidR="00000000" w:rsidRPr="00A5012B" w:rsidP="00A5012B">
      <w:pPr>
        <w:pStyle w:val="Heading1"/>
      </w:pPr>
      <w:bookmarkStart w:id="7" w:name="O_686235"/>
      <w:bookmarkEnd w:id="7"/>
      <w:r w:rsidRPr="00A5012B">
        <w:t>Links</w:t>
      </w:r>
    </w:p>
    <w:p w:rsidR="00000000" w:rsidRPr="00A5012B" w:rsidP="008C5512">
      <w:pPr>
        <w:pStyle w:val="BodyText"/>
      </w:pPr>
      <w:r w:rsidRPr="00A501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3012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5012B" w:rsidP="00A5012B"/>
    <w:sectPr w:rsidSect="00A501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2B" w:rsidRPr="008C5512" w:rsidP="008C5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512" w:rsidP="00A50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512" w:rsidP="00A50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5512" w:rsidP="00A50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5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12B" w:rsidRPr="008C5512" w:rsidP="008C55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512" w:rsidRPr="002D2AF8" w:rsidP="00A50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RIIRAI507D Implement the underground coal mine mechanical plant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C5512" w:rsidP="00A50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12B"/>
  </w:style>
  <w:style w:type="character" w:customStyle="1" w:styleId="Heading1Char">
    <w:name w:val="Heading 1 Char"/>
    <w:basedOn w:val="DefaultParagraphFont"/>
    <w:link w:val="Heading1"/>
    <w:rsid w:val="00A50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12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50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12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50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1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01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0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012B"/>
    <w:rPr>
      <w:b/>
      <w:spacing w:val="0"/>
    </w:rPr>
  </w:style>
  <w:style w:type="paragraph" w:customStyle="1" w:styleId="SuperTitle">
    <w:name w:val="SuperTitle"/>
    <w:basedOn w:val="Title"/>
    <w:rsid w:val="00A50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1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1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12B"/>
    <w:rPr>
      <w:i/>
    </w:rPr>
  </w:style>
  <w:style w:type="paragraph" w:styleId="Caption">
    <w:name w:val="caption"/>
    <w:basedOn w:val="BodyText"/>
    <w:next w:val="Normal"/>
    <w:qFormat/>
    <w:rsid w:val="00A50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12B"/>
  </w:style>
  <w:style w:type="paragraph" w:styleId="TableofFigures">
    <w:name w:val="table of figures"/>
    <w:basedOn w:val="Normal"/>
    <w:next w:val="Normal"/>
    <w:semiHidden/>
    <w:rsid w:val="00A50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1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012B"/>
    <w:rPr>
      <w:rFonts w:ascii="Wingdings" w:hAnsi="Wingdings"/>
    </w:rPr>
  </w:style>
  <w:style w:type="paragraph" w:customStyle="1" w:styleId="TableHeading">
    <w:name w:val="Table Heading"/>
    <w:basedOn w:val="HeadingBase"/>
    <w:rsid w:val="00A50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12B"/>
    <w:rPr>
      <w:color w:val="0033CC"/>
      <w:u w:val="none"/>
    </w:rPr>
  </w:style>
  <w:style w:type="paragraph" w:customStyle="1" w:styleId="BodyTextRight">
    <w:name w:val="Body Text Right"/>
    <w:basedOn w:val="BodyText"/>
    <w:rsid w:val="00A50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1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12B"/>
    <w:rPr>
      <w:sz w:val="32"/>
    </w:rPr>
  </w:style>
  <w:style w:type="paragraph" w:customStyle="1" w:styleId="HeadingProcedure">
    <w:name w:val="Heading Procedure"/>
    <w:basedOn w:val="HeadingBase"/>
    <w:next w:val="Normal"/>
    <w:rsid w:val="00A50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12B"/>
    <w:pPr>
      <w:spacing w:before="60" w:after="60"/>
    </w:pPr>
  </w:style>
  <w:style w:type="paragraph" w:styleId="ListContinue">
    <w:name w:val="List Continue"/>
    <w:basedOn w:val="List"/>
    <w:rsid w:val="00A5012B"/>
    <w:pPr>
      <w:ind w:firstLine="0"/>
    </w:pPr>
  </w:style>
  <w:style w:type="paragraph" w:customStyle="1" w:styleId="ListNote">
    <w:name w:val="List Note"/>
    <w:basedOn w:val="List"/>
    <w:rsid w:val="00A50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12B"/>
    <w:rPr>
      <w:rFonts w:ascii="Courier New" w:hAnsi="Courier New"/>
    </w:rPr>
  </w:style>
  <w:style w:type="paragraph" w:customStyle="1" w:styleId="NoteBullet">
    <w:name w:val="Note Bullet"/>
    <w:basedOn w:val="Note"/>
    <w:rsid w:val="00A50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1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0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12B"/>
    <w:rPr>
      <w:b/>
      <w:smallCaps/>
    </w:rPr>
  </w:style>
  <w:style w:type="paragraph" w:customStyle="1" w:styleId="TableListNumber">
    <w:name w:val="Table List Number"/>
    <w:basedOn w:val="ListNumber"/>
    <w:rsid w:val="00A50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12B"/>
    <w:pPr>
      <w:numPr>
        <w:numId w:val="7"/>
      </w:numPr>
    </w:pPr>
  </w:style>
  <w:style w:type="paragraph" w:customStyle="1" w:styleId="ListAlpha2">
    <w:name w:val="List Alpha 2"/>
    <w:basedOn w:val="List2"/>
    <w:rsid w:val="00A5012B"/>
    <w:pPr>
      <w:numPr>
        <w:numId w:val="6"/>
      </w:numPr>
    </w:pPr>
  </w:style>
  <w:style w:type="paragraph" w:styleId="List2">
    <w:name w:val="List 2"/>
    <w:basedOn w:val="BodyText"/>
    <w:rsid w:val="00A50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1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1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012B"/>
    <w:pPr>
      <w:numPr>
        <w:numId w:val="2"/>
      </w:numPr>
    </w:pPr>
  </w:style>
  <w:style w:type="paragraph" w:styleId="ListContinue2">
    <w:name w:val="List Continue 2"/>
    <w:basedOn w:val="List2"/>
    <w:rsid w:val="00A5012B"/>
    <w:pPr>
      <w:ind w:firstLine="0"/>
    </w:pPr>
  </w:style>
  <w:style w:type="paragraph" w:styleId="ListContinue3">
    <w:name w:val="List Continue 3"/>
    <w:basedOn w:val="List3"/>
    <w:rsid w:val="00A5012B"/>
    <w:pPr>
      <w:ind w:left="1021" w:firstLine="0"/>
    </w:pPr>
  </w:style>
  <w:style w:type="paragraph" w:styleId="ListContinue4">
    <w:name w:val="List Continue 4"/>
    <w:basedOn w:val="List4"/>
    <w:rsid w:val="00A5012B"/>
    <w:pPr>
      <w:ind w:firstLine="0"/>
    </w:pPr>
  </w:style>
  <w:style w:type="paragraph" w:styleId="ListContinue5">
    <w:name w:val="List Continue 5"/>
    <w:basedOn w:val="List5"/>
    <w:rsid w:val="00A5012B"/>
    <w:pPr>
      <w:ind w:firstLine="0"/>
    </w:pPr>
  </w:style>
  <w:style w:type="paragraph" w:styleId="ListNumber3">
    <w:name w:val="List Number 3"/>
    <w:basedOn w:val="List3"/>
    <w:rsid w:val="00A5012B"/>
    <w:pPr>
      <w:numPr>
        <w:numId w:val="3"/>
      </w:numPr>
    </w:pPr>
  </w:style>
  <w:style w:type="paragraph" w:styleId="ListNumber4">
    <w:name w:val="List Number 4"/>
    <w:basedOn w:val="List4"/>
    <w:rsid w:val="00A5012B"/>
    <w:pPr>
      <w:numPr>
        <w:numId w:val="4"/>
      </w:numPr>
    </w:pPr>
  </w:style>
  <w:style w:type="paragraph" w:styleId="ListNumber5">
    <w:name w:val="List Number 5"/>
    <w:basedOn w:val="List5"/>
    <w:rsid w:val="00A5012B"/>
    <w:pPr>
      <w:numPr>
        <w:numId w:val="5"/>
      </w:numPr>
    </w:pPr>
  </w:style>
  <w:style w:type="paragraph" w:styleId="BlockText">
    <w:name w:val="Block Text"/>
    <w:basedOn w:val="Normal"/>
    <w:rsid w:val="00A50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12B"/>
    <w:rPr>
      <w:sz w:val="16"/>
      <w:vertAlign w:val="superscript"/>
    </w:rPr>
  </w:style>
  <w:style w:type="character" w:customStyle="1" w:styleId="Symbols">
    <w:name w:val="Symbols"/>
    <w:basedOn w:val="DefaultParagraphFont"/>
    <w:rsid w:val="00A5012B"/>
    <w:rPr>
      <w:rFonts w:ascii="Symbol" w:hAnsi="Symbol"/>
    </w:rPr>
  </w:style>
  <w:style w:type="character" w:customStyle="1" w:styleId="MenuOptions">
    <w:name w:val="Menu Options"/>
    <w:basedOn w:val="DefaultParagraphFont"/>
    <w:rsid w:val="00A50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12B"/>
    <w:rPr>
      <w:b/>
    </w:rPr>
  </w:style>
  <w:style w:type="character" w:customStyle="1" w:styleId="Underlined">
    <w:name w:val="Underlined"/>
    <w:basedOn w:val="DefaultParagraphFont"/>
    <w:rsid w:val="00A5012B"/>
    <w:rPr>
      <w:u w:val="single"/>
    </w:rPr>
  </w:style>
  <w:style w:type="paragraph" w:customStyle="1" w:styleId="TableBodyTextRight">
    <w:name w:val="Table Body Text Right"/>
    <w:basedOn w:val="TableBodyText"/>
    <w:rsid w:val="00A50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12B"/>
    <w:rPr>
      <w:sz w:val="18"/>
    </w:rPr>
  </w:style>
  <w:style w:type="paragraph" w:customStyle="1" w:styleId="BodySmallRight">
    <w:name w:val="Body Small Right"/>
    <w:basedOn w:val="BodyTextRight"/>
    <w:rsid w:val="00A5012B"/>
    <w:rPr>
      <w:sz w:val="18"/>
      <w:szCs w:val="18"/>
    </w:rPr>
  </w:style>
  <w:style w:type="paragraph" w:customStyle="1" w:styleId="MarginEdition">
    <w:name w:val="Margin Edition"/>
    <w:basedOn w:val="MarginNote"/>
    <w:rsid w:val="00A50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12B"/>
    <w:rPr>
      <w:sz w:val="2"/>
      <w:szCs w:val="2"/>
    </w:rPr>
  </w:style>
  <w:style w:type="character" w:customStyle="1" w:styleId="Small">
    <w:name w:val="Small"/>
    <w:basedOn w:val="DefaultParagraphFont"/>
    <w:rsid w:val="00A5012B"/>
    <w:rPr>
      <w:sz w:val="16"/>
    </w:rPr>
  </w:style>
  <w:style w:type="paragraph" w:customStyle="1" w:styleId="WideTable">
    <w:name w:val="Wide Table"/>
    <w:basedOn w:val="Normal"/>
    <w:rsid w:val="00A50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12B"/>
  </w:style>
  <w:style w:type="paragraph" w:styleId="Quote">
    <w:name w:val="Quote"/>
    <w:basedOn w:val="Heading1"/>
    <w:link w:val="QuoteChar"/>
    <w:qFormat/>
    <w:rsid w:val="00A50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12B"/>
    <w:pPr>
      <w:pageBreakBefore/>
    </w:pPr>
  </w:style>
  <w:style w:type="paragraph" w:customStyle="1" w:styleId="Border">
    <w:name w:val="Border"/>
    <w:basedOn w:val="Normal"/>
    <w:qFormat/>
    <w:rsid w:val="00A50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12B"/>
    <w:rPr>
      <w:u w:val="single"/>
    </w:rPr>
  </w:style>
  <w:style w:type="character" w:customStyle="1" w:styleId="BoldandItalics">
    <w:name w:val="Bold and Italics"/>
    <w:qFormat/>
    <w:rsid w:val="00A5012B"/>
    <w:rPr>
      <w:b/>
      <w:i/>
      <w:u w:val="none"/>
    </w:rPr>
  </w:style>
  <w:style w:type="paragraph" w:styleId="BalloonText">
    <w:name w:val="Balloon Text"/>
    <w:basedOn w:val="Normal"/>
    <w:link w:val="BalloonTextChar"/>
    <w:rsid w:val="00A50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12B"/>
    <w:pPr>
      <w:spacing w:before="0" w:after="0"/>
    </w:pPr>
  </w:style>
  <w:style w:type="paragraph" w:customStyle="1" w:styleId="BodyTextBold">
    <w:name w:val="Body Text Bold"/>
    <w:basedOn w:val="BodyText"/>
    <w:qFormat/>
    <w:rsid w:val="00A5012B"/>
    <w:rPr>
      <w:b/>
    </w:rPr>
  </w:style>
  <w:style w:type="character" w:styleId="Hyperlink">
    <w:name w:val="Hyperlink"/>
    <w:basedOn w:val="DefaultParagraphFont"/>
    <w:uiPriority w:val="99"/>
    <w:unhideWhenUsed/>
    <w:rsid w:val="008C5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3870</Characters>
  <Application>Microsoft Office Word</Application>
  <DocSecurity>0</DocSecurity>
  <Lines>110</Lines>
  <Paragraphs>61</Paragraphs>
  <ScaleCrop>false</ScaleCrop>
  <Company>Author-it Software Corporation Ltd.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RIIRAI507D Implement the underground coal mine mechanical plant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2022-10-18T14:58:00Z</dcterms:created>
  <dcterms:modified xsi:type="dcterms:W3CDTF">2022-10-18T14:58:00Z</dcterms:modified>
</cp:coreProperties>
</file>