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18F5" w:rsidP="00A918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RIIQUA501D Implement, monitor and develop quality management plans</w:t>
      </w:r>
      <w:r>
        <w:fldChar w:fldCharType="end"/>
      </w:r>
    </w:p>
    <w:p w:rsidR="00A918F5" w:rsidP="00A918F5">
      <w:pPr>
        <w:pStyle w:val="Version"/>
        <w:sectPr w:rsidSect="003236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2361F" w:rsidP="0032361F">
      <w:pPr>
        <w:pStyle w:val="SuperHeading"/>
      </w:pPr>
      <w:r w:rsidRPr="0032361F">
        <w:t>RIIQUA501D Implement, monitor and develop</w:t>
      </w:r>
      <w:r w:rsidRPr="0032361F">
        <w:t xml:space="preserve"> quality management plans</w:t>
      </w:r>
    </w:p>
    <w:p w:rsidR="00000000" w:rsidRPr="0032361F" w:rsidP="0032361F">
      <w:pPr>
        <w:pStyle w:val="Heading1"/>
      </w:pPr>
      <w:bookmarkStart w:id="1" w:name="O_685901"/>
      <w:bookmarkEnd w:id="1"/>
      <w:r w:rsidRPr="0032361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A918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61F">
            <w:pPr>
              <w:pStyle w:val="Heading4"/>
              <w:rPr>
                <w:lang w:val="en-NZ"/>
              </w:rPr>
            </w:pPr>
            <w:r w:rsidRPr="0032361F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61F">
            <w:pPr>
              <w:pStyle w:val="Heading4"/>
              <w:rPr>
                <w:lang w:val="en-NZ"/>
              </w:rPr>
            </w:pPr>
            <w:r w:rsidRPr="0032361F">
              <w:t>Comment</w:t>
            </w:r>
          </w:p>
        </w:tc>
      </w:tr>
      <w:tr w:rsidTr="00A918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61F">
            <w:pPr>
              <w:pStyle w:val="BodyText"/>
              <w:rPr>
                <w:lang w:val="en-NZ"/>
              </w:rPr>
            </w:pPr>
            <w:r w:rsidRPr="0032361F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61F">
            <w:pPr>
              <w:pStyle w:val="BodyText"/>
              <w:rPr>
                <w:lang w:val="en-NZ"/>
              </w:rPr>
            </w:pPr>
            <w:r w:rsidRPr="0032361F">
              <w:t>This unit replaces RIIQUA501A Implement, monitor and develop quality management plans</w:t>
            </w:r>
          </w:p>
        </w:tc>
      </w:tr>
      <w:tr w:rsidTr="00A918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61F">
            <w:pPr>
              <w:pStyle w:val="BodyText"/>
              <w:rPr>
                <w:lang w:val="en-NZ"/>
              </w:rPr>
            </w:pPr>
            <w:r w:rsidRPr="0032361F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61F" w:rsidP="0032361F">
            <w:pPr>
              <w:pStyle w:val="BodyText"/>
            </w:pPr>
            <w:r w:rsidRPr="0032361F">
              <w:t>Required frequency and volume of evidence amended in Performance evidence.</w:t>
            </w:r>
          </w:p>
          <w:p w:rsidR="00000000" w:rsidRPr="0032361F" w:rsidP="0032361F">
            <w:pPr>
              <w:pStyle w:val="BodyText"/>
            </w:pPr>
            <w:r w:rsidRPr="0032361F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32361F" w:rsidP="0032361F">
      <w:pPr>
        <w:pStyle w:val="BodyText"/>
      </w:pPr>
    </w:p>
    <w:p w:rsidR="00000000" w:rsidRPr="0032361F" w:rsidP="0032361F">
      <w:pPr>
        <w:pStyle w:val="AllowPageBreak"/>
      </w:pPr>
    </w:p>
    <w:p w:rsidR="00000000" w:rsidRPr="0032361F" w:rsidP="0032361F">
      <w:pPr>
        <w:pStyle w:val="Heading1"/>
      </w:pPr>
      <w:bookmarkStart w:id="2" w:name="O_685900"/>
      <w:bookmarkEnd w:id="2"/>
      <w:r w:rsidRPr="0032361F">
        <w:t>Application</w:t>
      </w:r>
    </w:p>
    <w:p w:rsidR="00000000" w:rsidRPr="0032361F" w:rsidP="00A918F5">
      <w:pPr>
        <w:pStyle w:val="BodyText"/>
      </w:pPr>
      <w:r w:rsidRPr="0032361F">
        <w:t>This unit describes a participant’s skills and knowledge required to implement, monitor and develop quality management system in the Resources and Infrastructure Industries.</w:t>
      </w:r>
    </w:p>
    <w:p w:rsidR="00000000" w:rsidRPr="0032361F" w:rsidP="00A918F5">
      <w:pPr>
        <w:pStyle w:val="BodyText"/>
      </w:pPr>
      <w:r w:rsidRPr="0032361F">
        <w:t>This unit is appropriate for those working in management roles.</w:t>
      </w:r>
    </w:p>
    <w:p w:rsidR="00A918F5" w:rsidP="00A918F5">
      <w:pPr>
        <w:pStyle w:val="BodyText"/>
      </w:pPr>
      <w:r w:rsidRPr="0032361F">
        <w:t>No licensing or c</w:t>
      </w:r>
      <w:r w:rsidRPr="0032361F">
        <w:t>ertification requirements apply to this unit at the time of publication.</w:t>
      </w:r>
    </w:p>
    <w:p w:rsidR="00000000" w:rsidRPr="0032361F" w:rsidP="0032361F">
      <w:pPr>
        <w:pStyle w:val="Heading1"/>
      </w:pPr>
      <w:bookmarkStart w:id="3" w:name="O_685899"/>
      <w:bookmarkEnd w:id="3"/>
      <w:r w:rsidRPr="0032361F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32361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61F">
            <w:pPr>
              <w:pStyle w:val="BodyText"/>
              <w:rPr>
                <w:lang w:val="en-NZ"/>
              </w:rPr>
            </w:pPr>
            <w:r w:rsidRPr="0032361F">
              <w:t>1 Identify opportunities to develop the framework for quality management plans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61F" w:rsidP="0032361F">
            <w:pPr>
              <w:pStyle w:val="BodyText"/>
            </w:pPr>
            <w:r w:rsidRPr="0032361F">
              <w:t>1.1</w:t>
            </w:r>
            <w:r w:rsidRPr="0032361F">
              <w:tab/>
            </w:r>
            <w:r w:rsidRPr="0032361F">
              <w:t>Access, interpret and apply quality management documentation and ensure the work activity is compliant</w:t>
            </w:r>
          </w:p>
          <w:p w:rsidR="00000000" w:rsidRPr="0032361F" w:rsidP="0032361F">
            <w:pPr>
              <w:pStyle w:val="BodyText"/>
            </w:pPr>
            <w:r w:rsidRPr="0032361F">
              <w:t>1.2</w:t>
            </w:r>
            <w:r w:rsidRPr="0032361F">
              <w:tab/>
              <w:t>Develop and document quality objectives, in consultation, to align with organisational objectives</w:t>
            </w:r>
          </w:p>
          <w:p w:rsidR="00000000" w:rsidRPr="0032361F" w:rsidP="0032361F">
            <w:pPr>
              <w:pStyle w:val="BodyText"/>
            </w:pPr>
            <w:r w:rsidRPr="0032361F">
              <w:t>1.3</w:t>
            </w:r>
            <w:r w:rsidRPr="0032361F">
              <w:tab/>
              <w:t>Identify and communicate the standards for qual</w:t>
            </w:r>
            <w:r w:rsidRPr="0032361F">
              <w:t>ity management systems procedures</w:t>
            </w:r>
          </w:p>
          <w:p w:rsidR="00000000" w:rsidRPr="0032361F" w:rsidP="0032361F">
            <w:pPr>
              <w:pStyle w:val="BodyText"/>
            </w:pPr>
            <w:r w:rsidRPr="0032361F">
              <w:t>1.4</w:t>
            </w:r>
            <w:r w:rsidRPr="0032361F">
              <w:tab/>
              <w:t>Consult with others to review and improve the quality management plans</w:t>
            </w:r>
          </w:p>
          <w:p w:rsidR="00000000" w:rsidP="0032361F">
            <w:pPr>
              <w:pStyle w:val="BodyText"/>
              <w:rPr>
                <w:lang w:val="en-NZ"/>
              </w:rPr>
            </w:pPr>
            <w:r w:rsidRPr="0032361F">
              <w:t>1.5</w:t>
            </w:r>
            <w:r w:rsidRPr="0032361F">
              <w:tab/>
              <w:t>Include quality management responsibilities to job descriptions and duty statements</w:t>
            </w:r>
          </w:p>
        </w:tc>
      </w:tr>
      <w:tr w:rsidTr="0032361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61F">
            <w:pPr>
              <w:pStyle w:val="BodyText"/>
              <w:rPr>
                <w:lang w:val="en-NZ"/>
              </w:rPr>
            </w:pPr>
            <w:r w:rsidRPr="0032361F">
              <w:t>2 Implement processes for encouraging the development of i</w:t>
            </w:r>
            <w:r w:rsidRPr="0032361F">
              <w:t xml:space="preserve">deas to support the quality </w:t>
            </w:r>
            <w:r w:rsidRPr="0032361F">
              <w:t>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61F" w:rsidP="0032361F">
            <w:pPr>
              <w:pStyle w:val="BodyText"/>
            </w:pPr>
            <w:r w:rsidRPr="0032361F">
              <w:t>2.1</w:t>
            </w:r>
            <w:r w:rsidRPr="0032361F">
              <w:tab/>
              <w:t>Identify existing or potential quality issues, obtain ideas from others regarding improvements, providing prompt consideration and feedback to maximise potential benefits</w:t>
            </w:r>
          </w:p>
          <w:p w:rsidR="00000000" w:rsidRPr="0032361F" w:rsidP="0032361F">
            <w:pPr>
              <w:pStyle w:val="BodyText"/>
            </w:pPr>
            <w:r w:rsidRPr="0032361F">
              <w:t>2.2</w:t>
            </w:r>
            <w:r w:rsidRPr="0032361F">
              <w:tab/>
              <w:t>Clearly and concisely communicate</w:t>
            </w:r>
            <w:r w:rsidRPr="0032361F">
              <w:t xml:space="preserve"> to others the benefits of </w:t>
            </w:r>
            <w:r w:rsidRPr="0032361F">
              <w:t>quality site procedures and practices</w:t>
            </w:r>
          </w:p>
          <w:p w:rsidR="00000000" w:rsidRPr="0032361F" w:rsidP="0032361F">
            <w:pPr>
              <w:pStyle w:val="BodyText"/>
            </w:pPr>
            <w:r w:rsidRPr="0032361F">
              <w:t>2.3</w:t>
            </w:r>
            <w:r w:rsidRPr="0032361F">
              <w:tab/>
              <w:t xml:space="preserve">Prepare written documents, procedures and practices in consultation with others </w:t>
            </w:r>
          </w:p>
          <w:p w:rsidR="00000000" w:rsidRPr="0032361F" w:rsidP="0032361F">
            <w:pPr>
              <w:pStyle w:val="BodyText"/>
            </w:pPr>
            <w:r w:rsidRPr="0032361F">
              <w:t>2.4</w:t>
            </w:r>
            <w:r w:rsidRPr="0032361F">
              <w:tab/>
              <w:t>Identify, maintain and monitor the information sources</w:t>
            </w:r>
          </w:p>
          <w:p w:rsidR="00000000" w:rsidP="0032361F">
            <w:pPr>
              <w:pStyle w:val="BodyText"/>
              <w:rPr>
                <w:lang w:val="en-NZ"/>
              </w:rPr>
            </w:pPr>
            <w:r w:rsidRPr="0032361F">
              <w:t>2.5</w:t>
            </w:r>
            <w:r w:rsidRPr="0032361F">
              <w:tab/>
              <w:t>Actively seek commitment from others to the</w:t>
            </w:r>
            <w:r w:rsidRPr="0032361F">
              <w:t xml:space="preserve"> implementation of quality management plans</w:t>
            </w:r>
          </w:p>
        </w:tc>
      </w:tr>
      <w:tr w:rsidTr="0032361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61F">
            <w:pPr>
              <w:pStyle w:val="BodyText"/>
              <w:rPr>
                <w:lang w:val="en-NZ"/>
              </w:rPr>
            </w:pPr>
            <w:r w:rsidRPr="0032361F">
              <w:t>3 Implement the quality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61F" w:rsidP="0032361F">
            <w:pPr>
              <w:pStyle w:val="BodyText"/>
            </w:pPr>
            <w:r w:rsidRPr="0032361F">
              <w:t>3.1</w:t>
            </w:r>
            <w:r w:rsidRPr="0032361F">
              <w:tab/>
              <w:t>Document how the quality management plan will be introduced or enhanced</w:t>
            </w:r>
          </w:p>
          <w:p w:rsidR="00000000" w:rsidRPr="0032361F" w:rsidP="0032361F">
            <w:pPr>
              <w:pStyle w:val="BodyText"/>
            </w:pPr>
            <w:r w:rsidRPr="0032361F">
              <w:t>3.2</w:t>
            </w:r>
            <w:r w:rsidRPr="0032361F">
              <w:tab/>
              <w:t>Provide information and resources for the implementation of the quality management plan, in a form rea</w:t>
            </w:r>
            <w:r w:rsidRPr="0032361F">
              <w:t>dily accessible to others, in a timely and consistent manner</w:t>
            </w:r>
          </w:p>
          <w:p w:rsidR="00000000" w:rsidRPr="0032361F" w:rsidP="0032361F">
            <w:pPr>
              <w:pStyle w:val="BodyText"/>
            </w:pPr>
            <w:r w:rsidRPr="0032361F">
              <w:t>3.3</w:t>
            </w:r>
            <w:r w:rsidRPr="0032361F">
              <w:tab/>
              <w:t>Provide required training and support to others on the implementation of the quality management plan</w:t>
            </w:r>
          </w:p>
          <w:p w:rsidR="00000000" w:rsidP="0032361F">
            <w:pPr>
              <w:pStyle w:val="BodyText"/>
              <w:rPr>
                <w:lang w:val="en-NZ"/>
              </w:rPr>
            </w:pPr>
            <w:r w:rsidRPr="0032361F">
              <w:t>3.4</w:t>
            </w:r>
            <w:r w:rsidRPr="0032361F">
              <w:tab/>
              <w:t>Maintain quality management plan records</w:t>
            </w:r>
          </w:p>
        </w:tc>
      </w:tr>
      <w:tr w:rsidTr="0032361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61F">
            <w:pPr>
              <w:pStyle w:val="BodyText"/>
              <w:rPr>
                <w:lang w:val="en-NZ"/>
              </w:rPr>
            </w:pPr>
            <w:r w:rsidRPr="0032361F">
              <w:t xml:space="preserve">4 Monitor and update the quality management </w:t>
            </w:r>
            <w:r w:rsidRPr="0032361F">
              <w:t>processes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61F" w:rsidP="0032361F">
            <w:pPr>
              <w:pStyle w:val="BodyText"/>
            </w:pPr>
            <w:r w:rsidRPr="0032361F">
              <w:t>4.1</w:t>
            </w:r>
            <w:r w:rsidRPr="0032361F">
              <w:tab/>
              <w:t>Monitor the reviews statistics and outcomes of the systems procedures, in consultation with others, if procedures and practices need to be modified to meet quality management plan targets</w:t>
            </w:r>
          </w:p>
          <w:p w:rsidR="00000000" w:rsidRPr="0032361F" w:rsidP="0032361F">
            <w:pPr>
              <w:pStyle w:val="BodyText"/>
            </w:pPr>
            <w:r w:rsidRPr="0032361F">
              <w:t>4.2</w:t>
            </w:r>
            <w:r w:rsidRPr="0032361F">
              <w:tab/>
              <w:t>Amend the quality management plan and its implemen</w:t>
            </w:r>
            <w:r w:rsidRPr="0032361F">
              <w:t>tation when changes are anticipated</w:t>
            </w:r>
          </w:p>
          <w:p w:rsidR="00000000" w:rsidRPr="0032361F" w:rsidP="0032361F">
            <w:pPr>
              <w:pStyle w:val="BodyText"/>
            </w:pPr>
            <w:r w:rsidRPr="0032361F">
              <w:t>4.3</w:t>
            </w:r>
            <w:r w:rsidRPr="0032361F">
              <w:tab/>
              <w:t>Retain documentation stating reasons for changes</w:t>
            </w:r>
          </w:p>
        </w:tc>
      </w:tr>
    </w:tbl>
    <w:p w:rsidR="00000000" w:rsidRPr="0032361F" w:rsidP="0032361F">
      <w:pPr>
        <w:pStyle w:val="BodyText"/>
      </w:pPr>
    </w:p>
    <w:p w:rsidR="00000000" w:rsidRPr="0032361F" w:rsidP="0032361F">
      <w:pPr>
        <w:pStyle w:val="AllowPageBreak"/>
      </w:pPr>
    </w:p>
    <w:p w:rsidR="00000000" w:rsidRPr="0032361F" w:rsidP="0032361F">
      <w:pPr>
        <w:pStyle w:val="Heading1"/>
      </w:pPr>
      <w:bookmarkStart w:id="4" w:name="O_685898"/>
      <w:bookmarkEnd w:id="4"/>
      <w:r w:rsidRPr="0032361F">
        <w:t>Foundation Skills</w:t>
      </w:r>
    </w:p>
    <w:p w:rsidR="00000000" w:rsidRPr="0032361F" w:rsidP="00A918F5">
      <w:pPr>
        <w:pStyle w:val="BodyText"/>
      </w:pPr>
      <w:r w:rsidRPr="0032361F">
        <w:t>Foundation skills essentia</w:t>
      </w:r>
      <w:r w:rsidRPr="0032361F">
        <w:t>l to performance are explicit in the performance criteria of this unit. Further information is available in the Resources and Infrastructure Industry Training Package Companion Volume.</w:t>
      </w:r>
    </w:p>
    <w:p w:rsidR="00000000" w:rsidRPr="0032361F" w:rsidP="0032361F">
      <w:pPr>
        <w:pStyle w:val="Heading1"/>
      </w:pPr>
      <w:bookmarkStart w:id="5" w:name="O_685897"/>
      <w:bookmarkEnd w:id="5"/>
      <w:r w:rsidRPr="0032361F">
        <w:t>Unit Mapping Information</w:t>
      </w:r>
    </w:p>
    <w:p w:rsidR="00000000" w:rsidRPr="0032361F" w:rsidP="00A918F5">
      <w:pPr>
        <w:pStyle w:val="BodyText"/>
      </w:pPr>
      <w:r w:rsidRPr="0032361F">
        <w:t>RIIQUA501A Implement, monitor</w:t>
      </w:r>
      <w:r w:rsidRPr="0032361F">
        <w:t xml:space="preserve"> and develop quality management plans</w:t>
      </w:r>
    </w:p>
    <w:p w:rsidR="00000000" w:rsidRPr="0032361F" w:rsidP="0032361F">
      <w:pPr>
        <w:pStyle w:val="Heading1"/>
      </w:pPr>
      <w:bookmarkStart w:id="6" w:name="O_685904"/>
      <w:bookmarkEnd w:id="6"/>
      <w:r w:rsidRPr="0032361F">
        <w:t>Links</w:t>
      </w:r>
    </w:p>
    <w:p w:rsidR="00000000" w:rsidRPr="0032361F" w:rsidP="00A918F5">
      <w:pPr>
        <w:pStyle w:val="BodyText"/>
      </w:pPr>
      <w:r w:rsidRPr="003236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3434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2361F" w:rsidP="0032361F"/>
    <w:sectPr w:rsidSect="0032361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6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61F" w:rsidRPr="00A918F5" w:rsidP="00A918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6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8F5" w:rsidP="003236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918F5" w:rsidP="003236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918F5" w:rsidP="003236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6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8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361F" w:rsidRPr="00A918F5" w:rsidP="00A918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6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8F5" w:rsidRPr="002D2AF8" w:rsidP="003236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RIIQUA501D Implement, monitor and develop quality management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A918F5" w:rsidP="003236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36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36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36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36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36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36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36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36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36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36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36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361F"/>
  </w:style>
  <w:style w:type="character" w:customStyle="1" w:styleId="Heading1Char">
    <w:name w:val="Heading 1 Char"/>
    <w:basedOn w:val="DefaultParagraphFont"/>
    <w:link w:val="Heading1"/>
    <w:rsid w:val="003236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361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236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361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236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36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36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36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36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36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36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36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36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36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36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36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36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36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36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36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36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36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36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361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2361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236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361F"/>
    <w:rPr>
      <w:b/>
      <w:spacing w:val="0"/>
    </w:rPr>
  </w:style>
  <w:style w:type="paragraph" w:customStyle="1" w:styleId="SuperTitle">
    <w:name w:val="SuperTitle"/>
    <w:basedOn w:val="Title"/>
    <w:rsid w:val="003236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36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36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361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36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36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36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36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36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36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36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36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36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361F"/>
    <w:rPr>
      <w:i/>
    </w:rPr>
  </w:style>
  <w:style w:type="paragraph" w:styleId="Caption">
    <w:name w:val="caption"/>
    <w:basedOn w:val="BodyText"/>
    <w:next w:val="Normal"/>
    <w:qFormat/>
    <w:rsid w:val="003236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36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36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361F"/>
  </w:style>
  <w:style w:type="paragraph" w:styleId="TableofFigures">
    <w:name w:val="table of figures"/>
    <w:basedOn w:val="Normal"/>
    <w:next w:val="Normal"/>
    <w:semiHidden/>
    <w:rsid w:val="003236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361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2361F"/>
    <w:rPr>
      <w:rFonts w:ascii="Wingdings" w:hAnsi="Wingdings"/>
    </w:rPr>
  </w:style>
  <w:style w:type="paragraph" w:customStyle="1" w:styleId="TableHeading">
    <w:name w:val="Table Heading"/>
    <w:basedOn w:val="HeadingBase"/>
    <w:rsid w:val="003236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361F"/>
    <w:rPr>
      <w:color w:val="0033CC"/>
      <w:u w:val="none"/>
    </w:rPr>
  </w:style>
  <w:style w:type="paragraph" w:customStyle="1" w:styleId="BodyTextRight">
    <w:name w:val="Body Text Right"/>
    <w:basedOn w:val="BodyText"/>
    <w:rsid w:val="003236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36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361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36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36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36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361F"/>
    <w:rPr>
      <w:sz w:val="32"/>
    </w:rPr>
  </w:style>
  <w:style w:type="paragraph" w:customStyle="1" w:styleId="HeadingProcedure">
    <w:name w:val="Heading Procedure"/>
    <w:basedOn w:val="HeadingBase"/>
    <w:next w:val="Normal"/>
    <w:rsid w:val="003236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361F"/>
    <w:pPr>
      <w:spacing w:before="60" w:after="60"/>
    </w:pPr>
  </w:style>
  <w:style w:type="paragraph" w:styleId="ListContinue">
    <w:name w:val="List Continue"/>
    <w:basedOn w:val="List"/>
    <w:rsid w:val="0032361F"/>
    <w:pPr>
      <w:ind w:firstLine="0"/>
    </w:pPr>
  </w:style>
  <w:style w:type="paragraph" w:customStyle="1" w:styleId="ListNote">
    <w:name w:val="List Note"/>
    <w:basedOn w:val="List"/>
    <w:rsid w:val="003236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36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36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361F"/>
    <w:rPr>
      <w:rFonts w:ascii="Courier New" w:hAnsi="Courier New"/>
    </w:rPr>
  </w:style>
  <w:style w:type="paragraph" w:customStyle="1" w:styleId="NoteBullet">
    <w:name w:val="Note Bullet"/>
    <w:basedOn w:val="Note"/>
    <w:rsid w:val="003236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36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36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36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361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236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36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361F"/>
    <w:rPr>
      <w:b/>
      <w:smallCaps/>
    </w:rPr>
  </w:style>
  <w:style w:type="paragraph" w:customStyle="1" w:styleId="TableListNumber">
    <w:name w:val="Table List Number"/>
    <w:basedOn w:val="ListNumber"/>
    <w:rsid w:val="003236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36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361F"/>
    <w:pPr>
      <w:numPr>
        <w:numId w:val="7"/>
      </w:numPr>
    </w:pPr>
  </w:style>
  <w:style w:type="paragraph" w:customStyle="1" w:styleId="ListAlpha2">
    <w:name w:val="List Alpha 2"/>
    <w:basedOn w:val="List2"/>
    <w:rsid w:val="0032361F"/>
    <w:pPr>
      <w:numPr>
        <w:numId w:val="6"/>
      </w:numPr>
    </w:pPr>
  </w:style>
  <w:style w:type="paragraph" w:styleId="List2">
    <w:name w:val="List 2"/>
    <w:basedOn w:val="BodyText"/>
    <w:rsid w:val="003236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36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36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36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361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361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2361F"/>
    <w:pPr>
      <w:numPr>
        <w:numId w:val="2"/>
      </w:numPr>
    </w:pPr>
  </w:style>
  <w:style w:type="paragraph" w:styleId="ListContinue2">
    <w:name w:val="List Continue 2"/>
    <w:basedOn w:val="List2"/>
    <w:rsid w:val="0032361F"/>
    <w:pPr>
      <w:ind w:firstLine="0"/>
    </w:pPr>
  </w:style>
  <w:style w:type="paragraph" w:styleId="ListContinue3">
    <w:name w:val="List Continue 3"/>
    <w:basedOn w:val="List3"/>
    <w:rsid w:val="0032361F"/>
    <w:pPr>
      <w:ind w:left="1021" w:firstLine="0"/>
    </w:pPr>
  </w:style>
  <w:style w:type="paragraph" w:styleId="ListContinue4">
    <w:name w:val="List Continue 4"/>
    <w:basedOn w:val="List4"/>
    <w:rsid w:val="0032361F"/>
    <w:pPr>
      <w:ind w:firstLine="0"/>
    </w:pPr>
  </w:style>
  <w:style w:type="paragraph" w:styleId="ListContinue5">
    <w:name w:val="List Continue 5"/>
    <w:basedOn w:val="List5"/>
    <w:rsid w:val="0032361F"/>
    <w:pPr>
      <w:ind w:firstLine="0"/>
    </w:pPr>
  </w:style>
  <w:style w:type="paragraph" w:styleId="ListNumber3">
    <w:name w:val="List Number 3"/>
    <w:basedOn w:val="List3"/>
    <w:rsid w:val="0032361F"/>
    <w:pPr>
      <w:numPr>
        <w:numId w:val="3"/>
      </w:numPr>
    </w:pPr>
  </w:style>
  <w:style w:type="paragraph" w:styleId="ListNumber4">
    <w:name w:val="List Number 4"/>
    <w:basedOn w:val="List4"/>
    <w:rsid w:val="0032361F"/>
    <w:pPr>
      <w:numPr>
        <w:numId w:val="4"/>
      </w:numPr>
    </w:pPr>
  </w:style>
  <w:style w:type="paragraph" w:styleId="ListNumber5">
    <w:name w:val="List Number 5"/>
    <w:basedOn w:val="List5"/>
    <w:rsid w:val="0032361F"/>
    <w:pPr>
      <w:numPr>
        <w:numId w:val="5"/>
      </w:numPr>
    </w:pPr>
  </w:style>
  <w:style w:type="paragraph" w:styleId="BlockText">
    <w:name w:val="Block Text"/>
    <w:basedOn w:val="Normal"/>
    <w:rsid w:val="003236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36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361F"/>
    <w:rPr>
      <w:sz w:val="16"/>
      <w:vertAlign w:val="superscript"/>
    </w:rPr>
  </w:style>
  <w:style w:type="character" w:customStyle="1" w:styleId="Symbols">
    <w:name w:val="Symbols"/>
    <w:basedOn w:val="DefaultParagraphFont"/>
    <w:rsid w:val="0032361F"/>
    <w:rPr>
      <w:rFonts w:ascii="Symbol" w:hAnsi="Symbol"/>
    </w:rPr>
  </w:style>
  <w:style w:type="character" w:customStyle="1" w:styleId="MenuOptions">
    <w:name w:val="Menu Options"/>
    <w:basedOn w:val="DefaultParagraphFont"/>
    <w:rsid w:val="003236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361F"/>
    <w:rPr>
      <w:b/>
    </w:rPr>
  </w:style>
  <w:style w:type="character" w:customStyle="1" w:styleId="Underlined">
    <w:name w:val="Underlined"/>
    <w:basedOn w:val="DefaultParagraphFont"/>
    <w:rsid w:val="0032361F"/>
    <w:rPr>
      <w:u w:val="single"/>
    </w:rPr>
  </w:style>
  <w:style w:type="paragraph" w:customStyle="1" w:styleId="TableBodyTextRight">
    <w:name w:val="Table Body Text Right"/>
    <w:basedOn w:val="TableBodyText"/>
    <w:rsid w:val="003236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361F"/>
    <w:rPr>
      <w:sz w:val="18"/>
    </w:rPr>
  </w:style>
  <w:style w:type="paragraph" w:customStyle="1" w:styleId="BodySmallRight">
    <w:name w:val="Body Small Right"/>
    <w:basedOn w:val="BodyTextRight"/>
    <w:rsid w:val="0032361F"/>
    <w:rPr>
      <w:sz w:val="18"/>
      <w:szCs w:val="18"/>
    </w:rPr>
  </w:style>
  <w:style w:type="paragraph" w:customStyle="1" w:styleId="MarginEdition">
    <w:name w:val="Margin Edition"/>
    <w:basedOn w:val="MarginNote"/>
    <w:rsid w:val="003236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361F"/>
    <w:rPr>
      <w:sz w:val="2"/>
      <w:szCs w:val="2"/>
    </w:rPr>
  </w:style>
  <w:style w:type="character" w:customStyle="1" w:styleId="Small">
    <w:name w:val="Small"/>
    <w:basedOn w:val="DefaultParagraphFont"/>
    <w:rsid w:val="0032361F"/>
    <w:rPr>
      <w:sz w:val="16"/>
    </w:rPr>
  </w:style>
  <w:style w:type="paragraph" w:customStyle="1" w:styleId="WideTable">
    <w:name w:val="Wide Table"/>
    <w:basedOn w:val="Normal"/>
    <w:rsid w:val="003236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361F"/>
  </w:style>
  <w:style w:type="paragraph" w:styleId="Quote">
    <w:name w:val="Quote"/>
    <w:basedOn w:val="Heading1"/>
    <w:link w:val="QuoteChar"/>
    <w:qFormat/>
    <w:rsid w:val="003236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36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361F"/>
    <w:pPr>
      <w:pageBreakBefore/>
    </w:pPr>
  </w:style>
  <w:style w:type="paragraph" w:customStyle="1" w:styleId="Border">
    <w:name w:val="Border"/>
    <w:basedOn w:val="Normal"/>
    <w:qFormat/>
    <w:rsid w:val="003236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36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36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36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36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36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36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36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36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361F"/>
    <w:rPr>
      <w:u w:val="single"/>
    </w:rPr>
  </w:style>
  <w:style w:type="character" w:customStyle="1" w:styleId="BoldandItalics">
    <w:name w:val="Bold and Italics"/>
    <w:qFormat/>
    <w:rsid w:val="0032361F"/>
    <w:rPr>
      <w:b/>
      <w:i/>
      <w:u w:val="none"/>
    </w:rPr>
  </w:style>
  <w:style w:type="paragraph" w:styleId="BalloonText">
    <w:name w:val="Balloon Text"/>
    <w:basedOn w:val="Normal"/>
    <w:link w:val="BalloonTextChar"/>
    <w:rsid w:val="003236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36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36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36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36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36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361F"/>
    <w:pPr>
      <w:spacing w:before="0" w:after="0"/>
    </w:pPr>
  </w:style>
  <w:style w:type="paragraph" w:customStyle="1" w:styleId="BodyTextBold">
    <w:name w:val="Body Text Bold"/>
    <w:basedOn w:val="BodyText"/>
    <w:qFormat/>
    <w:rsid w:val="0032361F"/>
    <w:rPr>
      <w:b/>
    </w:rPr>
  </w:style>
  <w:style w:type="character" w:styleId="Hyperlink">
    <w:name w:val="Hyperlink"/>
    <w:basedOn w:val="DefaultParagraphFont"/>
    <w:uiPriority w:val="99"/>
    <w:unhideWhenUsed/>
    <w:rsid w:val="00A918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482</Words>
  <Characters>3081</Characters>
  <Application>Microsoft Office Word</Application>
  <DocSecurity>0</DocSecurity>
  <Lines>93</Lines>
  <Paragraphs>52</Paragraphs>
  <ScaleCrop>false</ScaleCrop>
  <Company>Author-it Software Corporation Ltd.</Company>
  <LinksUpToDate>false</LinksUpToDate>
  <CharactersWithSpaces>3511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RIIQUA501D Implement, monitor and develop quality management plans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2021-01-25T11:33:00Z</dcterms:created>
  <dcterms:modified xsi:type="dcterms:W3CDTF">2021-01-25T11:33:00Z</dcterms:modified>
</cp:coreProperties>
</file>