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E75" w:rsidP="00D53E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RIIQUA401D Apply a quality management system on site</w:t>
      </w:r>
      <w:r>
        <w:fldChar w:fldCharType="end"/>
      </w:r>
    </w:p>
    <w:p w:rsidR="00D53E75" w:rsidP="00D53E75">
      <w:pPr>
        <w:pStyle w:val="Version"/>
        <w:sectPr w:rsidSect="007119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1192F" w:rsidP="0071192F">
      <w:pPr>
        <w:pStyle w:val="SuperHeading"/>
      </w:pPr>
      <w:r w:rsidRPr="0071192F">
        <w:t>RIIQUA401D Apply a quality management system on site</w:t>
      </w:r>
    </w:p>
    <w:p w:rsidR="00000000" w:rsidRPr="0071192F" w:rsidP="0071192F">
      <w:pPr>
        <w:pStyle w:val="Heading1"/>
      </w:pPr>
      <w:bookmarkStart w:id="1" w:name="O_685851"/>
      <w:bookmarkEnd w:id="1"/>
      <w:r w:rsidRPr="0071192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53E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2F">
            <w:pPr>
              <w:pStyle w:val="Heading4"/>
              <w:rPr>
                <w:lang w:val="en-NZ"/>
              </w:rPr>
            </w:pPr>
            <w:r w:rsidRPr="0071192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2F">
            <w:pPr>
              <w:pStyle w:val="Heading4"/>
              <w:rPr>
                <w:lang w:val="en-NZ"/>
              </w:rPr>
            </w:pPr>
            <w:r w:rsidRPr="0071192F">
              <w:t>Comment</w:t>
            </w:r>
          </w:p>
        </w:tc>
      </w:tr>
      <w:tr w:rsidTr="00D53E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This unit replaces RIIQUA401A Apply a quality management system on site.</w:t>
            </w:r>
          </w:p>
        </w:tc>
      </w:tr>
      <w:tr w:rsidTr="00D53E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Editorial corrections</w:t>
            </w:r>
          </w:p>
        </w:tc>
      </w:tr>
      <w:tr w:rsidTr="00D53E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92F" w:rsidP="0071192F">
            <w:pPr>
              <w:pStyle w:val="BodyText"/>
            </w:pPr>
            <w:r w:rsidRPr="0071192F">
              <w:t>Required frequency and volume of evidence amended in Performance evidence.</w:t>
            </w:r>
          </w:p>
          <w:p w:rsidR="00000000" w:rsidRPr="0071192F" w:rsidP="0071192F">
            <w:pPr>
              <w:pStyle w:val="BodyText"/>
            </w:pPr>
            <w:r w:rsidRPr="0071192F">
              <w:t>Substantial amendments made in A</w:t>
            </w:r>
            <w:r w:rsidRPr="0071192F">
              <w:t>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1192F" w:rsidP="0071192F">
      <w:pPr>
        <w:pStyle w:val="BodyText"/>
      </w:pPr>
    </w:p>
    <w:p w:rsidR="00000000" w:rsidRPr="0071192F" w:rsidP="0071192F">
      <w:pPr>
        <w:pStyle w:val="AllowPageBreak"/>
      </w:pPr>
    </w:p>
    <w:p w:rsidR="00000000" w:rsidRPr="0071192F" w:rsidP="0071192F">
      <w:pPr>
        <w:pStyle w:val="Heading1"/>
      </w:pPr>
      <w:bookmarkStart w:id="2" w:name="O_685850"/>
      <w:bookmarkEnd w:id="2"/>
      <w:r w:rsidRPr="0071192F">
        <w:t>Application</w:t>
      </w:r>
    </w:p>
    <w:p w:rsidR="00000000" w:rsidRPr="0071192F" w:rsidP="00D53E75">
      <w:pPr>
        <w:pStyle w:val="BodyText"/>
      </w:pPr>
      <w:r w:rsidRPr="0071192F">
        <w:t xml:space="preserve">This unit describes a participant’s skills and knowledge required to Apply a quality management system on site in the Resources and Infrastructure Industry. </w:t>
      </w:r>
    </w:p>
    <w:p w:rsidR="00000000" w:rsidRPr="0071192F" w:rsidP="00D53E75">
      <w:pPr>
        <w:pStyle w:val="BodyText"/>
      </w:pPr>
      <w:r w:rsidRPr="0071192F">
        <w:t>This unit is appropriate for those working in supervisory and technical specialist roles.</w:t>
      </w:r>
    </w:p>
    <w:p w:rsidR="00D53E75" w:rsidP="00D53E75">
      <w:pPr>
        <w:pStyle w:val="BodyText"/>
      </w:pPr>
      <w:r w:rsidRPr="0071192F">
        <w:t>Licensin</w:t>
      </w:r>
      <w:r w:rsidRPr="0071192F">
        <w:t>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71192F" w:rsidP="0071192F">
      <w:pPr>
        <w:pStyle w:val="Heading1"/>
      </w:pPr>
      <w:bookmarkStart w:id="3" w:name="O_685849"/>
      <w:bookmarkEnd w:id="3"/>
      <w:r w:rsidRPr="0071192F">
        <w:t xml:space="preserve">Elements and Performance </w:t>
      </w:r>
      <w:r w:rsidRPr="0071192F">
        <w:t>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119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76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1 Implement quality processes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92F" w:rsidP="0071192F">
            <w:pPr>
              <w:pStyle w:val="BodyText"/>
            </w:pPr>
            <w:r w:rsidRPr="0071192F">
              <w:t>1.1</w:t>
            </w:r>
            <w:r w:rsidRPr="0071192F">
              <w:tab/>
              <w:t>Access, interpret and apply quality management documentation and ensure the work activity is compliant</w:t>
            </w:r>
          </w:p>
          <w:p w:rsidR="00000000" w:rsidRPr="0071192F" w:rsidP="0071192F">
            <w:pPr>
              <w:pStyle w:val="BodyText"/>
            </w:pPr>
            <w:r w:rsidRPr="0071192F">
              <w:t>1.2</w:t>
            </w:r>
            <w:r w:rsidRPr="0071192F">
              <w:tab/>
              <w:t>Actively encourage and support, team members to participate in the quality management plan decision making</w:t>
            </w:r>
            <w:r w:rsidRPr="0071192F">
              <w:t xml:space="preserve"> processes and to assume responsibility and authority</w:t>
            </w:r>
          </w:p>
          <w:p w:rsidR="00000000" w:rsidRPr="0071192F" w:rsidP="0071192F">
            <w:pPr>
              <w:pStyle w:val="BodyText"/>
            </w:pPr>
            <w:r w:rsidRPr="0071192F">
              <w:t>1.3</w:t>
            </w:r>
            <w:r w:rsidRPr="0071192F">
              <w:tab/>
              <w:t>Provide information on the quality management plan in a language, style and format that is understood by all personnel</w:t>
            </w:r>
          </w:p>
          <w:p w:rsidR="00000000" w:rsidRPr="0071192F" w:rsidP="0071192F">
            <w:pPr>
              <w:pStyle w:val="BodyText"/>
            </w:pPr>
            <w:r w:rsidRPr="0071192F">
              <w:t>1.4</w:t>
            </w:r>
            <w:r w:rsidRPr="0071192F">
              <w:tab/>
              <w:t>Provide coaching and mentoring support to individuals and teams to maximise</w:t>
            </w:r>
            <w:r w:rsidRPr="0071192F">
              <w:t xml:space="preserve"> implementation of the quality management plan</w:t>
            </w:r>
          </w:p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1.5</w:t>
            </w:r>
            <w:r w:rsidRPr="0071192F">
              <w:tab/>
              <w:t>Maintain the quality management  plan while implementing the quality requirements of other site processes</w:t>
            </w:r>
          </w:p>
        </w:tc>
      </w:tr>
      <w:tr w:rsidTr="007119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 xml:space="preserve">2 Make recommendations based </w:t>
            </w:r>
            <w:r w:rsidRPr="0071192F">
              <w:t>on performance that has been monitored and reported 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92F" w:rsidP="0071192F">
            <w:pPr>
              <w:pStyle w:val="BodyText"/>
            </w:pPr>
            <w:r w:rsidRPr="0071192F">
              <w:t>2.1</w:t>
            </w:r>
            <w:r w:rsidRPr="0071192F">
              <w:tab/>
            </w:r>
            <w:r w:rsidRPr="0071192F">
              <w:t xml:space="preserve">Monitor the organisations systems and technology to identify </w:t>
            </w:r>
            <w:r w:rsidRPr="0071192F">
              <w:t>ways in which planning and operations could be improved</w:t>
            </w:r>
          </w:p>
          <w:p w:rsidR="00000000" w:rsidRPr="0071192F" w:rsidP="0071192F">
            <w:pPr>
              <w:pStyle w:val="BodyText"/>
            </w:pPr>
            <w:r w:rsidRPr="0071192F">
              <w:t>2.2</w:t>
            </w:r>
            <w:r w:rsidRPr="0071192F">
              <w:tab/>
              <w:t>Strengthen customer service by using quality improvement techniques and processes</w:t>
            </w:r>
          </w:p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2.3</w:t>
            </w:r>
            <w:r w:rsidRPr="0071192F">
              <w:tab/>
              <w:t>Identify and recommend improvements to the qualit</w:t>
            </w:r>
            <w:r w:rsidRPr="0071192F">
              <w:t>y management plan to relevant personnel and apply approved recommendations</w:t>
            </w:r>
          </w:p>
        </w:tc>
      </w:tr>
      <w:tr w:rsidTr="007119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3 Consolidate opportunities for further development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92F" w:rsidP="0071192F">
            <w:pPr>
              <w:pStyle w:val="BodyText"/>
            </w:pPr>
            <w:r w:rsidRPr="0071192F">
              <w:t>3.1</w:t>
            </w:r>
            <w:r w:rsidRPr="0071192F">
              <w:tab/>
              <w:t>Inform individuals and teams of savings and productivity improvements in achieving the quality management  plan</w:t>
            </w:r>
          </w:p>
          <w:p w:rsidR="00000000" w:rsidRPr="0071192F" w:rsidP="0071192F">
            <w:pPr>
              <w:pStyle w:val="BodyText"/>
            </w:pPr>
            <w:r w:rsidRPr="0071192F">
              <w:t>3.2</w:t>
            </w:r>
            <w:r w:rsidRPr="0071192F">
              <w:tab/>
              <w:t>Document</w:t>
            </w:r>
            <w:r w:rsidRPr="0071192F">
              <w:t xml:space="preserve"> work performance and use the information to identify opportunities improve quality</w:t>
            </w:r>
          </w:p>
          <w:p w:rsidR="00000000" w:rsidRPr="0071192F" w:rsidP="0071192F">
            <w:pPr>
              <w:pStyle w:val="BodyText"/>
            </w:pPr>
            <w:r w:rsidRPr="0071192F">
              <w:t>3.3</w:t>
            </w:r>
            <w:r w:rsidRPr="0071192F">
              <w:tab/>
              <w:t>Manage quality records, reports and recommendations for development in accordance with the quality management plan</w:t>
            </w:r>
          </w:p>
        </w:tc>
      </w:tr>
    </w:tbl>
    <w:p w:rsidR="00000000" w:rsidRPr="0071192F" w:rsidP="0071192F">
      <w:pPr>
        <w:pStyle w:val="BodyText"/>
      </w:pPr>
    </w:p>
    <w:p w:rsidR="00000000" w:rsidRPr="0071192F" w:rsidP="0071192F">
      <w:pPr>
        <w:pStyle w:val="AllowPageBreak"/>
      </w:pPr>
    </w:p>
    <w:p w:rsidR="00000000" w:rsidRPr="0071192F" w:rsidP="0071192F">
      <w:pPr>
        <w:pStyle w:val="Heading1"/>
      </w:pPr>
      <w:bookmarkStart w:id="4" w:name="O_685848"/>
      <w:bookmarkEnd w:id="4"/>
      <w:r w:rsidRPr="0071192F">
        <w:t>Foundation Skills</w:t>
      </w:r>
    </w:p>
    <w:p w:rsidR="00000000" w:rsidRPr="0071192F" w:rsidP="00D53E75">
      <w:pPr>
        <w:pStyle w:val="BodyText"/>
      </w:pPr>
      <w:r w:rsidRPr="0071192F">
        <w:t>Foundation skill</w:t>
      </w:r>
      <w:r w:rsidRPr="0071192F">
        <w:t>s essential to performance are explicit in the performance criteria of this unit. Further information is available in the Resources and Infrastructure Industry Training Package Companion Volume.</w:t>
      </w:r>
    </w:p>
    <w:p w:rsidR="00000000" w:rsidRPr="0071192F" w:rsidP="0071192F">
      <w:pPr>
        <w:pStyle w:val="Heading1"/>
      </w:pPr>
      <w:bookmarkStart w:id="5" w:name="O_685847"/>
      <w:bookmarkEnd w:id="5"/>
      <w:r w:rsidRPr="0071192F">
        <w:t>Unit Mapping Information</w:t>
      </w:r>
    </w:p>
    <w:p w:rsidR="00000000" w:rsidRPr="0071192F" w:rsidP="00D53E75">
      <w:pPr>
        <w:pStyle w:val="BodyText"/>
      </w:pPr>
      <w:r w:rsidRPr="0071192F">
        <w:t xml:space="preserve">RIIQUA401A Apply quality management systems </w:t>
      </w:r>
    </w:p>
    <w:p w:rsidR="00000000" w:rsidRPr="0071192F" w:rsidP="0071192F">
      <w:pPr>
        <w:pStyle w:val="Heading1"/>
      </w:pPr>
      <w:bookmarkStart w:id="6" w:name="O_685852"/>
      <w:bookmarkEnd w:id="6"/>
      <w:r w:rsidRPr="0071192F">
        <w:t>Links</w:t>
      </w:r>
    </w:p>
    <w:p w:rsidR="00000000" w:rsidRPr="0071192F" w:rsidP="00D53E75">
      <w:pPr>
        <w:pStyle w:val="BodyText"/>
      </w:pPr>
      <w:r w:rsidRPr="007119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53B4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1192F" w:rsidP="00D53E75">
      <w:pPr>
        <w:pStyle w:val="BodyText"/>
        <w:sectPr w:rsidSect="007119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192F" w:rsidP="0071192F">
      <w:pPr>
        <w:pStyle w:val="SuperHeading"/>
      </w:pPr>
      <w:r w:rsidRPr="0071192F">
        <w:t>Assessment Requirements for RIIQUA401D Apply a quality management system on site</w:t>
      </w:r>
    </w:p>
    <w:p w:rsidR="00000000" w:rsidRPr="0071192F" w:rsidP="0071192F">
      <w:pPr>
        <w:pStyle w:val="Heading1"/>
      </w:pPr>
      <w:bookmarkStart w:id="7" w:name="O_685845"/>
      <w:bookmarkEnd w:id="7"/>
      <w:r w:rsidRPr="0071192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53E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2F">
            <w:pPr>
              <w:pStyle w:val="Heading4"/>
              <w:rPr>
                <w:lang w:val="en-NZ"/>
              </w:rPr>
            </w:pPr>
            <w:r w:rsidRPr="0071192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2F">
            <w:pPr>
              <w:pStyle w:val="Heading4"/>
              <w:rPr>
                <w:lang w:val="en-NZ"/>
              </w:rPr>
            </w:pPr>
            <w:r w:rsidRPr="0071192F">
              <w:t>Comment</w:t>
            </w:r>
          </w:p>
        </w:tc>
      </w:tr>
      <w:tr w:rsidTr="00D53E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This unit replaces RIIQUA401A Apply a quality management system on site.</w:t>
            </w:r>
          </w:p>
        </w:tc>
      </w:tr>
      <w:tr w:rsidTr="00D53E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Editorial corrections</w:t>
            </w:r>
          </w:p>
        </w:tc>
      </w:tr>
      <w:tr w:rsidTr="00D53E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92F" w:rsidP="0071192F">
            <w:pPr>
              <w:pStyle w:val="BodyText"/>
            </w:pPr>
            <w:r w:rsidRPr="0071192F">
              <w:t>Required frequency and volume of evidence amended in Performance evidence.</w:t>
            </w:r>
          </w:p>
          <w:p w:rsidR="00000000" w:rsidRPr="0071192F" w:rsidP="0071192F">
            <w:pPr>
              <w:pStyle w:val="BodyText"/>
            </w:pPr>
            <w:r w:rsidRPr="0071192F">
              <w:t>Substantial amendments made in Assessment Conditions field, including: references to Industry Sectors, assessor and subject matter expert experience requirements, how assessment sho</w:t>
            </w:r>
            <w:r w:rsidRPr="0071192F">
              <w:t>uld be conducted and what it should confirm.</w:t>
            </w:r>
          </w:p>
        </w:tc>
      </w:tr>
    </w:tbl>
    <w:p w:rsidR="00000000" w:rsidRPr="0071192F" w:rsidP="0071192F">
      <w:pPr>
        <w:pStyle w:val="BodyText"/>
      </w:pPr>
    </w:p>
    <w:p w:rsidR="00000000" w:rsidRPr="0071192F" w:rsidP="0071192F">
      <w:pPr>
        <w:pStyle w:val="AllowPageBreak"/>
      </w:pPr>
    </w:p>
    <w:p w:rsidR="00000000" w:rsidRPr="0071192F" w:rsidP="0071192F">
      <w:pPr>
        <w:pStyle w:val="Heading1"/>
      </w:pPr>
      <w:bookmarkStart w:id="8" w:name="O_685844"/>
      <w:bookmarkEnd w:id="8"/>
      <w:r w:rsidRPr="0071192F">
        <w:t>Performance Evidence</w:t>
      </w:r>
    </w:p>
    <w:p w:rsidR="00000000" w:rsidRPr="0071192F" w:rsidP="00D53E75">
      <w:pPr>
        <w:pStyle w:val="BodyText"/>
      </w:pPr>
      <w:r w:rsidRPr="0071192F">
        <w:t>Evidence is required to be collected that demonstrates a candidate’s competency in this unit. Evidence must be relevant to the roles within this sector’s work operations a</w:t>
      </w:r>
      <w:r w:rsidRPr="0071192F">
        <w:t>nd satisfy all of the requirements of the performance criteria of this unit and include evidence that the candidate:</w:t>
      </w:r>
    </w:p>
    <w:p w:rsidR="00000000" w:rsidRPr="0071192F" w:rsidP="0071192F">
      <w:pPr>
        <w:pStyle w:val="ListBullet"/>
      </w:pPr>
      <w:r w:rsidRPr="0071192F">
        <w:t>locates and applies relevant legislation, documentation, policies and procedures</w:t>
      </w:r>
    </w:p>
    <w:p w:rsidR="00000000" w:rsidRPr="0071192F" w:rsidP="0071192F">
      <w:pPr>
        <w:pStyle w:val="ListBullet"/>
      </w:pPr>
      <w:r w:rsidRPr="0071192F">
        <w:t>works effectively with others to undertake and complete effective application of a quality management system to  meet all  required outcomes including:</w:t>
      </w:r>
    </w:p>
    <w:p w:rsidR="00000000" w:rsidRPr="0071192F" w:rsidP="0071192F">
      <w:pPr>
        <w:pStyle w:val="ListBullet2"/>
      </w:pPr>
      <w:r w:rsidRPr="0071192F">
        <w:t>preparing for and organising work activities to meet all task requirements</w:t>
      </w:r>
    </w:p>
    <w:p w:rsidR="00000000" w:rsidRPr="0071192F" w:rsidP="0071192F">
      <w:pPr>
        <w:pStyle w:val="ListBullet2"/>
      </w:pPr>
      <w:r w:rsidRPr="0071192F">
        <w:t>communicating clearly and co</w:t>
      </w:r>
      <w:r w:rsidRPr="0071192F">
        <w:t>ncisely with others to receive and clarify work instructions</w:t>
      </w:r>
    </w:p>
    <w:p w:rsidR="00000000" w:rsidRPr="0071192F" w:rsidP="0071192F">
      <w:pPr>
        <w:pStyle w:val="ListBullet2"/>
      </w:pPr>
      <w:r w:rsidRPr="0071192F">
        <w:t>using a range of communication techniques and aids to advise others of work activity and exclusion zones</w:t>
      </w:r>
    </w:p>
    <w:p w:rsidR="00000000" w:rsidRPr="0071192F" w:rsidP="0071192F">
      <w:pPr>
        <w:pStyle w:val="ListBullet"/>
      </w:pPr>
      <w:r w:rsidRPr="0071192F">
        <w:t>demonstrates completion of the application of a quality management systems that safely, e</w:t>
      </w:r>
      <w:r w:rsidRPr="0071192F">
        <w:t>ffectively and efficiently meets all of the required outcomes on more than one (1) occasion including:</w:t>
      </w:r>
    </w:p>
    <w:p w:rsidR="00000000" w:rsidRPr="0071192F" w:rsidP="0071192F">
      <w:pPr>
        <w:pStyle w:val="ListBullet2"/>
      </w:pPr>
      <w:r w:rsidRPr="0071192F">
        <w:t xml:space="preserve">provides encouragement and support to team members </w:t>
      </w:r>
    </w:p>
    <w:p w:rsidR="00000000" w:rsidRPr="0071192F" w:rsidP="0071192F">
      <w:pPr>
        <w:pStyle w:val="ListBullet2"/>
      </w:pPr>
      <w:r w:rsidRPr="0071192F">
        <w:t xml:space="preserve">participates in decision making processes </w:t>
      </w:r>
    </w:p>
    <w:p w:rsidR="00000000" w:rsidRPr="0071192F" w:rsidP="0071192F">
      <w:pPr>
        <w:pStyle w:val="ListBullet2"/>
      </w:pPr>
      <w:r w:rsidRPr="0071192F">
        <w:t xml:space="preserve">clearly and concisely communicates information </w:t>
      </w:r>
    </w:p>
    <w:p w:rsidR="00000000" w:rsidRPr="0071192F" w:rsidP="0071192F">
      <w:pPr>
        <w:pStyle w:val="ListBullet2"/>
      </w:pPr>
      <w:r w:rsidRPr="0071192F">
        <w:t>monitor s</w:t>
      </w:r>
      <w:r w:rsidRPr="0071192F">
        <w:t>ystems and technology, recommends and documents areas of improvement</w:t>
      </w:r>
    </w:p>
    <w:p w:rsidR="00000000" w:rsidRPr="0071192F" w:rsidP="0071192F">
      <w:pPr>
        <w:pStyle w:val="ListBullet2"/>
      </w:pPr>
      <w:r w:rsidRPr="0071192F">
        <w:t xml:space="preserve">document work performance </w:t>
      </w:r>
    </w:p>
    <w:p w:rsidR="00000000" w:rsidRPr="0071192F" w:rsidP="0071192F">
      <w:pPr>
        <w:pStyle w:val="ListBullet2"/>
      </w:pPr>
      <w:r w:rsidRPr="0071192F">
        <w:t>manages, processes and maintains written records and reports</w:t>
      </w:r>
    </w:p>
    <w:p w:rsidR="00000000" w:rsidRPr="0071192F" w:rsidP="0071192F">
      <w:pPr>
        <w:pStyle w:val="AllowPageBreak"/>
      </w:pPr>
    </w:p>
    <w:p w:rsidR="00000000" w:rsidRPr="0071192F" w:rsidP="0071192F">
      <w:pPr>
        <w:pStyle w:val="Heading1"/>
      </w:pPr>
      <w:bookmarkStart w:id="9" w:name="O_685843"/>
      <w:bookmarkEnd w:id="9"/>
      <w:r w:rsidRPr="0071192F">
        <w:t>Knowledge Evidence</w:t>
      </w:r>
    </w:p>
    <w:p w:rsidR="00000000" w:rsidRPr="0071192F" w:rsidP="00D53E75">
      <w:pPr>
        <w:pStyle w:val="BodyText"/>
      </w:pPr>
      <w:r w:rsidRPr="0071192F">
        <w:t>The candidate must demonstrate knowledge of the following when applying a quality management system:</w:t>
      </w:r>
    </w:p>
    <w:p w:rsidR="00000000" w:rsidRPr="0071192F" w:rsidP="0071192F">
      <w:pPr>
        <w:pStyle w:val="ListBullet"/>
      </w:pPr>
      <w:r w:rsidRPr="0071192F">
        <w:t xml:space="preserve">accessing, interpreting and applying the organisation and site requirements and procedures </w:t>
      </w:r>
    </w:p>
    <w:p w:rsidR="00000000" w:rsidRPr="0071192F" w:rsidP="0071192F">
      <w:pPr>
        <w:pStyle w:val="ListBullet"/>
      </w:pPr>
      <w:r w:rsidRPr="0071192F">
        <w:t>key aspects of the organisation</w:t>
      </w:r>
      <w:r>
        <w:t>’</w:t>
      </w:r>
      <w:r w:rsidRPr="0071192F">
        <w:t xml:space="preserve">s quality system </w:t>
      </w:r>
    </w:p>
    <w:p w:rsidR="00000000" w:rsidRPr="0071192F" w:rsidP="0071192F">
      <w:pPr>
        <w:pStyle w:val="ListBullet"/>
      </w:pPr>
      <w:r w:rsidRPr="0071192F">
        <w:t>quality mana</w:t>
      </w:r>
      <w:r w:rsidRPr="0071192F">
        <w:t xml:space="preserve">gement plan procedures and requirements </w:t>
      </w:r>
    </w:p>
    <w:p w:rsidR="00000000" w:rsidRPr="0071192F" w:rsidP="0071192F">
      <w:pPr>
        <w:pStyle w:val="ListBullet"/>
      </w:pPr>
      <w:r w:rsidRPr="0071192F">
        <w:t>human resource management principles</w:t>
      </w:r>
    </w:p>
    <w:p w:rsidR="00000000" w:rsidRPr="0071192F" w:rsidP="0071192F">
      <w:pPr>
        <w:pStyle w:val="ListBullet"/>
      </w:pPr>
      <w:r w:rsidRPr="0071192F">
        <w:t xml:space="preserve">continuous quality improvement processes </w:t>
      </w:r>
    </w:p>
    <w:p w:rsidR="00000000" w:rsidRPr="0071192F" w:rsidP="0071192F">
      <w:pPr>
        <w:pStyle w:val="ListBullet"/>
      </w:pPr>
      <w:r w:rsidRPr="0071192F">
        <w:t>quality management plan monitoring and review procedures and processes</w:t>
      </w:r>
    </w:p>
    <w:p w:rsidR="00000000" w:rsidRPr="0071192F" w:rsidP="0071192F">
      <w:pPr>
        <w:pStyle w:val="AllowPageBreak"/>
      </w:pPr>
    </w:p>
    <w:p w:rsidR="00000000" w:rsidRPr="0071192F" w:rsidP="0071192F">
      <w:pPr>
        <w:pStyle w:val="Heading1"/>
      </w:pPr>
      <w:bookmarkStart w:id="10" w:name="O_685842"/>
      <w:bookmarkEnd w:id="10"/>
      <w:r w:rsidRPr="0071192F">
        <w:t>Assessment Conditions</w:t>
      </w:r>
    </w:p>
    <w:p w:rsidR="00000000" w:rsidRPr="0071192F" w:rsidP="0071192F">
      <w:pPr>
        <w:pStyle w:val="ListBullet"/>
      </w:pPr>
      <w:r w:rsidRPr="0071192F">
        <w:t xml:space="preserve">An assessor of this unit </w:t>
      </w:r>
      <w:r w:rsidRPr="0071192F">
        <w:t xml:space="preserve">must satisfy the requirements of the NVR/AQTF or their successors; and Industry regulations for certification and licensing; and, </w:t>
      </w:r>
    </w:p>
    <w:p w:rsidR="00000000" w:rsidRPr="0071192F" w:rsidP="0071192F">
      <w:pPr>
        <w:pStyle w:val="ListBullet"/>
      </w:pPr>
      <w:r w:rsidRPr="0071192F">
        <w:t>this unit is best assessed in the context of this sector’s work environment;</w:t>
      </w:r>
    </w:p>
    <w:p w:rsidR="00000000" w:rsidRPr="0071192F" w:rsidP="0071192F">
      <w:pPr>
        <w:pStyle w:val="ListBullet"/>
      </w:pPr>
      <w:r w:rsidRPr="0071192F">
        <w:t>this unit must be assessed in compliance with re</w:t>
      </w:r>
      <w:r w:rsidRPr="0071192F">
        <w:t>levant legislation/regulation and using policies, procedures, processes and operational manuals directly related to the industry sector for which it is being assessed; and,</w:t>
      </w:r>
    </w:p>
    <w:p w:rsidR="00000000" w:rsidRPr="0071192F" w:rsidP="0071192F">
      <w:pPr>
        <w:pStyle w:val="ListBullet"/>
      </w:pPr>
      <w:r w:rsidRPr="0071192F">
        <w:t>assessment may be conducted in conjunction with the assessment of other Units of Co</w:t>
      </w:r>
      <w:r w:rsidRPr="0071192F">
        <w:t>mpetency; and,</w:t>
      </w:r>
    </w:p>
    <w:p w:rsidR="00000000" w:rsidRPr="0071192F" w:rsidP="0071192F">
      <w:pPr>
        <w:pStyle w:val="ListBullet"/>
      </w:pPr>
      <w:r w:rsidRPr="0071192F">
        <w:t>assessment must confirm consistent performance can be applied in a range of relevant workplace circumstances; and,</w:t>
      </w:r>
    </w:p>
    <w:p w:rsidR="00000000" w:rsidRPr="0071192F" w:rsidP="0071192F">
      <w:pPr>
        <w:pStyle w:val="ListBullet"/>
      </w:pPr>
      <w:r w:rsidRPr="0071192F">
        <w:t>assessors must demonstrate the performance evidence, and knowledge evidence as outlined in this Unit of Competency, and throug</w:t>
      </w:r>
      <w:r w:rsidRPr="0071192F">
        <w:t>h the minimum years of current* work experience specified below in an Industry sector relevant to the outcomes of the unit; or,</w:t>
      </w:r>
    </w:p>
    <w:p w:rsidR="00000000" w:rsidRPr="0071192F" w:rsidP="0071192F">
      <w:pPr>
        <w:pStyle w:val="ListBullet"/>
      </w:pPr>
      <w:r w:rsidRPr="0071192F">
        <w:t>where the assessor does not meet experience requirements a co-assessment or partnership arrangement must exist between the quali</w:t>
      </w:r>
      <w:r w:rsidRPr="0071192F">
        <w:t xml:space="preserve">fied assessor and an Industry subject matter expert. The Industry subject matter expert should hold the unit being assessed (or an equivalent unit) and/or demonstrate equivalence of skills and knowledge at the unit level. An Industry technical expert must </w:t>
      </w:r>
      <w:r w:rsidRPr="0071192F">
        <w:t>also demonstrate skills and knowledge from the minimum years of current work experience specified below in the Industry sector, including time spent in roles related to the unit being assessed; and,</w:t>
      </w:r>
    </w:p>
    <w:p w:rsidR="00000000" w:rsidRPr="0071192F" w:rsidP="0071192F">
      <w:pPr>
        <w:pStyle w:val="ListBullet"/>
      </w:pPr>
      <w:r w:rsidRPr="0071192F">
        <w:t xml:space="preserve">assessor and Industry subject matter expert requirements </w:t>
      </w:r>
      <w:r w:rsidRPr="0071192F">
        <w:t>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71192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2F">
            <w:pPr>
              <w:pStyle w:val="SubHeading1"/>
              <w:rPr>
                <w:lang w:val="en-NZ"/>
              </w:rPr>
            </w:pPr>
            <w:r w:rsidRPr="0071192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2F">
            <w:pPr>
              <w:pStyle w:val="SubHeading1"/>
              <w:rPr>
                <w:lang w:val="en-NZ"/>
              </w:rPr>
            </w:pPr>
            <w:r w:rsidRPr="0071192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2F">
            <w:pPr>
              <w:pStyle w:val="SubHeading1"/>
              <w:rPr>
                <w:lang w:val="en-NZ"/>
              </w:rPr>
            </w:pPr>
            <w:r w:rsidRPr="0071192F">
              <w:t>Required assessor or Industry subject matter expert experience</w:t>
            </w:r>
          </w:p>
        </w:tc>
      </w:tr>
      <w:tr w:rsidTr="0071192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1 Year</w:t>
            </w:r>
          </w:p>
        </w:tc>
      </w:tr>
      <w:tr w:rsidTr="0071192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2 Years</w:t>
            </w:r>
          </w:p>
        </w:tc>
      </w:tr>
      <w:tr w:rsidTr="0071192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3 Years</w:t>
            </w:r>
          </w:p>
        </w:tc>
      </w:tr>
      <w:tr w:rsidTr="0071192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5 Years</w:t>
            </w:r>
          </w:p>
        </w:tc>
      </w:tr>
      <w:tr w:rsidTr="0071192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2F">
            <w:pPr>
              <w:pStyle w:val="BodyText"/>
              <w:rPr>
                <w:lang w:val="en-NZ"/>
              </w:rPr>
            </w:pPr>
            <w:r w:rsidRPr="0071192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1192F" w:rsidP="0071192F">
            <w:pPr>
              <w:pStyle w:val="BodyText"/>
            </w:pPr>
            <w:r w:rsidRPr="0071192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71192F">
              <w:t>ndard is specified should comply with any relevant regulation.</w:t>
            </w:r>
          </w:p>
        </w:tc>
      </w:tr>
    </w:tbl>
    <w:p w:rsidR="00000000" w:rsidRPr="0071192F" w:rsidP="00D53E75">
      <w:pPr>
        <w:pStyle w:val="BodyText"/>
      </w:pPr>
      <w:r w:rsidRPr="0071192F">
        <w:t xml:space="preserve">*Assessors can demonstrate current work experience through employment within Industry in a role relevant to the outcomes of the Unit; or, for external assessors </w:t>
      </w:r>
      <w:r w:rsidRPr="0071192F">
        <w:t>this can be demonstrated through exposure to Industry by conducting frequent site assessments across various locations.</w:t>
      </w:r>
    </w:p>
    <w:p w:rsidR="00000000" w:rsidRPr="0071192F" w:rsidP="00D53E75">
      <w:pPr>
        <w:pStyle w:val="BodyText"/>
      </w:pPr>
      <w:r w:rsidRPr="0071192F">
        <w:t>**Where a unit is being delivered outside of a Qualification the first numeric character in the Unit code should be considered to indica</w:t>
      </w:r>
      <w:r w:rsidRPr="0071192F">
        <w:t>te the AQF level</w:t>
      </w:r>
    </w:p>
    <w:p w:rsidR="00000000" w:rsidRPr="0071192F" w:rsidP="0071192F">
      <w:pPr>
        <w:pStyle w:val="Heading1"/>
      </w:pPr>
      <w:bookmarkStart w:id="11" w:name="O_685853"/>
      <w:bookmarkEnd w:id="11"/>
      <w:r w:rsidRPr="0071192F">
        <w:t>Links</w:t>
      </w:r>
    </w:p>
    <w:p w:rsidR="00000000" w:rsidRPr="0071192F" w:rsidP="00D53E75">
      <w:pPr>
        <w:pStyle w:val="BodyText"/>
      </w:pPr>
      <w:r w:rsidRPr="007119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53B4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1192F" w:rsidP="0071192F"/>
    <w:sectPr w:rsidSect="007119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9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92F" w:rsidRPr="00D53E75" w:rsidP="00D53E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9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E75" w:rsidP="007119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3E75" w:rsidP="007119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53E75" w:rsidP="007119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92F" w:rsidP="007119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3E75">
      <w:t>Approved</w:t>
    </w:r>
    <w:r w:rsidR="00D53E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3E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3E75">
      <w:rPr>
        <w:noProof/>
      </w:rPr>
      <w:t>4</w:t>
    </w:r>
    <w:r>
      <w:rPr>
        <w:noProof/>
      </w:rPr>
      <w:fldChar w:fldCharType="end"/>
    </w:r>
  </w:p>
  <w:p w:rsidR="0071192F" w:rsidP="007119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3E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3E75">
      <w:t>Mining and Automotive Skills Alliance</w:t>
    </w:r>
    <w:r w:rsidR="00D53E75">
      <w:fldChar w:fldCharType="end"/>
    </w:r>
  </w:p>
  <w:p w:rsidR="0071192F" w:rsidP="007119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9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E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92F" w:rsidRPr="00D53E75" w:rsidP="00D53E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9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E75" w:rsidRPr="002D2AF8" w:rsidP="007119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RIIQUA401D Apply a quality management system on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3E75" w:rsidP="007119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92F" w:rsidRPr="002D2AF8" w:rsidP="007119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3E75">
      <w:t>RIIQUA401D Apply a quality management system on site</w:t>
    </w:r>
    <w:r w:rsidR="00D53E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3E75">
      <w:rPr>
        <w:noProof/>
      </w:rPr>
      <w:t>2 March 2025</w:t>
    </w:r>
    <w:r>
      <w:fldChar w:fldCharType="end"/>
    </w:r>
  </w:p>
  <w:p w:rsidR="0071192F" w:rsidP="007119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8E04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4E9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34AF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9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9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9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9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9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9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9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9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9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9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9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92F"/>
  </w:style>
  <w:style w:type="character" w:customStyle="1" w:styleId="Heading1Char">
    <w:name w:val="Heading 1 Char"/>
    <w:basedOn w:val="DefaultParagraphFont"/>
    <w:link w:val="Heading1"/>
    <w:rsid w:val="007119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92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119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9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19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19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19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9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71192F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7119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9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9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9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9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9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9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9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9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9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9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9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9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9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9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9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9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9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19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192F"/>
    <w:rPr>
      <w:b/>
      <w:spacing w:val="0"/>
    </w:rPr>
  </w:style>
  <w:style w:type="paragraph" w:customStyle="1" w:styleId="SuperTitle">
    <w:name w:val="SuperTitle"/>
    <w:basedOn w:val="Title"/>
    <w:rsid w:val="007119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9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9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19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9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9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9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9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9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9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9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9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192F"/>
    <w:rPr>
      <w:i/>
    </w:rPr>
  </w:style>
  <w:style w:type="paragraph" w:styleId="Caption">
    <w:name w:val="caption"/>
    <w:basedOn w:val="BodyText"/>
    <w:next w:val="Normal"/>
    <w:qFormat/>
    <w:rsid w:val="007119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9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9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92F"/>
  </w:style>
  <w:style w:type="paragraph" w:styleId="TableofFigures">
    <w:name w:val="table of figures"/>
    <w:basedOn w:val="Normal"/>
    <w:next w:val="Normal"/>
    <w:semiHidden/>
    <w:rsid w:val="007119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9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192F"/>
    <w:rPr>
      <w:rFonts w:ascii="Wingdings" w:hAnsi="Wingdings"/>
    </w:rPr>
  </w:style>
  <w:style w:type="paragraph" w:customStyle="1" w:styleId="TableHeading">
    <w:name w:val="Table Heading"/>
    <w:basedOn w:val="HeadingBase"/>
    <w:rsid w:val="007119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92F"/>
    <w:rPr>
      <w:color w:val="0033CC"/>
      <w:u w:val="none"/>
    </w:rPr>
  </w:style>
  <w:style w:type="paragraph" w:customStyle="1" w:styleId="BodyTextRight">
    <w:name w:val="Body Text Right"/>
    <w:basedOn w:val="BodyText"/>
    <w:rsid w:val="007119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9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9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9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9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9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92F"/>
    <w:rPr>
      <w:sz w:val="32"/>
    </w:rPr>
  </w:style>
  <w:style w:type="paragraph" w:customStyle="1" w:styleId="HeadingProcedure">
    <w:name w:val="Heading Procedure"/>
    <w:basedOn w:val="HeadingBase"/>
    <w:next w:val="Normal"/>
    <w:rsid w:val="007119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92F"/>
    <w:pPr>
      <w:spacing w:before="60" w:after="60"/>
    </w:pPr>
  </w:style>
  <w:style w:type="paragraph" w:styleId="ListContinue">
    <w:name w:val="List Continue"/>
    <w:basedOn w:val="List"/>
    <w:rsid w:val="0071192F"/>
    <w:pPr>
      <w:ind w:firstLine="0"/>
    </w:pPr>
  </w:style>
  <w:style w:type="paragraph" w:customStyle="1" w:styleId="ListNote">
    <w:name w:val="List Note"/>
    <w:basedOn w:val="List"/>
    <w:rsid w:val="007119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9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9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92F"/>
    <w:rPr>
      <w:rFonts w:ascii="Courier New" w:hAnsi="Courier New"/>
    </w:rPr>
  </w:style>
  <w:style w:type="paragraph" w:customStyle="1" w:styleId="NoteBullet">
    <w:name w:val="Note Bullet"/>
    <w:basedOn w:val="Note"/>
    <w:rsid w:val="007119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92F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7119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9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19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9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92F"/>
    <w:rPr>
      <w:b/>
      <w:smallCaps/>
    </w:rPr>
  </w:style>
  <w:style w:type="paragraph" w:customStyle="1" w:styleId="TableListNumber">
    <w:name w:val="Table List Number"/>
    <w:basedOn w:val="ListNumber"/>
    <w:rsid w:val="007119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9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92F"/>
    <w:pPr>
      <w:numPr>
        <w:numId w:val="9"/>
      </w:numPr>
    </w:pPr>
  </w:style>
  <w:style w:type="paragraph" w:customStyle="1" w:styleId="ListAlpha2">
    <w:name w:val="List Alpha 2"/>
    <w:basedOn w:val="List2"/>
    <w:rsid w:val="0071192F"/>
    <w:pPr>
      <w:numPr>
        <w:numId w:val="8"/>
      </w:numPr>
    </w:pPr>
  </w:style>
  <w:style w:type="paragraph" w:styleId="List2">
    <w:name w:val="List 2"/>
    <w:basedOn w:val="BodyText"/>
    <w:rsid w:val="007119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9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9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9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9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9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192F"/>
    <w:pPr>
      <w:numPr>
        <w:numId w:val="4"/>
      </w:numPr>
    </w:pPr>
  </w:style>
  <w:style w:type="paragraph" w:styleId="ListContinue2">
    <w:name w:val="List Continue 2"/>
    <w:basedOn w:val="List2"/>
    <w:rsid w:val="0071192F"/>
    <w:pPr>
      <w:ind w:firstLine="0"/>
    </w:pPr>
  </w:style>
  <w:style w:type="paragraph" w:styleId="ListContinue3">
    <w:name w:val="List Continue 3"/>
    <w:basedOn w:val="List3"/>
    <w:rsid w:val="0071192F"/>
    <w:pPr>
      <w:ind w:left="1021" w:firstLine="0"/>
    </w:pPr>
  </w:style>
  <w:style w:type="paragraph" w:styleId="ListContinue4">
    <w:name w:val="List Continue 4"/>
    <w:basedOn w:val="List4"/>
    <w:rsid w:val="0071192F"/>
    <w:pPr>
      <w:ind w:firstLine="0"/>
    </w:pPr>
  </w:style>
  <w:style w:type="paragraph" w:styleId="ListContinue5">
    <w:name w:val="List Continue 5"/>
    <w:basedOn w:val="List5"/>
    <w:rsid w:val="0071192F"/>
    <w:pPr>
      <w:ind w:firstLine="0"/>
    </w:pPr>
  </w:style>
  <w:style w:type="paragraph" w:styleId="ListNumber3">
    <w:name w:val="List Number 3"/>
    <w:basedOn w:val="List3"/>
    <w:rsid w:val="0071192F"/>
    <w:pPr>
      <w:numPr>
        <w:numId w:val="5"/>
      </w:numPr>
    </w:pPr>
  </w:style>
  <w:style w:type="paragraph" w:styleId="ListNumber4">
    <w:name w:val="List Number 4"/>
    <w:basedOn w:val="List4"/>
    <w:rsid w:val="0071192F"/>
    <w:pPr>
      <w:numPr>
        <w:numId w:val="6"/>
      </w:numPr>
    </w:pPr>
  </w:style>
  <w:style w:type="paragraph" w:styleId="ListNumber5">
    <w:name w:val="List Number 5"/>
    <w:basedOn w:val="List5"/>
    <w:rsid w:val="0071192F"/>
    <w:pPr>
      <w:numPr>
        <w:numId w:val="7"/>
      </w:numPr>
    </w:pPr>
  </w:style>
  <w:style w:type="paragraph" w:styleId="BlockText">
    <w:name w:val="Block Text"/>
    <w:basedOn w:val="Normal"/>
    <w:rsid w:val="007119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9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92F"/>
    <w:rPr>
      <w:sz w:val="16"/>
      <w:vertAlign w:val="superscript"/>
    </w:rPr>
  </w:style>
  <w:style w:type="character" w:customStyle="1" w:styleId="Symbols">
    <w:name w:val="Symbols"/>
    <w:basedOn w:val="DefaultParagraphFont"/>
    <w:rsid w:val="0071192F"/>
    <w:rPr>
      <w:rFonts w:ascii="Symbol" w:hAnsi="Symbol"/>
    </w:rPr>
  </w:style>
  <w:style w:type="character" w:customStyle="1" w:styleId="MenuOptions">
    <w:name w:val="Menu Options"/>
    <w:basedOn w:val="DefaultParagraphFont"/>
    <w:rsid w:val="007119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92F"/>
    <w:rPr>
      <w:b/>
    </w:rPr>
  </w:style>
  <w:style w:type="character" w:customStyle="1" w:styleId="Underlined">
    <w:name w:val="Underlined"/>
    <w:basedOn w:val="DefaultParagraphFont"/>
    <w:rsid w:val="0071192F"/>
    <w:rPr>
      <w:u w:val="single"/>
    </w:rPr>
  </w:style>
  <w:style w:type="paragraph" w:customStyle="1" w:styleId="TableBodyTextRight">
    <w:name w:val="Table Body Text Right"/>
    <w:basedOn w:val="TableBodyText"/>
    <w:rsid w:val="007119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92F"/>
    <w:rPr>
      <w:sz w:val="18"/>
    </w:rPr>
  </w:style>
  <w:style w:type="paragraph" w:customStyle="1" w:styleId="BodySmallRight">
    <w:name w:val="Body Small Right"/>
    <w:basedOn w:val="BodyTextRight"/>
    <w:rsid w:val="0071192F"/>
    <w:rPr>
      <w:sz w:val="18"/>
      <w:szCs w:val="18"/>
    </w:rPr>
  </w:style>
  <w:style w:type="paragraph" w:customStyle="1" w:styleId="MarginEdition">
    <w:name w:val="Margin Edition"/>
    <w:basedOn w:val="MarginNote"/>
    <w:rsid w:val="007119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92F"/>
    <w:rPr>
      <w:sz w:val="2"/>
      <w:szCs w:val="2"/>
    </w:rPr>
  </w:style>
  <w:style w:type="character" w:customStyle="1" w:styleId="Small">
    <w:name w:val="Small"/>
    <w:basedOn w:val="DefaultParagraphFont"/>
    <w:rsid w:val="0071192F"/>
    <w:rPr>
      <w:sz w:val="16"/>
    </w:rPr>
  </w:style>
  <w:style w:type="paragraph" w:customStyle="1" w:styleId="WideTable">
    <w:name w:val="Wide Table"/>
    <w:basedOn w:val="Normal"/>
    <w:rsid w:val="007119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92F"/>
  </w:style>
  <w:style w:type="paragraph" w:styleId="Quote">
    <w:name w:val="Quote"/>
    <w:basedOn w:val="Heading1"/>
    <w:link w:val="QuoteChar"/>
    <w:qFormat/>
    <w:rsid w:val="007119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9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92F"/>
    <w:pPr>
      <w:pageBreakBefore/>
    </w:pPr>
  </w:style>
  <w:style w:type="paragraph" w:customStyle="1" w:styleId="Border">
    <w:name w:val="Border"/>
    <w:basedOn w:val="Normal"/>
    <w:qFormat/>
    <w:rsid w:val="007119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9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9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9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9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9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9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9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9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92F"/>
    <w:rPr>
      <w:u w:val="single"/>
    </w:rPr>
  </w:style>
  <w:style w:type="character" w:customStyle="1" w:styleId="BoldandItalics">
    <w:name w:val="Bold and Italics"/>
    <w:qFormat/>
    <w:rsid w:val="0071192F"/>
    <w:rPr>
      <w:b/>
      <w:i/>
      <w:u w:val="none"/>
    </w:rPr>
  </w:style>
  <w:style w:type="paragraph" w:styleId="BalloonText">
    <w:name w:val="Balloon Text"/>
    <w:basedOn w:val="Normal"/>
    <w:link w:val="BalloonTextChar"/>
    <w:rsid w:val="007119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9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9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9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9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9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92F"/>
    <w:pPr>
      <w:spacing w:before="0" w:after="0"/>
    </w:pPr>
  </w:style>
  <w:style w:type="paragraph" w:customStyle="1" w:styleId="BodyTextBold">
    <w:name w:val="Body Text Bold"/>
    <w:basedOn w:val="BodyText"/>
    <w:qFormat/>
    <w:rsid w:val="0071192F"/>
    <w:rPr>
      <w:b/>
    </w:rPr>
  </w:style>
  <w:style w:type="character" w:styleId="Hyperlink">
    <w:name w:val="Hyperlink"/>
    <w:basedOn w:val="DefaultParagraphFont"/>
    <w:uiPriority w:val="99"/>
    <w:unhideWhenUsed/>
    <w:rsid w:val="00D53E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1176</Words>
  <Characters>7368</Characters>
  <Application>Microsoft Office Word</Application>
  <DocSecurity>0</DocSecurity>
  <Lines>199</Lines>
  <Paragraphs>118</Paragraphs>
  <ScaleCrop>false</ScaleCrop>
  <Company>Author-it Software Corporation Ltd.</Company>
  <LinksUpToDate>false</LinksUpToDate>
  <CharactersWithSpaces>8426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RIIQUA401D Apply a quality management system on site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2025-03-02T02:33:00Z</dcterms:created>
  <dcterms:modified xsi:type="dcterms:W3CDTF">2025-03-02T02:33:00Z</dcterms:modified>
</cp:coreProperties>
</file>