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76E6" w:rsidP="000C76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RIIPBP202D Conduct air cleaning activities</w:t>
      </w:r>
      <w:r>
        <w:fldChar w:fldCharType="end"/>
      </w:r>
    </w:p>
    <w:p w:rsidR="000C76E6" w:rsidP="000C76E6">
      <w:pPr>
        <w:pStyle w:val="Version"/>
        <w:sectPr w:rsidSect="001130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130F6" w:rsidP="001130F6">
      <w:pPr>
        <w:pStyle w:val="SuperHeading"/>
      </w:pPr>
      <w:r w:rsidRPr="001130F6">
        <w:t>RIIPBP202D Conduct air cleaning activities</w:t>
      </w:r>
    </w:p>
    <w:p w:rsidR="00000000" w:rsidRPr="001130F6" w:rsidP="001130F6">
      <w:pPr>
        <w:pStyle w:val="Heading1"/>
      </w:pPr>
      <w:bookmarkStart w:id="1" w:name="O_667553"/>
      <w:bookmarkEnd w:id="1"/>
      <w:r w:rsidRPr="001130F6">
        <w:t>Modification History</w:t>
      </w:r>
    </w:p>
    <w:tbl>
      <w:tblPr>
        <w:tblW w:w="939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080"/>
        <w:gridCol w:w="8310"/>
      </w:tblGrid>
      <w:tr w:rsidTr="000C76E6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0F6">
            <w:pPr>
              <w:pStyle w:val="Heading4"/>
              <w:rPr>
                <w:lang w:val="en-NZ"/>
              </w:rPr>
            </w:pPr>
            <w:r w:rsidRPr="001130F6">
              <w:t>Release</w:t>
            </w:r>
          </w:p>
        </w:tc>
        <w:tc>
          <w:tcPr>
            <w:tcW w:w="8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0F6">
            <w:pPr>
              <w:pStyle w:val="Heading4"/>
              <w:rPr>
                <w:lang w:val="en-NZ"/>
              </w:rPr>
            </w:pPr>
            <w:r w:rsidRPr="001130F6">
              <w:t>Comment</w:t>
            </w:r>
          </w:p>
        </w:tc>
      </w:tr>
      <w:tr w:rsidTr="000C76E6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0F6">
            <w:pPr>
              <w:pStyle w:val="BodyText"/>
              <w:rPr>
                <w:lang w:val="en-NZ"/>
              </w:rPr>
            </w:pPr>
            <w:r w:rsidRPr="001130F6">
              <w:t>1</w:t>
            </w:r>
          </w:p>
        </w:tc>
        <w:tc>
          <w:tcPr>
            <w:tcW w:w="8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0F6">
            <w:pPr>
              <w:pStyle w:val="BodyText"/>
              <w:rPr>
                <w:lang w:val="en-NZ"/>
              </w:rPr>
            </w:pPr>
            <w:r w:rsidRPr="001130F6">
              <w:t>This unit replaces RIIPBP202A Conduct air cleaning activities.</w:t>
            </w:r>
          </w:p>
        </w:tc>
      </w:tr>
      <w:tr w:rsidTr="000C76E6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0F6">
            <w:pPr>
              <w:pStyle w:val="BodyText"/>
              <w:rPr>
                <w:lang w:val="en-NZ"/>
              </w:rPr>
            </w:pPr>
            <w:r w:rsidRPr="001130F6">
              <w:t>2</w:t>
            </w:r>
          </w:p>
        </w:tc>
        <w:tc>
          <w:tcPr>
            <w:tcW w:w="8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0F6" w:rsidP="001130F6">
            <w:pPr>
              <w:pStyle w:val="BodyText"/>
            </w:pPr>
            <w:r w:rsidRPr="001130F6">
              <w:t>Performance Criteria numbering corrected.</w:t>
            </w:r>
          </w:p>
          <w:p w:rsidR="00000000" w:rsidRPr="001130F6" w:rsidP="001130F6">
            <w:pPr>
              <w:pStyle w:val="BodyText"/>
            </w:pPr>
            <w:r w:rsidRPr="001130F6">
              <w:t>Required frequency and volume of evidence amended in Performance evidence.</w:t>
            </w:r>
          </w:p>
          <w:p w:rsidR="00000000" w:rsidRPr="001130F6" w:rsidP="001130F6">
            <w:pPr>
              <w:pStyle w:val="BodyText"/>
            </w:pPr>
            <w:r w:rsidRPr="001130F6">
              <w:t>Substantial amendments made in As</w:t>
            </w:r>
            <w:r w:rsidRPr="001130F6">
              <w:t>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1130F6" w:rsidP="001130F6">
      <w:pPr>
        <w:pStyle w:val="BodyText"/>
      </w:pPr>
    </w:p>
    <w:p w:rsidR="00000000" w:rsidRPr="001130F6" w:rsidP="001130F6">
      <w:pPr>
        <w:pStyle w:val="AllowPageBreak"/>
      </w:pPr>
    </w:p>
    <w:p w:rsidR="00000000" w:rsidRPr="001130F6" w:rsidP="001130F6">
      <w:pPr>
        <w:pStyle w:val="Heading1"/>
      </w:pPr>
      <w:bookmarkStart w:id="2" w:name="O_667552"/>
      <w:bookmarkEnd w:id="2"/>
      <w:r w:rsidRPr="001130F6">
        <w:t>Application</w:t>
      </w:r>
    </w:p>
    <w:p w:rsidR="00000000" w:rsidRPr="001130F6" w:rsidP="000C76E6">
      <w:pPr>
        <w:pStyle w:val="BodyText"/>
      </w:pPr>
      <w:r w:rsidRPr="001130F6">
        <w:t>This unit describes a participan</w:t>
      </w:r>
      <w:r w:rsidRPr="001130F6">
        <w:t>t’s skills and knowledge required to conduct air cleaning activities in Metalliferous Mining.</w:t>
      </w:r>
    </w:p>
    <w:p w:rsidR="00000000" w:rsidRPr="001130F6" w:rsidP="000C76E6">
      <w:pPr>
        <w:pStyle w:val="BodyText"/>
      </w:pPr>
      <w:r w:rsidRPr="001130F6">
        <w:t>This unit is appropriate for those working in an assistant or operational role.</w:t>
      </w:r>
    </w:p>
    <w:p w:rsidR="00000000" w:rsidRPr="001130F6" w:rsidP="000C76E6">
      <w:pPr>
        <w:pStyle w:val="BodyText"/>
      </w:pPr>
      <w:r w:rsidRPr="001130F6">
        <w:t>Licensing, legislative, regulatory and certification requirements that apply to th</w:t>
      </w:r>
      <w:r w:rsidRPr="001130F6">
        <w:t>is unit can vary between states, territories, and Industry sectors. Relevant information must be sourced prior to application of the unit.</w:t>
      </w:r>
    </w:p>
    <w:p w:rsidR="00000000" w:rsidRPr="001130F6" w:rsidP="001130F6">
      <w:pPr>
        <w:pStyle w:val="Heading1"/>
      </w:pPr>
      <w:bookmarkStart w:id="3" w:name="O_667551"/>
      <w:bookmarkEnd w:id="3"/>
      <w:r w:rsidRPr="001130F6">
        <w:t>Unit Sector</w:t>
      </w:r>
    </w:p>
    <w:p w:rsidR="00000000" w:rsidRPr="001130F6" w:rsidP="000C76E6">
      <w:pPr>
        <w:pStyle w:val="BodyText"/>
      </w:pPr>
      <w:r w:rsidRPr="001130F6">
        <w:t>Metalliferous mining</w:t>
      </w:r>
    </w:p>
    <w:p w:rsidR="00000000" w:rsidRPr="001130F6" w:rsidP="001130F6">
      <w:pPr>
        <w:pStyle w:val="Heading1"/>
      </w:pPr>
      <w:bookmarkStart w:id="4" w:name="O_667550"/>
      <w:bookmarkEnd w:id="4"/>
      <w:r w:rsidRPr="001130F6">
        <w:t>Elements and Performance Criteria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6804"/>
      </w:tblGrid>
      <w:tr w:rsidTr="001130F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0F6">
            <w:pPr>
              <w:pStyle w:val="BodyText"/>
              <w:rPr>
                <w:lang w:val="en-NZ"/>
              </w:rPr>
            </w:pPr>
            <w:r w:rsidRPr="001130F6">
              <w:t>1.</w:t>
            </w:r>
            <w:r w:rsidRPr="001130F6">
              <w:tab/>
            </w:r>
            <w:r w:rsidRPr="001130F6">
              <w:t>Plan and prepare for air cleaning operations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0F6" w:rsidP="001130F6">
            <w:pPr>
              <w:pStyle w:val="BodyText"/>
            </w:pPr>
            <w:r w:rsidRPr="001130F6">
              <w:t>1.1</w:t>
            </w:r>
            <w:r w:rsidRPr="001130F6">
              <w:tab/>
              <w:t>Access, interpret and apply air cleaning compliance documentation and ensure the work activity is compliant</w:t>
            </w:r>
          </w:p>
          <w:p w:rsidR="00000000" w:rsidRPr="001130F6" w:rsidP="001130F6">
            <w:pPr>
              <w:pStyle w:val="BodyText"/>
            </w:pPr>
            <w:r w:rsidRPr="001130F6">
              <w:t>1.2</w:t>
            </w:r>
            <w:r w:rsidRPr="001130F6">
              <w:tab/>
              <w:t>Obtain, read, interpret, clarify and confirm work requirements</w:t>
            </w:r>
          </w:p>
          <w:p w:rsidR="00000000" w:rsidRPr="001130F6" w:rsidP="001130F6">
            <w:pPr>
              <w:pStyle w:val="BodyText"/>
            </w:pPr>
            <w:r w:rsidRPr="001130F6">
              <w:t>1.3</w:t>
            </w:r>
            <w:r w:rsidRPr="001130F6">
              <w:tab/>
              <w:t>Select and wear personal pro</w:t>
            </w:r>
            <w:r w:rsidRPr="001130F6">
              <w:t>tective equipment appropriate for the activity.</w:t>
            </w:r>
          </w:p>
          <w:p w:rsidR="00000000" w:rsidRPr="001130F6" w:rsidP="001130F6">
            <w:pPr>
              <w:pStyle w:val="BodyText"/>
            </w:pPr>
            <w:r w:rsidRPr="001130F6">
              <w:t>1.4</w:t>
            </w:r>
            <w:r w:rsidRPr="001130F6">
              <w:tab/>
              <w:t>Obtain and interpret emergency procedures, and be prepared for fire/accident/emergency.</w:t>
            </w:r>
          </w:p>
          <w:p w:rsidR="00000000" w:rsidRPr="001130F6" w:rsidP="001130F6">
            <w:pPr>
              <w:pStyle w:val="BodyText"/>
            </w:pPr>
            <w:r w:rsidRPr="001130F6">
              <w:t>1.5</w:t>
            </w:r>
            <w:r w:rsidRPr="001130F6">
              <w:tab/>
              <w:t>Select, and check for faults, equipment/tools for work activities. Identify, address and report potential hazard</w:t>
            </w:r>
            <w:r w:rsidRPr="001130F6">
              <w:t>s, risks and environmental issues.</w:t>
            </w:r>
          </w:p>
          <w:p w:rsidR="00000000" w:rsidP="001130F6">
            <w:pPr>
              <w:pStyle w:val="BodyText"/>
              <w:rPr>
                <w:lang w:val="en-NZ"/>
              </w:rPr>
            </w:pPr>
            <w:r w:rsidRPr="001130F6">
              <w:t>1.6</w:t>
            </w:r>
            <w:r w:rsidRPr="001130F6">
              <w:tab/>
              <w:t>Select approved dust suppression and extraction methods and ensure area is well ventilated before entry.</w:t>
            </w:r>
          </w:p>
        </w:tc>
      </w:tr>
      <w:tr w:rsidTr="001130F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0F6">
            <w:pPr>
              <w:pStyle w:val="BodyText"/>
              <w:rPr>
                <w:lang w:val="en-NZ"/>
              </w:rPr>
            </w:pPr>
            <w:r w:rsidRPr="001130F6">
              <w:t>2.</w:t>
            </w:r>
            <w:r w:rsidRPr="001130F6">
              <w:tab/>
              <w:t>Start-up equipment in sequence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0F6" w:rsidP="001130F6">
            <w:pPr>
              <w:pStyle w:val="BodyText"/>
            </w:pPr>
            <w:r w:rsidRPr="001130F6">
              <w:t>2.1</w:t>
            </w:r>
            <w:r w:rsidRPr="001130F6">
              <w:tab/>
              <w:t>Perform equipment pre-start checks to ensure equipment is ready for opera</w:t>
            </w:r>
            <w:r w:rsidRPr="001130F6">
              <w:t>tion</w:t>
            </w:r>
          </w:p>
          <w:p w:rsidR="00000000" w:rsidRPr="001130F6" w:rsidP="001130F6">
            <w:pPr>
              <w:pStyle w:val="BodyText"/>
            </w:pPr>
            <w:r w:rsidRPr="001130F6">
              <w:t>2.2</w:t>
            </w:r>
            <w:r w:rsidRPr="001130F6">
              <w:tab/>
              <w:t xml:space="preserve">Carry out start-up procedures and complete start-up checks according to plant configurations and system requirements </w:t>
            </w:r>
          </w:p>
          <w:p w:rsidR="00000000" w:rsidP="001130F6">
            <w:pPr>
              <w:pStyle w:val="BodyText"/>
              <w:rPr>
                <w:lang w:val="en-NZ"/>
              </w:rPr>
            </w:pPr>
            <w:r w:rsidRPr="001130F6">
              <w:t>2.3</w:t>
            </w:r>
            <w:r w:rsidRPr="001130F6">
              <w:tab/>
              <w:t>Confirm plant is operational</w:t>
            </w:r>
          </w:p>
        </w:tc>
      </w:tr>
      <w:tr w:rsidTr="001130F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0F6">
            <w:pPr>
              <w:pStyle w:val="BodyText"/>
              <w:rPr>
                <w:lang w:val="en-NZ"/>
              </w:rPr>
            </w:pPr>
            <w:r w:rsidRPr="001130F6">
              <w:t>3.</w:t>
            </w:r>
            <w:r w:rsidRPr="001130F6">
              <w:tab/>
              <w:t>Operate and monitor equipment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0F6" w:rsidP="001130F6">
            <w:pPr>
              <w:pStyle w:val="BodyText"/>
            </w:pPr>
            <w:r w:rsidRPr="001130F6">
              <w:t>3.1</w:t>
            </w:r>
            <w:r w:rsidRPr="001130F6">
              <w:tab/>
              <w:t>Read and interpret data from equipment indicators to deter</w:t>
            </w:r>
            <w:r w:rsidRPr="001130F6">
              <w:t>mine air cleaning efficiency</w:t>
            </w:r>
          </w:p>
          <w:p w:rsidR="00000000" w:rsidRPr="001130F6" w:rsidP="001130F6">
            <w:pPr>
              <w:pStyle w:val="BodyText"/>
            </w:pPr>
            <w:r w:rsidRPr="001130F6">
              <w:t>3.2</w:t>
            </w:r>
            <w:r w:rsidRPr="001130F6">
              <w:tab/>
              <w:t>Inspect operations/plant and catchment areas to identify air cleaning process defects and potential problems</w:t>
            </w:r>
          </w:p>
          <w:p w:rsidR="00000000" w:rsidRPr="001130F6" w:rsidP="001130F6">
            <w:pPr>
              <w:pStyle w:val="BodyText"/>
            </w:pPr>
            <w:r w:rsidRPr="001130F6">
              <w:t>3.3</w:t>
            </w:r>
            <w:r w:rsidRPr="001130F6">
              <w:tab/>
              <w:t xml:space="preserve">Adjust equipment to approved operating parameters to optimise and maintain efficient air cleaning and to meet </w:t>
            </w:r>
            <w:r w:rsidRPr="001130F6">
              <w:t>product quality targets</w:t>
            </w:r>
          </w:p>
          <w:p w:rsidR="00000000" w:rsidRPr="001130F6" w:rsidP="001130F6">
            <w:pPr>
              <w:pStyle w:val="BodyText"/>
            </w:pPr>
            <w:r w:rsidRPr="001130F6">
              <w:t>3.4</w:t>
            </w:r>
            <w:r w:rsidRPr="001130F6">
              <w:tab/>
              <w:t xml:space="preserve">Add any required reagents to approved operating parameters </w:t>
            </w:r>
          </w:p>
          <w:p w:rsidR="00000000" w:rsidRPr="001130F6" w:rsidP="001130F6">
            <w:pPr>
              <w:pStyle w:val="BodyText"/>
            </w:pPr>
            <w:r w:rsidRPr="001130F6">
              <w:t>3.5</w:t>
            </w:r>
            <w:r w:rsidRPr="001130F6">
              <w:tab/>
              <w:t>Carry out minor maintenance tasks to maintain condition of equipment</w:t>
            </w:r>
          </w:p>
          <w:p w:rsidR="00000000" w:rsidRPr="001130F6" w:rsidP="001130F6">
            <w:pPr>
              <w:pStyle w:val="BodyText"/>
            </w:pPr>
            <w:r w:rsidRPr="001130F6">
              <w:t>3.6</w:t>
            </w:r>
            <w:r w:rsidRPr="001130F6">
              <w:tab/>
              <w:t xml:space="preserve">Complete all required written documentation clearly, concisely and on time </w:t>
            </w:r>
          </w:p>
          <w:p w:rsidR="00000000" w:rsidP="001130F6">
            <w:pPr>
              <w:pStyle w:val="BodyText"/>
              <w:rPr>
                <w:lang w:val="en-NZ"/>
              </w:rPr>
            </w:pPr>
            <w:r w:rsidRPr="001130F6">
              <w:t>3.7</w:t>
            </w:r>
            <w:r w:rsidRPr="001130F6">
              <w:tab/>
            </w:r>
            <w:r w:rsidRPr="001130F6">
              <w:t>Communicate end of shift information verbally or in writing to oncoming shift</w:t>
            </w:r>
          </w:p>
        </w:tc>
      </w:tr>
      <w:tr w:rsidTr="001130F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0F6">
            <w:pPr>
              <w:pStyle w:val="BodyText"/>
              <w:rPr>
                <w:lang w:val="en-NZ"/>
              </w:rPr>
            </w:pPr>
            <w:r w:rsidRPr="001130F6">
              <w:t>4.</w:t>
            </w:r>
            <w:r w:rsidRPr="001130F6">
              <w:tab/>
              <w:t xml:space="preserve">Shutdown in sequence and/or isolate equipment. 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0F6" w:rsidP="001130F6">
            <w:pPr>
              <w:pStyle w:val="BodyText"/>
            </w:pPr>
            <w:r w:rsidRPr="001130F6">
              <w:t>4.1</w:t>
            </w:r>
            <w:r w:rsidRPr="001130F6">
              <w:tab/>
              <w:t>Shutdown or isolate equipment based on process and safety requirements</w:t>
            </w:r>
          </w:p>
          <w:p w:rsidR="00000000" w:rsidP="001130F6">
            <w:pPr>
              <w:pStyle w:val="BodyText"/>
              <w:rPr>
                <w:lang w:val="en-NZ"/>
              </w:rPr>
            </w:pPr>
            <w:r w:rsidRPr="001130F6">
              <w:t>4.2</w:t>
            </w:r>
            <w:r w:rsidRPr="001130F6">
              <w:tab/>
              <w:t xml:space="preserve">Perform post shutdown or isolation checks </w:t>
            </w:r>
          </w:p>
        </w:tc>
      </w:tr>
      <w:tr w:rsidTr="001130F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0F6">
            <w:pPr>
              <w:pStyle w:val="BodyText"/>
              <w:rPr>
                <w:lang w:val="en-NZ"/>
              </w:rPr>
            </w:pPr>
            <w:r w:rsidRPr="001130F6">
              <w:t>5.</w:t>
            </w:r>
            <w:r w:rsidRPr="001130F6">
              <w:tab/>
              <w:t>Conduct housekeeping activities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0F6" w:rsidP="001130F6">
            <w:pPr>
              <w:pStyle w:val="BodyText"/>
            </w:pPr>
            <w:r w:rsidRPr="001130F6">
              <w:t>5.1</w:t>
            </w:r>
            <w:r w:rsidRPr="001130F6">
              <w:tab/>
              <w:t xml:space="preserve">Clean, check, maintain and store tools and equipment </w:t>
            </w:r>
          </w:p>
        </w:tc>
      </w:tr>
    </w:tbl>
    <w:p w:rsidR="00000000" w:rsidRPr="001130F6" w:rsidP="001130F6">
      <w:pPr>
        <w:pStyle w:val="BodyText"/>
      </w:pPr>
    </w:p>
    <w:p w:rsidR="00000000" w:rsidRPr="001130F6" w:rsidP="001130F6">
      <w:pPr>
        <w:pStyle w:val="AllowPageBreak"/>
      </w:pPr>
    </w:p>
    <w:p w:rsidR="00000000" w:rsidRPr="001130F6" w:rsidP="001130F6">
      <w:pPr>
        <w:pStyle w:val="Heading1"/>
      </w:pPr>
      <w:bookmarkStart w:id="5" w:name="O_667549"/>
      <w:bookmarkEnd w:id="5"/>
      <w:r w:rsidRPr="001130F6">
        <w:t>Foundation Skills</w:t>
      </w:r>
    </w:p>
    <w:p w:rsidR="00000000" w:rsidRPr="001130F6" w:rsidP="000C76E6">
      <w:pPr>
        <w:pStyle w:val="BodyText"/>
      </w:pPr>
      <w:r w:rsidRPr="001130F6">
        <w:t>Foundation skills essential to performance are explicit in the performance criteria of this unit. Further information is availab</w:t>
      </w:r>
      <w:r w:rsidRPr="001130F6">
        <w:t>le in the Resources and Infrastructure Industry Training Package Companion Volume.</w:t>
      </w:r>
    </w:p>
    <w:p w:rsidR="00000000" w:rsidRPr="001130F6" w:rsidP="001130F6">
      <w:pPr>
        <w:pStyle w:val="Heading1"/>
      </w:pPr>
      <w:bookmarkStart w:id="6" w:name="O_667548"/>
      <w:bookmarkEnd w:id="6"/>
      <w:r w:rsidRPr="001130F6">
        <w:t>Unit Mapping Information</w:t>
      </w:r>
    </w:p>
    <w:p w:rsidR="00000000" w:rsidRPr="001130F6" w:rsidP="000C76E6">
      <w:pPr>
        <w:pStyle w:val="BodyText"/>
      </w:pPr>
      <w:r w:rsidRPr="001130F6">
        <w:t>RIIPBP202A Conduct air cleaning activities</w:t>
      </w:r>
    </w:p>
    <w:p w:rsidR="00000000" w:rsidRPr="001130F6" w:rsidP="001130F6">
      <w:pPr>
        <w:pStyle w:val="Heading1"/>
      </w:pPr>
      <w:bookmarkStart w:id="7" w:name="O_667554"/>
      <w:bookmarkEnd w:id="7"/>
      <w:r w:rsidRPr="001130F6">
        <w:t>Links</w:t>
      </w:r>
    </w:p>
    <w:p w:rsidR="00000000" w:rsidRPr="001130F6" w:rsidP="000C76E6">
      <w:pPr>
        <w:pStyle w:val="BodyText"/>
      </w:pPr>
      <w:r w:rsidRPr="001130F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6380C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1130F6" w:rsidP="001130F6"/>
    <w:sectPr w:rsidSect="001130F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0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0F6" w:rsidRPr="000C76E6" w:rsidP="000C76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0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6E6" w:rsidP="001130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C76E6" w:rsidP="001130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C76E6" w:rsidP="001130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0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6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30F6" w:rsidRPr="000C76E6" w:rsidP="000C76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0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6E6" w:rsidRPr="002D2AF8" w:rsidP="001130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RIIPBP202D Conduct air cleaning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0C76E6" w:rsidP="001130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30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30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30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30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30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30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30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30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30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30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30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30F6"/>
  </w:style>
  <w:style w:type="character" w:customStyle="1" w:styleId="Heading1Char">
    <w:name w:val="Heading 1 Char"/>
    <w:basedOn w:val="DefaultParagraphFont"/>
    <w:link w:val="Heading1"/>
    <w:rsid w:val="001130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30F6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1130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30F6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1130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30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130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30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30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30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30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30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30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30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30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30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30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30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30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30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30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30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30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30F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130F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130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130F6"/>
    <w:rPr>
      <w:b/>
      <w:spacing w:val="0"/>
    </w:rPr>
  </w:style>
  <w:style w:type="paragraph" w:customStyle="1" w:styleId="SuperTitle">
    <w:name w:val="SuperTitle"/>
    <w:basedOn w:val="Title"/>
    <w:rsid w:val="001130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30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30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130F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130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30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30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30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30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30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30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30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30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130F6"/>
    <w:rPr>
      <w:i/>
    </w:rPr>
  </w:style>
  <w:style w:type="paragraph" w:styleId="Caption">
    <w:name w:val="caption"/>
    <w:basedOn w:val="BodyText"/>
    <w:next w:val="Normal"/>
    <w:qFormat/>
    <w:rsid w:val="001130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30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30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30F6"/>
  </w:style>
  <w:style w:type="paragraph" w:styleId="TableofFigures">
    <w:name w:val="table of figures"/>
    <w:basedOn w:val="Normal"/>
    <w:next w:val="Normal"/>
    <w:semiHidden/>
    <w:rsid w:val="001130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30F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130F6"/>
    <w:rPr>
      <w:rFonts w:ascii="Wingdings" w:hAnsi="Wingdings"/>
    </w:rPr>
  </w:style>
  <w:style w:type="paragraph" w:customStyle="1" w:styleId="TableHeading">
    <w:name w:val="Table Heading"/>
    <w:basedOn w:val="HeadingBase"/>
    <w:rsid w:val="001130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30F6"/>
    <w:rPr>
      <w:color w:val="0033CC"/>
      <w:u w:val="none"/>
    </w:rPr>
  </w:style>
  <w:style w:type="paragraph" w:customStyle="1" w:styleId="BodyTextRight">
    <w:name w:val="Body Text Right"/>
    <w:basedOn w:val="BodyText"/>
    <w:rsid w:val="001130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30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30F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30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30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30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30F6"/>
    <w:rPr>
      <w:sz w:val="32"/>
    </w:rPr>
  </w:style>
  <w:style w:type="paragraph" w:customStyle="1" w:styleId="HeadingProcedure">
    <w:name w:val="Heading Procedure"/>
    <w:basedOn w:val="HeadingBase"/>
    <w:next w:val="Normal"/>
    <w:rsid w:val="001130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30F6"/>
    <w:pPr>
      <w:spacing w:before="60" w:after="60"/>
    </w:pPr>
  </w:style>
  <w:style w:type="paragraph" w:styleId="ListContinue">
    <w:name w:val="List Continue"/>
    <w:basedOn w:val="List"/>
    <w:rsid w:val="001130F6"/>
    <w:pPr>
      <w:ind w:firstLine="0"/>
    </w:pPr>
  </w:style>
  <w:style w:type="paragraph" w:customStyle="1" w:styleId="ListNote">
    <w:name w:val="List Note"/>
    <w:basedOn w:val="List"/>
    <w:rsid w:val="001130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30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30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30F6"/>
    <w:rPr>
      <w:rFonts w:ascii="Courier New" w:hAnsi="Courier New"/>
    </w:rPr>
  </w:style>
  <w:style w:type="paragraph" w:customStyle="1" w:styleId="NoteBullet">
    <w:name w:val="Note Bullet"/>
    <w:basedOn w:val="Note"/>
    <w:rsid w:val="001130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30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30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30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30F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130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30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30F6"/>
    <w:rPr>
      <w:b/>
      <w:smallCaps/>
    </w:rPr>
  </w:style>
  <w:style w:type="paragraph" w:customStyle="1" w:styleId="TableListNumber">
    <w:name w:val="Table List Number"/>
    <w:basedOn w:val="ListNumber"/>
    <w:rsid w:val="001130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30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30F6"/>
    <w:pPr>
      <w:numPr>
        <w:numId w:val="7"/>
      </w:numPr>
    </w:pPr>
  </w:style>
  <w:style w:type="paragraph" w:customStyle="1" w:styleId="ListAlpha2">
    <w:name w:val="List Alpha 2"/>
    <w:basedOn w:val="List2"/>
    <w:rsid w:val="001130F6"/>
    <w:pPr>
      <w:numPr>
        <w:numId w:val="6"/>
      </w:numPr>
    </w:pPr>
  </w:style>
  <w:style w:type="paragraph" w:styleId="List2">
    <w:name w:val="List 2"/>
    <w:basedOn w:val="BodyText"/>
    <w:rsid w:val="001130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30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30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30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30F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30F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130F6"/>
    <w:pPr>
      <w:numPr>
        <w:numId w:val="2"/>
      </w:numPr>
    </w:pPr>
  </w:style>
  <w:style w:type="paragraph" w:styleId="ListContinue2">
    <w:name w:val="List Continue 2"/>
    <w:basedOn w:val="List2"/>
    <w:rsid w:val="001130F6"/>
    <w:pPr>
      <w:ind w:firstLine="0"/>
    </w:pPr>
  </w:style>
  <w:style w:type="paragraph" w:styleId="ListContinue3">
    <w:name w:val="List Continue 3"/>
    <w:basedOn w:val="List3"/>
    <w:rsid w:val="001130F6"/>
    <w:pPr>
      <w:ind w:left="1021" w:firstLine="0"/>
    </w:pPr>
  </w:style>
  <w:style w:type="paragraph" w:styleId="ListContinue4">
    <w:name w:val="List Continue 4"/>
    <w:basedOn w:val="List4"/>
    <w:rsid w:val="001130F6"/>
    <w:pPr>
      <w:ind w:firstLine="0"/>
    </w:pPr>
  </w:style>
  <w:style w:type="paragraph" w:styleId="ListContinue5">
    <w:name w:val="List Continue 5"/>
    <w:basedOn w:val="List5"/>
    <w:rsid w:val="001130F6"/>
    <w:pPr>
      <w:ind w:firstLine="0"/>
    </w:pPr>
  </w:style>
  <w:style w:type="paragraph" w:styleId="ListNumber3">
    <w:name w:val="List Number 3"/>
    <w:basedOn w:val="List3"/>
    <w:rsid w:val="001130F6"/>
    <w:pPr>
      <w:numPr>
        <w:numId w:val="3"/>
      </w:numPr>
    </w:pPr>
  </w:style>
  <w:style w:type="paragraph" w:styleId="ListNumber4">
    <w:name w:val="List Number 4"/>
    <w:basedOn w:val="List4"/>
    <w:rsid w:val="001130F6"/>
    <w:pPr>
      <w:numPr>
        <w:numId w:val="4"/>
      </w:numPr>
    </w:pPr>
  </w:style>
  <w:style w:type="paragraph" w:styleId="ListNumber5">
    <w:name w:val="List Number 5"/>
    <w:basedOn w:val="List5"/>
    <w:rsid w:val="001130F6"/>
    <w:pPr>
      <w:numPr>
        <w:numId w:val="5"/>
      </w:numPr>
    </w:pPr>
  </w:style>
  <w:style w:type="paragraph" w:styleId="BlockText">
    <w:name w:val="Block Text"/>
    <w:basedOn w:val="Normal"/>
    <w:rsid w:val="001130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30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30F6"/>
    <w:rPr>
      <w:sz w:val="16"/>
      <w:vertAlign w:val="superscript"/>
    </w:rPr>
  </w:style>
  <w:style w:type="character" w:customStyle="1" w:styleId="Symbols">
    <w:name w:val="Symbols"/>
    <w:basedOn w:val="DefaultParagraphFont"/>
    <w:rsid w:val="001130F6"/>
    <w:rPr>
      <w:rFonts w:ascii="Symbol" w:hAnsi="Symbol"/>
    </w:rPr>
  </w:style>
  <w:style w:type="character" w:customStyle="1" w:styleId="MenuOptions">
    <w:name w:val="Menu Options"/>
    <w:basedOn w:val="DefaultParagraphFont"/>
    <w:rsid w:val="001130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30F6"/>
    <w:rPr>
      <w:b/>
    </w:rPr>
  </w:style>
  <w:style w:type="character" w:customStyle="1" w:styleId="Underlined">
    <w:name w:val="Underlined"/>
    <w:basedOn w:val="DefaultParagraphFont"/>
    <w:rsid w:val="001130F6"/>
    <w:rPr>
      <w:u w:val="single"/>
    </w:rPr>
  </w:style>
  <w:style w:type="paragraph" w:customStyle="1" w:styleId="TableBodyTextRight">
    <w:name w:val="Table Body Text Right"/>
    <w:basedOn w:val="TableBodyText"/>
    <w:rsid w:val="001130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30F6"/>
    <w:rPr>
      <w:sz w:val="18"/>
    </w:rPr>
  </w:style>
  <w:style w:type="paragraph" w:customStyle="1" w:styleId="BodySmallRight">
    <w:name w:val="Body Small Right"/>
    <w:basedOn w:val="BodyTextRight"/>
    <w:rsid w:val="001130F6"/>
    <w:rPr>
      <w:sz w:val="18"/>
      <w:szCs w:val="18"/>
    </w:rPr>
  </w:style>
  <w:style w:type="paragraph" w:customStyle="1" w:styleId="MarginEdition">
    <w:name w:val="Margin Edition"/>
    <w:basedOn w:val="MarginNote"/>
    <w:rsid w:val="001130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30F6"/>
    <w:rPr>
      <w:sz w:val="2"/>
      <w:szCs w:val="2"/>
    </w:rPr>
  </w:style>
  <w:style w:type="character" w:customStyle="1" w:styleId="Small">
    <w:name w:val="Small"/>
    <w:basedOn w:val="DefaultParagraphFont"/>
    <w:rsid w:val="001130F6"/>
    <w:rPr>
      <w:sz w:val="16"/>
    </w:rPr>
  </w:style>
  <w:style w:type="paragraph" w:customStyle="1" w:styleId="WideTable">
    <w:name w:val="Wide Table"/>
    <w:basedOn w:val="Normal"/>
    <w:rsid w:val="001130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30F6"/>
  </w:style>
  <w:style w:type="paragraph" w:styleId="Quote">
    <w:name w:val="Quote"/>
    <w:basedOn w:val="Heading1"/>
    <w:link w:val="QuoteChar"/>
    <w:qFormat/>
    <w:rsid w:val="001130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30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30F6"/>
    <w:pPr>
      <w:pageBreakBefore/>
    </w:pPr>
  </w:style>
  <w:style w:type="paragraph" w:customStyle="1" w:styleId="Border">
    <w:name w:val="Border"/>
    <w:basedOn w:val="Normal"/>
    <w:qFormat/>
    <w:rsid w:val="001130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30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30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30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30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30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30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30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30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30F6"/>
    <w:rPr>
      <w:u w:val="single"/>
    </w:rPr>
  </w:style>
  <w:style w:type="character" w:customStyle="1" w:styleId="BoldandItalics">
    <w:name w:val="Bold and Italics"/>
    <w:qFormat/>
    <w:rsid w:val="001130F6"/>
    <w:rPr>
      <w:b/>
      <w:i/>
      <w:u w:val="none"/>
    </w:rPr>
  </w:style>
  <w:style w:type="paragraph" w:styleId="BalloonText">
    <w:name w:val="Balloon Text"/>
    <w:basedOn w:val="Normal"/>
    <w:link w:val="BalloonTextChar"/>
    <w:rsid w:val="001130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30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30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30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30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30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30F6"/>
    <w:pPr>
      <w:spacing w:before="0" w:after="0"/>
    </w:pPr>
  </w:style>
  <w:style w:type="paragraph" w:customStyle="1" w:styleId="BodyTextBold">
    <w:name w:val="Body Text Bold"/>
    <w:basedOn w:val="BodyText"/>
    <w:qFormat/>
    <w:rsid w:val="001130F6"/>
    <w:rPr>
      <w:b/>
    </w:rPr>
  </w:style>
  <w:style w:type="character" w:styleId="Hyperlink">
    <w:name w:val="Hyperlink"/>
    <w:basedOn w:val="DefaultParagraphFont"/>
    <w:uiPriority w:val="99"/>
    <w:unhideWhenUsed/>
    <w:rsid w:val="000C76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476</Words>
  <Characters>3077</Characters>
  <Application>Microsoft Office Word</Application>
  <DocSecurity>0</DocSecurity>
  <Lines>96</Lines>
  <Paragraphs>59</Paragraphs>
  <ScaleCrop>false</ScaleCrop>
  <Company>Author-it Software Corporation Ltd.</Company>
  <LinksUpToDate>false</LinksUpToDate>
  <CharactersWithSpaces>3494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RIIPBP202D Conduct air cleaning activities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2021-01-25T10:58:00Z</dcterms:created>
  <dcterms:modified xsi:type="dcterms:W3CDTF">2021-01-25T10:58:00Z</dcterms:modified>
</cp:coreProperties>
</file>