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14D4" w:rsidP="00B514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RIIOGD301D Conduct and maintain derrick operations</w:t>
      </w:r>
      <w:r>
        <w:fldChar w:fldCharType="end"/>
      </w:r>
    </w:p>
    <w:p w:rsidR="00B514D4" w:rsidP="00B514D4">
      <w:pPr>
        <w:pStyle w:val="Version"/>
        <w:sectPr w:rsidSect="004542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542EF" w:rsidP="004542EF">
      <w:pPr>
        <w:pStyle w:val="SuperHeading"/>
      </w:pPr>
      <w:r w:rsidRPr="004542EF">
        <w:t>RIIOGD301D Conduct and maintain derrick operations</w:t>
      </w:r>
    </w:p>
    <w:p w:rsidR="00000000" w:rsidRPr="004542EF" w:rsidP="004542EF">
      <w:pPr>
        <w:pStyle w:val="Heading1"/>
      </w:pPr>
      <w:bookmarkStart w:id="1" w:name="O_690966"/>
      <w:bookmarkEnd w:id="1"/>
      <w:r w:rsidRPr="004542E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B514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2EF">
            <w:pPr>
              <w:pStyle w:val="Heading4"/>
              <w:rPr>
                <w:lang w:val="en-NZ"/>
              </w:rPr>
            </w:pPr>
            <w:r w:rsidRPr="004542E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2EF">
            <w:pPr>
              <w:pStyle w:val="Heading4"/>
              <w:rPr>
                <w:lang w:val="en-NZ"/>
              </w:rPr>
            </w:pPr>
            <w:r w:rsidRPr="004542EF">
              <w:t>Comment</w:t>
            </w:r>
          </w:p>
        </w:tc>
      </w:tr>
      <w:tr w:rsidTr="00B514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2EF">
            <w:pPr>
              <w:pStyle w:val="BodyText"/>
              <w:rPr>
                <w:lang w:val="en-NZ"/>
              </w:rPr>
            </w:pPr>
            <w:r w:rsidRPr="004542E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2EF">
            <w:pPr>
              <w:pStyle w:val="BodyText"/>
              <w:rPr>
                <w:lang w:val="en-NZ"/>
              </w:rPr>
            </w:pPr>
            <w:r w:rsidRPr="004542EF">
              <w:t>This unit replaces RIIOGD301A Conduct and maintain derrick operations</w:t>
            </w:r>
          </w:p>
        </w:tc>
      </w:tr>
      <w:tr w:rsidTr="00B514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2EF">
            <w:pPr>
              <w:pStyle w:val="BodyText"/>
              <w:rPr>
                <w:lang w:val="en-NZ"/>
              </w:rPr>
            </w:pPr>
            <w:r w:rsidRPr="004542E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2EF" w:rsidP="004542EF">
            <w:pPr>
              <w:pStyle w:val="BodyText"/>
            </w:pPr>
            <w:r w:rsidRPr="004542EF">
              <w:t>Required frequency and volume of evidence amended in Performance evidence.</w:t>
            </w:r>
          </w:p>
          <w:p w:rsidR="00000000" w:rsidRPr="004542EF" w:rsidP="004542EF">
            <w:pPr>
              <w:pStyle w:val="BodyText"/>
            </w:pPr>
            <w:r w:rsidRPr="004542EF">
              <w:t xml:space="preserve">Substantial amendments made in Assessment Conditions field, </w:t>
            </w:r>
            <w:r w:rsidRPr="004542EF">
              <w:t>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542EF" w:rsidP="004542EF">
      <w:pPr>
        <w:pStyle w:val="BodyText"/>
      </w:pPr>
    </w:p>
    <w:p w:rsidR="00000000" w:rsidRPr="004542EF" w:rsidP="004542EF">
      <w:pPr>
        <w:pStyle w:val="AllowPageBreak"/>
      </w:pPr>
    </w:p>
    <w:p w:rsidR="00000000" w:rsidRPr="004542EF" w:rsidP="004542EF">
      <w:pPr>
        <w:pStyle w:val="Heading1"/>
      </w:pPr>
      <w:bookmarkStart w:id="2" w:name="O_690965"/>
      <w:bookmarkEnd w:id="2"/>
      <w:r w:rsidRPr="004542EF">
        <w:t>Application</w:t>
      </w:r>
    </w:p>
    <w:p w:rsidR="00000000" w:rsidRPr="004542EF" w:rsidP="004542EF">
      <w:pPr>
        <w:pStyle w:val="BodyText"/>
      </w:pPr>
      <w:r w:rsidRPr="004542EF">
        <w:t>This unit describes a participant’</w:t>
      </w:r>
      <w:r w:rsidRPr="004542EF">
        <w:t>s skills and knowledge required to apply conduct and maintain derrick operations in Drilling.</w:t>
      </w:r>
    </w:p>
    <w:p w:rsidR="00000000" w:rsidRPr="004542EF" w:rsidP="004542EF">
      <w:pPr>
        <w:pStyle w:val="BodyText"/>
      </w:pPr>
      <w:r w:rsidRPr="004542EF">
        <w:t>This unit is appropriate for those working in operational roles.</w:t>
      </w:r>
    </w:p>
    <w:p w:rsidR="00B514D4" w:rsidP="004542EF">
      <w:pPr>
        <w:pStyle w:val="BodyText"/>
      </w:pPr>
      <w:r w:rsidRPr="004542EF">
        <w:t>Licensing, legislative, regulatory and certification requirements that may apply to this unit can</w:t>
      </w:r>
      <w:r w:rsidRPr="004542EF">
        <w:t xml:space="preserve"> vary between states, territories, and industry sectors. Relevant information must be sourced prior to application of the unit.</w:t>
      </w:r>
    </w:p>
    <w:p w:rsidR="00B514D4" w:rsidP="004542EF">
      <w:pPr>
        <w:pStyle w:val="BodyText"/>
      </w:pPr>
    </w:p>
    <w:p w:rsidR="00000000" w:rsidRPr="004542EF" w:rsidP="004542EF">
      <w:pPr>
        <w:pStyle w:val="Heading1"/>
      </w:pPr>
      <w:bookmarkStart w:id="3" w:name="O_690964"/>
      <w:bookmarkEnd w:id="3"/>
      <w:r w:rsidRPr="004542EF">
        <w:t>Unit Sector</w:t>
      </w:r>
    </w:p>
    <w:p w:rsidR="00000000" w:rsidRPr="004542EF" w:rsidP="004542EF">
      <w:pPr>
        <w:pStyle w:val="BodyText"/>
      </w:pPr>
      <w:r w:rsidRPr="004542EF">
        <w:t>Drilling</w:t>
      </w:r>
    </w:p>
    <w:p w:rsidR="00000000" w:rsidRPr="004542EF" w:rsidP="004542EF">
      <w:pPr>
        <w:pStyle w:val="AllowPageBreak"/>
      </w:pPr>
    </w:p>
    <w:p w:rsidR="00000000" w:rsidRPr="004542EF" w:rsidP="004542EF">
      <w:pPr>
        <w:pStyle w:val="Heading1"/>
      </w:pPr>
      <w:bookmarkStart w:id="4" w:name="O_690963"/>
      <w:bookmarkEnd w:id="4"/>
      <w:r w:rsidRPr="004542E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542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2EF">
            <w:pPr>
              <w:pStyle w:val="BodyText"/>
              <w:rPr>
                <w:lang w:val="en-NZ"/>
              </w:rPr>
            </w:pPr>
            <w:r w:rsidRPr="004542EF">
              <w:t>1.  Plan and prepare for derrick opera</w:t>
            </w:r>
            <w:r w:rsidRPr="004542EF">
              <w:t>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2EF" w:rsidP="004542EF">
            <w:pPr>
              <w:pStyle w:val="BodyText"/>
            </w:pPr>
            <w:r w:rsidRPr="004542EF">
              <w:t>1.1</w:t>
            </w:r>
            <w:r w:rsidRPr="004542EF">
              <w:tab/>
              <w:t xml:space="preserve">Access, interpret and apply derrick operations documentation and ensure the work activity is compliant </w:t>
            </w:r>
          </w:p>
          <w:p w:rsidR="00000000" w:rsidRPr="004542EF" w:rsidP="004542EF">
            <w:pPr>
              <w:pStyle w:val="BodyText"/>
            </w:pPr>
            <w:r w:rsidRPr="004542EF">
              <w:t>1.2</w:t>
            </w:r>
            <w:r w:rsidRPr="004542EF">
              <w:tab/>
              <w:t xml:space="preserve">Obtain, read, interpret, clarify and confirm work requirements </w:t>
            </w:r>
          </w:p>
          <w:p w:rsidR="00000000" w:rsidRPr="004542EF" w:rsidP="004542EF">
            <w:pPr>
              <w:pStyle w:val="BodyText"/>
            </w:pPr>
            <w:r w:rsidRPr="004542EF">
              <w:t>1.3</w:t>
            </w:r>
            <w:r w:rsidRPr="004542EF">
              <w:tab/>
              <w:t>Identify and address potential risks, hazards and environmental issues</w:t>
            </w:r>
            <w:r w:rsidRPr="004542EF">
              <w:t xml:space="preserve"> and implement control measures </w:t>
            </w:r>
          </w:p>
          <w:p w:rsidR="00000000" w:rsidRPr="004542EF" w:rsidP="004542EF">
            <w:pPr>
              <w:pStyle w:val="BodyText"/>
            </w:pPr>
            <w:r w:rsidRPr="004542EF">
              <w:t>1.4</w:t>
            </w:r>
            <w:r w:rsidRPr="004542EF">
              <w:tab/>
              <w:t>Select the personal protective equipment appropriate for the work activity</w:t>
            </w:r>
          </w:p>
          <w:p w:rsidR="00000000" w:rsidRPr="004542EF" w:rsidP="004542EF">
            <w:pPr>
              <w:pStyle w:val="BodyText"/>
            </w:pPr>
            <w:r w:rsidRPr="004542EF">
              <w:t>1.5</w:t>
            </w:r>
            <w:r w:rsidRPr="004542EF">
              <w:tab/>
              <w:t>Clarify difficulties in carrying out the instructions with the relevant personnel</w:t>
            </w:r>
          </w:p>
          <w:p w:rsidR="00000000" w:rsidRPr="004542EF" w:rsidP="004542EF">
            <w:pPr>
              <w:pStyle w:val="BodyText"/>
            </w:pPr>
            <w:r w:rsidRPr="004542EF">
              <w:t>1.6</w:t>
            </w:r>
            <w:r w:rsidRPr="004542EF">
              <w:tab/>
              <w:t>Resolve coordination requirements with others at the s</w:t>
            </w:r>
            <w:r w:rsidRPr="004542EF">
              <w:t>ite prior to commencing, during and on completion of the work activities and ensure briefings/handover details are read/passed on</w:t>
            </w:r>
          </w:p>
          <w:p w:rsidR="00000000" w:rsidRPr="004542EF" w:rsidP="004542EF">
            <w:pPr>
              <w:pStyle w:val="BodyText"/>
            </w:pPr>
            <w:r w:rsidRPr="004542EF">
              <w:t>1.7</w:t>
            </w:r>
            <w:r w:rsidRPr="004542EF">
              <w:tab/>
              <w:t>Confirm availability and status of necessary permits to work</w:t>
            </w:r>
          </w:p>
          <w:p w:rsidR="00000000" w:rsidRPr="004542EF" w:rsidP="004542EF">
            <w:pPr>
              <w:pStyle w:val="BodyText"/>
            </w:pPr>
            <w:r w:rsidRPr="004542EF">
              <w:t>1.8</w:t>
            </w:r>
            <w:r w:rsidRPr="004542EF">
              <w:tab/>
              <w:t xml:space="preserve">Confirm availability of necessary third party utilities </w:t>
            </w:r>
          </w:p>
          <w:p w:rsidR="00000000" w:rsidRPr="004542EF" w:rsidP="004542EF">
            <w:pPr>
              <w:pStyle w:val="BodyText"/>
            </w:pPr>
            <w:r w:rsidRPr="004542EF">
              <w:t>1.9</w:t>
            </w:r>
            <w:r w:rsidRPr="004542EF">
              <w:tab/>
              <w:t>Confirm availability of required quantities and type of consumables against operational requirements</w:t>
            </w:r>
          </w:p>
          <w:p w:rsidR="00000000" w:rsidRPr="004542EF" w:rsidP="004542EF">
            <w:pPr>
              <w:pStyle w:val="BodyText"/>
            </w:pPr>
            <w:r w:rsidRPr="004542EF">
              <w:t>1.10</w:t>
            </w:r>
            <w:r w:rsidRPr="004542EF">
              <w:tab/>
              <w:t xml:space="preserve">Identify errors, omissions and shortages and take appropriate </w:t>
            </w:r>
            <w:r w:rsidRPr="004542EF">
              <w:tab/>
              <w:t>remedial action within functional responsibility</w:t>
            </w:r>
          </w:p>
          <w:p w:rsidR="00000000" w:rsidP="004542EF">
            <w:pPr>
              <w:pStyle w:val="BodyText"/>
              <w:rPr>
                <w:lang w:val="en-NZ"/>
              </w:rPr>
            </w:pPr>
            <w:r w:rsidRPr="004542EF">
              <w:t>1.11</w:t>
            </w:r>
            <w:r w:rsidRPr="004542EF">
              <w:tab/>
              <w:t>Inform driller of current ope</w:t>
            </w:r>
            <w:r w:rsidRPr="004542EF">
              <w:t>rating conditions</w:t>
            </w:r>
          </w:p>
        </w:tc>
      </w:tr>
      <w:tr w:rsidTr="004542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2EF">
            <w:pPr>
              <w:pStyle w:val="BodyText"/>
              <w:rPr>
                <w:lang w:val="en-NZ"/>
              </w:rPr>
            </w:pPr>
            <w:r w:rsidRPr="004542EF">
              <w:t>2.  Handle tubulars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2EF" w:rsidP="004542EF">
            <w:pPr>
              <w:pStyle w:val="BodyText"/>
            </w:pPr>
            <w:r w:rsidRPr="004542EF">
              <w:t>2.1</w:t>
            </w:r>
            <w:r w:rsidRPr="004542EF">
              <w:tab/>
              <w:t>Position tubulars and equipment according to operational requirements</w:t>
            </w:r>
          </w:p>
          <w:p w:rsidR="00000000" w:rsidRPr="004542EF" w:rsidP="004542EF">
            <w:pPr>
              <w:pStyle w:val="BodyText"/>
            </w:pPr>
            <w:r w:rsidRPr="004542EF">
              <w:t>2.2</w:t>
            </w:r>
            <w:r w:rsidRPr="004542EF">
              <w:tab/>
              <w:t>Assist in making and breaking connections where appropriate</w:t>
            </w:r>
          </w:p>
          <w:p w:rsidR="00000000" w:rsidRPr="004542EF" w:rsidP="004542EF">
            <w:pPr>
              <w:pStyle w:val="BodyText"/>
            </w:pPr>
            <w:r w:rsidRPr="004542EF">
              <w:t>2.3</w:t>
            </w:r>
            <w:r w:rsidRPr="004542EF">
              <w:tab/>
            </w:r>
            <w:r w:rsidRPr="004542EF">
              <w:t>Identify faults and defects accurately and take appropriate remedial action within functional responsibility</w:t>
            </w:r>
          </w:p>
          <w:p w:rsidR="00000000" w:rsidP="004542EF">
            <w:pPr>
              <w:pStyle w:val="BodyText"/>
              <w:rPr>
                <w:lang w:val="en-NZ"/>
              </w:rPr>
            </w:pPr>
            <w:r w:rsidRPr="004542EF">
              <w:t>2.4</w:t>
            </w:r>
            <w:r w:rsidRPr="004542EF">
              <w:tab/>
              <w:t>Handle equipment using safe lifting and handling techniques</w:t>
            </w:r>
          </w:p>
        </w:tc>
      </w:tr>
      <w:tr w:rsidTr="004542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2EF">
            <w:pPr>
              <w:pStyle w:val="BodyText"/>
              <w:rPr>
                <w:lang w:val="en-NZ"/>
              </w:rPr>
            </w:pPr>
            <w:r w:rsidRPr="004542EF">
              <w:t>3.  Inspect and perform routine maintenance of derrick and connected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2EF" w:rsidP="004542EF">
            <w:pPr>
              <w:pStyle w:val="BodyText"/>
            </w:pPr>
            <w:r w:rsidRPr="004542EF">
              <w:t>3.1</w:t>
            </w:r>
            <w:r w:rsidRPr="004542EF">
              <w:tab/>
              <w:t>Inspect safety lines, ropes, air hoists, monkey board, sheaves, crown block, derrick bolts, pins and welds, and all other lines and equipment in or attached to the derrick</w:t>
            </w:r>
          </w:p>
          <w:p w:rsidR="00000000" w:rsidRPr="004542EF" w:rsidP="004542EF">
            <w:pPr>
              <w:pStyle w:val="BodyText"/>
            </w:pPr>
            <w:r w:rsidRPr="004542EF">
              <w:t>3.2</w:t>
            </w:r>
            <w:r w:rsidRPr="004542EF">
              <w:tab/>
              <w:t>Lubricate air hoists, sheaves, crown block fast line guide</w:t>
            </w:r>
          </w:p>
          <w:p w:rsidR="00000000" w:rsidRPr="004542EF" w:rsidP="004542EF">
            <w:pPr>
              <w:pStyle w:val="BodyText"/>
            </w:pPr>
            <w:r w:rsidRPr="004542EF">
              <w:t>3.3</w:t>
            </w:r>
            <w:r w:rsidRPr="004542EF">
              <w:tab/>
              <w:t>Replace defectiv</w:t>
            </w:r>
            <w:r w:rsidRPr="004542EF">
              <w:t>e parts and effect minor repairs</w:t>
            </w:r>
          </w:p>
          <w:p w:rsidR="00000000" w:rsidRPr="004542EF" w:rsidP="004542EF">
            <w:pPr>
              <w:pStyle w:val="BodyText"/>
            </w:pPr>
            <w:r w:rsidRPr="004542EF">
              <w:t>3.4</w:t>
            </w:r>
            <w:r w:rsidRPr="004542EF">
              <w:tab/>
              <w:t>Perform jobs or tasks such as hanging back of travelling block, replacement of sheaves]</w:t>
            </w:r>
          </w:p>
          <w:p w:rsidR="00000000" w:rsidP="004542EF">
            <w:pPr>
              <w:pStyle w:val="BodyText"/>
              <w:rPr>
                <w:lang w:val="en-NZ"/>
              </w:rPr>
            </w:pPr>
            <w:r w:rsidRPr="004542EF">
              <w:t>3.5</w:t>
            </w:r>
            <w:r w:rsidRPr="004542EF">
              <w:tab/>
              <w:t>Complete pre-raise and pre-circulation checks in accordance with statutory and company procedures</w:t>
            </w:r>
          </w:p>
        </w:tc>
      </w:tr>
      <w:tr w:rsidTr="004542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2EF">
            <w:pPr>
              <w:pStyle w:val="BodyText"/>
              <w:rPr>
                <w:lang w:val="en-NZ"/>
              </w:rPr>
            </w:pPr>
            <w:r w:rsidRPr="004542EF">
              <w:t>4.  Prepare for and drill su</w:t>
            </w:r>
            <w:r w:rsidRPr="004542EF">
              <w:t>rface hole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2EF" w:rsidP="004542EF">
            <w:pPr>
              <w:pStyle w:val="BodyText"/>
            </w:pPr>
            <w:r w:rsidRPr="004542EF">
              <w:t>4.1</w:t>
            </w:r>
            <w:r w:rsidRPr="004542EF">
              <w:tab/>
              <w:t>Establish circulation</w:t>
            </w:r>
          </w:p>
          <w:p w:rsidR="00000000" w:rsidRPr="004542EF" w:rsidP="004542EF">
            <w:pPr>
              <w:pStyle w:val="BodyText"/>
            </w:pPr>
            <w:r w:rsidRPr="004542EF">
              <w:t>4.2</w:t>
            </w:r>
            <w:r w:rsidRPr="004542EF">
              <w:tab/>
              <w:t>Perform pre-spud safety checks</w:t>
            </w:r>
          </w:p>
          <w:p w:rsidR="00000000" w:rsidRPr="004542EF" w:rsidP="004542EF">
            <w:pPr>
              <w:pStyle w:val="BodyText"/>
            </w:pPr>
            <w:r w:rsidRPr="004542EF">
              <w:t>4.3</w:t>
            </w:r>
            <w:r w:rsidRPr="004542EF">
              <w:tab/>
              <w:t>Check all connections and valves to floor are in proper position</w:t>
            </w:r>
          </w:p>
          <w:p w:rsidR="00000000" w:rsidRPr="004542EF" w:rsidP="004542EF">
            <w:pPr>
              <w:pStyle w:val="BodyText"/>
            </w:pPr>
            <w:r w:rsidRPr="004542EF">
              <w:t>4.4</w:t>
            </w:r>
            <w:r w:rsidRPr="004542EF">
              <w:tab/>
              <w:t>Maintain drilling fluid volume and properties</w:t>
            </w:r>
          </w:p>
          <w:p w:rsidR="00000000" w:rsidRPr="004542EF" w:rsidP="004542EF">
            <w:pPr>
              <w:pStyle w:val="BodyText"/>
            </w:pPr>
            <w:r w:rsidRPr="004542EF">
              <w:t>4.5</w:t>
            </w:r>
            <w:r w:rsidRPr="004542EF">
              <w:tab/>
              <w:t>Inform driller of current operating conditions</w:t>
            </w:r>
          </w:p>
          <w:p w:rsidR="00000000" w:rsidRPr="004542EF" w:rsidP="004542EF">
            <w:pPr>
              <w:pStyle w:val="BodyText"/>
            </w:pPr>
            <w:r w:rsidRPr="004542EF">
              <w:t>4.6</w:t>
            </w:r>
            <w:r w:rsidRPr="004542EF">
              <w:tab/>
              <w:t>Maintain w</w:t>
            </w:r>
            <w:r w:rsidRPr="004542EF">
              <w:t>ritten inventory of circulation system/parts</w:t>
            </w:r>
          </w:p>
          <w:p w:rsidR="00000000" w:rsidRPr="004542EF" w:rsidP="004542EF">
            <w:pPr>
              <w:pStyle w:val="BodyText"/>
            </w:pPr>
            <w:r w:rsidRPr="004542EF">
              <w:t>4.7</w:t>
            </w:r>
            <w:r w:rsidRPr="004542EF">
              <w:tab/>
              <w:t>Check and record in writting fluid additives</w:t>
            </w:r>
          </w:p>
          <w:p w:rsidR="00000000" w:rsidRPr="004542EF" w:rsidP="004542EF">
            <w:pPr>
              <w:pStyle w:val="BodyText"/>
            </w:pPr>
            <w:r w:rsidRPr="004542EF">
              <w:t>4.8</w:t>
            </w:r>
            <w:r w:rsidRPr="004542EF">
              <w:tab/>
              <w:t>Check availability of derrick casing equipment</w:t>
            </w:r>
          </w:p>
          <w:p w:rsidR="00000000" w:rsidP="004542EF">
            <w:pPr>
              <w:pStyle w:val="BodyText"/>
              <w:rPr>
                <w:lang w:val="en-NZ"/>
              </w:rPr>
            </w:pPr>
            <w:r w:rsidRPr="004542EF">
              <w:t>4.9</w:t>
            </w:r>
            <w:r w:rsidRPr="004542EF">
              <w:tab/>
              <w:t>Follow all operators’ instructions</w:t>
            </w:r>
          </w:p>
        </w:tc>
      </w:tr>
      <w:tr w:rsidTr="004542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2EF">
            <w:pPr>
              <w:pStyle w:val="BodyText"/>
              <w:rPr>
                <w:lang w:val="en-NZ"/>
              </w:rPr>
            </w:pPr>
            <w:r w:rsidRPr="004542EF">
              <w:t>5.  Participate in head-up and pressure test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2EF" w:rsidP="004542EF">
            <w:pPr>
              <w:pStyle w:val="BodyText"/>
            </w:pPr>
            <w:r w:rsidRPr="004542EF">
              <w:t>5.1</w:t>
            </w:r>
            <w:r w:rsidRPr="004542EF">
              <w:tab/>
            </w:r>
            <w:r w:rsidRPr="004542EF">
              <w:t>Preparations for necessary equipment changes</w:t>
            </w:r>
          </w:p>
          <w:p w:rsidR="00000000" w:rsidRPr="004542EF" w:rsidP="004542EF">
            <w:pPr>
              <w:pStyle w:val="BodyText"/>
            </w:pPr>
            <w:r w:rsidRPr="004542EF">
              <w:t>5.2</w:t>
            </w:r>
            <w:r w:rsidRPr="004542EF">
              <w:tab/>
              <w:t>Prepare drilling fluid</w:t>
            </w:r>
          </w:p>
          <w:p w:rsidR="00000000" w:rsidRPr="004542EF" w:rsidP="004542EF">
            <w:pPr>
              <w:pStyle w:val="BodyText"/>
            </w:pPr>
            <w:r w:rsidRPr="004542EF">
              <w:t>5.3</w:t>
            </w:r>
            <w:r w:rsidRPr="004542EF">
              <w:tab/>
              <w:t>Assist in nippling-up</w:t>
            </w:r>
          </w:p>
          <w:p w:rsidR="00000000" w:rsidP="004542EF">
            <w:pPr>
              <w:pStyle w:val="BodyText"/>
              <w:rPr>
                <w:lang w:val="en-NZ"/>
              </w:rPr>
            </w:pPr>
            <w:r w:rsidRPr="004542EF">
              <w:t>5.4</w:t>
            </w:r>
            <w:r w:rsidRPr="004542EF">
              <w:tab/>
              <w:t>Assist driller in BOP testing</w:t>
            </w:r>
          </w:p>
        </w:tc>
      </w:tr>
      <w:tr w:rsidTr="004542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2EF">
            <w:pPr>
              <w:pStyle w:val="BodyText"/>
              <w:rPr>
                <w:lang w:val="en-NZ"/>
              </w:rPr>
            </w:pPr>
            <w:r w:rsidRPr="004542EF">
              <w:t>6.  Drill main hole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2EF" w:rsidP="004542EF">
            <w:pPr>
              <w:pStyle w:val="BodyText"/>
            </w:pPr>
            <w:r w:rsidRPr="004542EF">
              <w:t>6.1</w:t>
            </w:r>
            <w:r w:rsidRPr="004542EF">
              <w:tab/>
              <w:t>Consult driller and fluid engineer’s program, and follow instructions</w:t>
            </w:r>
          </w:p>
          <w:p w:rsidR="00000000" w:rsidRPr="004542EF" w:rsidP="004542EF">
            <w:pPr>
              <w:pStyle w:val="BodyText"/>
            </w:pPr>
            <w:r w:rsidRPr="004542EF">
              <w:t>6.2</w:t>
            </w:r>
            <w:r w:rsidRPr="004542EF">
              <w:tab/>
              <w:t>Maintain housekeeping and</w:t>
            </w:r>
            <w:r w:rsidRPr="004542EF">
              <w:t xml:space="preserve"> safe practices during drilling</w:t>
            </w:r>
          </w:p>
          <w:p w:rsidR="00000000" w:rsidRPr="004542EF" w:rsidP="004542EF">
            <w:pPr>
              <w:pStyle w:val="BodyText"/>
            </w:pPr>
            <w:r w:rsidRPr="004542EF">
              <w:t>6.3</w:t>
            </w:r>
            <w:r w:rsidRPr="004542EF">
              <w:tab/>
              <w:t>Assist in completion or abandonment of well as required</w:t>
            </w:r>
          </w:p>
          <w:p w:rsidR="00000000" w:rsidRPr="004542EF" w:rsidP="004542EF">
            <w:pPr>
              <w:pStyle w:val="BodyText"/>
            </w:pPr>
            <w:r w:rsidRPr="004542EF">
              <w:t>6.4</w:t>
            </w:r>
            <w:r w:rsidRPr="004542EF">
              <w:tab/>
              <w:t>Convert between metric and imperial measurements</w:t>
            </w:r>
          </w:p>
          <w:p w:rsidR="00000000" w:rsidP="004542EF">
            <w:pPr>
              <w:pStyle w:val="BodyText"/>
              <w:rPr>
                <w:lang w:val="en-NZ"/>
              </w:rPr>
            </w:pPr>
            <w:r w:rsidRPr="004542EF">
              <w:t>6.5</w:t>
            </w:r>
            <w:r w:rsidRPr="004542EF">
              <w:tab/>
              <w:t>Record in writing reading of depth, direction and azimuth accurately and legibly</w:t>
            </w:r>
          </w:p>
        </w:tc>
      </w:tr>
      <w:tr w:rsidTr="004542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2EF">
            <w:pPr>
              <w:pStyle w:val="BodyText"/>
              <w:rPr>
                <w:lang w:val="en-NZ"/>
              </w:rPr>
            </w:pPr>
            <w:r w:rsidRPr="004542EF">
              <w:t>7.  Prepare to commence d</w:t>
            </w:r>
            <w:r w:rsidRPr="004542EF">
              <w:t>rilling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2EF" w:rsidP="004542EF">
            <w:pPr>
              <w:pStyle w:val="BodyText"/>
            </w:pPr>
            <w:r w:rsidRPr="004542EF">
              <w:t>7.1</w:t>
            </w:r>
            <w:r w:rsidRPr="004542EF">
              <w:tab/>
              <w:t>Align equipment on active systems for drilling</w:t>
            </w:r>
          </w:p>
          <w:p w:rsidR="00000000" w:rsidRPr="004542EF" w:rsidP="004542EF">
            <w:pPr>
              <w:pStyle w:val="BodyText"/>
            </w:pPr>
            <w:r w:rsidRPr="004542EF">
              <w:t>7.2</w:t>
            </w:r>
            <w:r w:rsidRPr="004542EF">
              <w:tab/>
              <w:t>Turn on and check all appropriate machinery</w:t>
            </w:r>
          </w:p>
          <w:p w:rsidR="00000000" w:rsidRPr="004542EF" w:rsidP="004542EF">
            <w:pPr>
              <w:pStyle w:val="BodyText"/>
            </w:pPr>
            <w:r w:rsidRPr="004542EF">
              <w:t>7.3</w:t>
            </w:r>
            <w:r w:rsidRPr="004542EF">
              <w:tab/>
              <w:t>Watch for returns if riser installed</w:t>
            </w:r>
          </w:p>
          <w:p w:rsidR="00000000" w:rsidP="004542EF">
            <w:pPr>
              <w:pStyle w:val="BodyText"/>
              <w:rPr>
                <w:lang w:val="en-NZ"/>
              </w:rPr>
            </w:pPr>
            <w:r w:rsidRPr="004542EF">
              <w:t>7.4</w:t>
            </w:r>
            <w:r w:rsidRPr="004542EF">
              <w:tab/>
              <w:t>Measure and log in writing pit levels regularly</w:t>
            </w:r>
          </w:p>
        </w:tc>
      </w:tr>
      <w:tr w:rsidTr="004542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2EF">
            <w:pPr>
              <w:pStyle w:val="BodyText"/>
              <w:rPr>
                <w:lang w:val="en-NZ"/>
              </w:rPr>
            </w:pPr>
            <w:r w:rsidRPr="004542EF">
              <w:t>8.  Assist in running and cementing of casin</w:t>
            </w:r>
            <w:r w:rsidRPr="004542EF">
              <w:t>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2EF" w:rsidP="004542EF">
            <w:pPr>
              <w:pStyle w:val="BodyText"/>
            </w:pPr>
            <w:r w:rsidRPr="004542EF">
              <w:t>8.1</w:t>
            </w:r>
            <w:r w:rsidRPr="004542EF">
              <w:tab/>
              <w:t>Follow instructions when running casing</w:t>
            </w:r>
          </w:p>
          <w:p w:rsidR="00000000" w:rsidRPr="004542EF" w:rsidP="004542EF">
            <w:pPr>
              <w:pStyle w:val="BodyText"/>
            </w:pPr>
            <w:r w:rsidRPr="004542EF">
              <w:t>8.2</w:t>
            </w:r>
            <w:r w:rsidRPr="004542EF">
              <w:tab/>
              <w:t>Align valves and fluid system for casing fill-up line</w:t>
            </w:r>
          </w:p>
          <w:p w:rsidR="00000000" w:rsidRPr="004542EF" w:rsidP="004542EF">
            <w:pPr>
              <w:pStyle w:val="BodyText"/>
            </w:pPr>
            <w:r w:rsidRPr="004542EF">
              <w:t>8.3</w:t>
            </w:r>
            <w:r w:rsidRPr="004542EF">
              <w:tab/>
              <w:t>Rig up, function test, lubricate and operate casing stabbing board</w:t>
            </w:r>
          </w:p>
          <w:p w:rsidR="00000000" w:rsidRPr="004542EF" w:rsidP="004542EF">
            <w:pPr>
              <w:pStyle w:val="BodyText"/>
            </w:pPr>
            <w:r w:rsidRPr="004542EF">
              <w:t>8.4</w:t>
            </w:r>
            <w:r w:rsidRPr="004542EF">
              <w:tab/>
              <w:t>Attach and secure safety lines to all circulating lines</w:t>
            </w:r>
          </w:p>
          <w:p w:rsidR="00000000" w:rsidRPr="004542EF" w:rsidP="004542EF">
            <w:pPr>
              <w:pStyle w:val="BodyText"/>
            </w:pPr>
            <w:r w:rsidRPr="004542EF">
              <w:t>8.5</w:t>
            </w:r>
            <w:r w:rsidRPr="004542EF">
              <w:tab/>
            </w:r>
            <w:r w:rsidRPr="004542EF">
              <w:t>Circulate fluid in accordance with instructions</w:t>
            </w:r>
          </w:p>
          <w:p w:rsidR="00000000" w:rsidRPr="004542EF" w:rsidP="004542EF">
            <w:pPr>
              <w:pStyle w:val="BodyText"/>
            </w:pPr>
            <w:r w:rsidRPr="004542EF">
              <w:t>8.6</w:t>
            </w:r>
            <w:r w:rsidRPr="004542EF">
              <w:tab/>
              <w:t>Mix chemicals for cementers and align pumps to cementing unit</w:t>
            </w:r>
          </w:p>
          <w:p w:rsidR="00000000" w:rsidRPr="004542EF" w:rsidP="004542EF">
            <w:pPr>
              <w:pStyle w:val="BodyText"/>
            </w:pPr>
            <w:r w:rsidRPr="004542EF">
              <w:t>8.7</w:t>
            </w:r>
            <w:r w:rsidRPr="004542EF">
              <w:tab/>
              <w:t>Weigh cement as it is being mixed</w:t>
            </w:r>
          </w:p>
          <w:p w:rsidR="00000000" w:rsidRPr="004542EF" w:rsidP="004542EF">
            <w:pPr>
              <w:pStyle w:val="BodyText"/>
            </w:pPr>
            <w:r w:rsidRPr="004542EF">
              <w:t>8.8</w:t>
            </w:r>
            <w:r w:rsidRPr="004542EF">
              <w:tab/>
              <w:t>Align fluid system for displacement of cement</w:t>
            </w:r>
          </w:p>
          <w:p w:rsidR="00000000" w:rsidP="004542EF">
            <w:pPr>
              <w:pStyle w:val="BodyText"/>
              <w:rPr>
                <w:lang w:val="en-NZ"/>
              </w:rPr>
            </w:pPr>
            <w:r w:rsidRPr="004542EF">
              <w:t>8.9</w:t>
            </w:r>
            <w:r w:rsidRPr="004542EF">
              <w:tab/>
              <w:t>Monitor returns and pits to assess circulation and</w:t>
            </w:r>
            <w:r w:rsidRPr="004542EF">
              <w:t xml:space="preserve"> returns</w:t>
            </w:r>
          </w:p>
        </w:tc>
      </w:tr>
      <w:tr w:rsidTr="004542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2EF">
            <w:pPr>
              <w:pStyle w:val="BodyText"/>
              <w:rPr>
                <w:lang w:val="en-NZ"/>
              </w:rPr>
            </w:pPr>
            <w:r w:rsidRPr="004542EF">
              <w:t>9.  Assist Driller on drill floor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2EF" w:rsidP="004542EF">
            <w:pPr>
              <w:pStyle w:val="BodyText"/>
            </w:pPr>
            <w:r w:rsidRPr="004542EF">
              <w:t>9.1</w:t>
            </w:r>
            <w:r w:rsidRPr="004542EF">
              <w:tab/>
              <w:t>Assist in handling and nippling-up of BOP stack</w:t>
            </w:r>
          </w:p>
          <w:p w:rsidR="00000000" w:rsidP="004542EF">
            <w:pPr>
              <w:pStyle w:val="BodyText"/>
              <w:rPr>
                <w:lang w:val="en-NZ"/>
              </w:rPr>
            </w:pPr>
            <w:r w:rsidRPr="004542EF">
              <w:t>9.2</w:t>
            </w:r>
            <w:r w:rsidRPr="004542EF">
              <w:tab/>
              <w:t xml:space="preserve">Carry out role of assistant to driller when on drill floor </w:t>
            </w:r>
          </w:p>
        </w:tc>
      </w:tr>
      <w:tr w:rsidTr="004542E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2EF">
            <w:pPr>
              <w:pStyle w:val="BodyText"/>
              <w:rPr>
                <w:lang w:val="en-NZ"/>
              </w:rPr>
            </w:pPr>
            <w:r w:rsidRPr="004542EF">
              <w:t>10.  Shutdown rig and rig out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2EF" w:rsidP="004542EF">
            <w:pPr>
              <w:pStyle w:val="BodyText"/>
            </w:pPr>
            <w:r w:rsidRPr="004542EF">
              <w:t>10.1</w:t>
            </w:r>
            <w:r w:rsidRPr="004542EF">
              <w:tab/>
              <w:t>Wash and drain circulation system</w:t>
            </w:r>
          </w:p>
          <w:p w:rsidR="00000000" w:rsidRPr="004542EF" w:rsidP="004542EF">
            <w:pPr>
              <w:pStyle w:val="BodyText"/>
            </w:pPr>
            <w:r w:rsidRPr="004542EF">
              <w:t>10.2</w:t>
            </w:r>
            <w:r w:rsidRPr="004542EF">
              <w:tab/>
              <w:t xml:space="preserve">Repair equipment </w:t>
            </w:r>
          </w:p>
          <w:p w:rsidR="00000000" w:rsidRPr="004542EF" w:rsidP="004542EF">
            <w:pPr>
              <w:pStyle w:val="BodyText"/>
            </w:pPr>
            <w:r w:rsidRPr="004542EF">
              <w:t>10.</w:t>
            </w:r>
            <w:r w:rsidRPr="004542EF">
              <w:t>3</w:t>
            </w:r>
            <w:r w:rsidRPr="004542EF">
              <w:tab/>
              <w:t xml:space="preserve">Store equipment safely </w:t>
            </w:r>
          </w:p>
        </w:tc>
      </w:tr>
    </w:tbl>
    <w:p w:rsidR="00B514D4" w:rsidP="004542EF">
      <w:pPr>
        <w:pStyle w:val="BodyText"/>
      </w:pPr>
    </w:p>
    <w:p w:rsidR="00B514D4" w:rsidP="004542EF">
      <w:pPr>
        <w:pStyle w:val="BodyText"/>
      </w:pPr>
    </w:p>
    <w:p w:rsidR="00000000" w:rsidRPr="004542EF" w:rsidP="004542EF">
      <w:pPr>
        <w:pStyle w:val="Heading1"/>
      </w:pPr>
      <w:bookmarkStart w:id="5" w:name="O_690962"/>
      <w:bookmarkEnd w:id="5"/>
      <w:r w:rsidRPr="004542EF">
        <w:t>Foundation Skills</w:t>
      </w:r>
    </w:p>
    <w:p w:rsidR="00B514D4" w:rsidP="004542EF">
      <w:pPr>
        <w:pStyle w:val="BodyText"/>
      </w:pPr>
      <w:r w:rsidRPr="004542EF">
        <w:t>Foundation skills essential to performance are explicit in the performance criteria of this unit. Further information is available in the Resources and Infrastructure Industry T</w:t>
      </w:r>
      <w:r w:rsidRPr="004542EF">
        <w:t>raining Package Companion Volume.</w:t>
      </w:r>
    </w:p>
    <w:p w:rsidR="00B514D4" w:rsidP="004542EF">
      <w:pPr>
        <w:pStyle w:val="BodyText"/>
      </w:pPr>
    </w:p>
    <w:p w:rsidR="00000000" w:rsidRPr="004542EF" w:rsidP="004542EF">
      <w:pPr>
        <w:pStyle w:val="Heading1"/>
      </w:pPr>
      <w:bookmarkStart w:id="6" w:name="O_690961"/>
      <w:bookmarkEnd w:id="6"/>
      <w:r w:rsidRPr="004542EF">
        <w:t>Unit Mapping Information</w:t>
      </w:r>
    </w:p>
    <w:p w:rsidR="00B514D4" w:rsidP="004542EF">
      <w:pPr>
        <w:pStyle w:val="BodyText"/>
      </w:pPr>
      <w:r w:rsidRPr="004542EF">
        <w:t>RIIOGD301A Conduct and maintain derrick operations</w:t>
      </w:r>
    </w:p>
    <w:p w:rsidR="00B514D4" w:rsidP="004542EF">
      <w:pPr>
        <w:pStyle w:val="BodyText"/>
      </w:pPr>
    </w:p>
    <w:p w:rsidR="00000000" w:rsidRPr="004542EF" w:rsidP="004542EF">
      <w:pPr>
        <w:pStyle w:val="Heading1"/>
      </w:pPr>
      <w:bookmarkStart w:id="7" w:name="O_690967"/>
      <w:bookmarkEnd w:id="7"/>
      <w:r w:rsidRPr="004542EF">
        <w:t>Links</w:t>
      </w:r>
    </w:p>
    <w:p w:rsidR="00000000" w:rsidRPr="004542EF" w:rsidP="004542EF">
      <w:pPr>
        <w:pStyle w:val="BodyText"/>
      </w:pPr>
      <w:r w:rsidRPr="004542EF">
        <w:t>SkillsDMC RII Companion Volumes - http://www.skillsdmc.com.au/</w:t>
      </w:r>
    </w:p>
    <w:p w:rsidR="00000000" w:rsidRPr="004542EF" w:rsidP="004542EF"/>
    <w:sectPr w:rsidSect="004542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EF" w:rsidRPr="00B514D4" w:rsidP="00B514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4D4" w:rsidP="004542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14D4" w:rsidP="004542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B514D4" w:rsidP="004542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EF" w:rsidRPr="00B514D4" w:rsidP="00B514D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4D4" w:rsidRPr="002D2AF8" w:rsidP="004542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RIIOGD301D Conduct and maintain derrick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B514D4" w:rsidP="004542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2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42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42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42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42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42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42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42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42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42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42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42EF"/>
  </w:style>
  <w:style w:type="character" w:customStyle="1" w:styleId="Heading1Char">
    <w:name w:val="Heading 1 Char"/>
    <w:basedOn w:val="DefaultParagraphFont"/>
    <w:link w:val="Heading1"/>
    <w:rsid w:val="004542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42E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542E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42E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542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42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42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42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42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42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42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42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42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42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42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42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42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42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42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42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42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42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42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42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42E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42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42EF"/>
    <w:rPr>
      <w:b/>
      <w:spacing w:val="0"/>
    </w:rPr>
  </w:style>
  <w:style w:type="paragraph" w:customStyle="1" w:styleId="SuperTitle">
    <w:name w:val="SuperTitle"/>
    <w:basedOn w:val="Title"/>
    <w:rsid w:val="004542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42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42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42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42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42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42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42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42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42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42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42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42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42EF"/>
    <w:rPr>
      <w:i/>
    </w:rPr>
  </w:style>
  <w:style w:type="paragraph" w:styleId="Caption">
    <w:name w:val="caption"/>
    <w:basedOn w:val="BodyText"/>
    <w:next w:val="Normal"/>
    <w:qFormat/>
    <w:rsid w:val="004542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42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42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42EF"/>
  </w:style>
  <w:style w:type="paragraph" w:styleId="TableofFigures">
    <w:name w:val="table of figures"/>
    <w:basedOn w:val="Normal"/>
    <w:next w:val="Normal"/>
    <w:semiHidden/>
    <w:rsid w:val="004542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42EF"/>
    <w:pPr>
      <w:numPr>
        <w:numId w:val="9"/>
      </w:numPr>
    </w:pPr>
  </w:style>
  <w:style w:type="character" w:customStyle="1" w:styleId="WingdingSymbols">
    <w:name w:val="Wingding Symbols"/>
    <w:rsid w:val="004542EF"/>
    <w:rPr>
      <w:rFonts w:ascii="Wingdings" w:hAnsi="Wingdings"/>
    </w:rPr>
  </w:style>
  <w:style w:type="paragraph" w:customStyle="1" w:styleId="TableHeading">
    <w:name w:val="Table Heading"/>
    <w:basedOn w:val="HeadingBase"/>
    <w:rsid w:val="004542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42EF"/>
    <w:rPr>
      <w:color w:val="0033CC"/>
      <w:u w:val="none"/>
    </w:rPr>
  </w:style>
  <w:style w:type="paragraph" w:customStyle="1" w:styleId="BodyTextRight">
    <w:name w:val="Body Text Right"/>
    <w:basedOn w:val="BodyText"/>
    <w:rsid w:val="004542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42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42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42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42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42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42EF"/>
    <w:rPr>
      <w:sz w:val="32"/>
    </w:rPr>
  </w:style>
  <w:style w:type="paragraph" w:customStyle="1" w:styleId="HeadingProcedure">
    <w:name w:val="Heading Procedure"/>
    <w:basedOn w:val="HeadingBase"/>
    <w:next w:val="Normal"/>
    <w:rsid w:val="004542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42EF"/>
    <w:pPr>
      <w:spacing w:before="60" w:after="60"/>
    </w:pPr>
  </w:style>
  <w:style w:type="paragraph" w:styleId="ListContinue">
    <w:name w:val="List Continue"/>
    <w:basedOn w:val="List"/>
    <w:rsid w:val="004542EF"/>
    <w:pPr>
      <w:ind w:firstLine="0"/>
    </w:pPr>
  </w:style>
  <w:style w:type="paragraph" w:customStyle="1" w:styleId="ListNote">
    <w:name w:val="List Note"/>
    <w:basedOn w:val="List"/>
    <w:rsid w:val="004542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42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42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42EF"/>
    <w:rPr>
      <w:rFonts w:ascii="Courier New" w:hAnsi="Courier New"/>
    </w:rPr>
  </w:style>
  <w:style w:type="paragraph" w:customStyle="1" w:styleId="NoteBullet">
    <w:name w:val="Note Bullet"/>
    <w:basedOn w:val="Note"/>
    <w:rsid w:val="004542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42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42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42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42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42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42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42EF"/>
    <w:rPr>
      <w:b/>
      <w:smallCaps/>
    </w:rPr>
  </w:style>
  <w:style w:type="paragraph" w:customStyle="1" w:styleId="TableListNumber">
    <w:name w:val="Table List Number"/>
    <w:basedOn w:val="ListNumber"/>
    <w:rsid w:val="004542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42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42EF"/>
    <w:pPr>
      <w:numPr>
        <w:numId w:val="7"/>
      </w:numPr>
    </w:pPr>
  </w:style>
  <w:style w:type="paragraph" w:customStyle="1" w:styleId="ListAlpha2">
    <w:name w:val="List Alpha 2"/>
    <w:basedOn w:val="List2"/>
    <w:rsid w:val="004542EF"/>
    <w:pPr>
      <w:numPr>
        <w:numId w:val="6"/>
      </w:numPr>
    </w:pPr>
  </w:style>
  <w:style w:type="paragraph" w:styleId="List2">
    <w:name w:val="List 2"/>
    <w:basedOn w:val="BodyText"/>
    <w:rsid w:val="004542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42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42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42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42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42E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42EF"/>
    <w:pPr>
      <w:numPr>
        <w:numId w:val="2"/>
      </w:numPr>
    </w:pPr>
  </w:style>
  <w:style w:type="paragraph" w:styleId="ListContinue2">
    <w:name w:val="List Continue 2"/>
    <w:basedOn w:val="List2"/>
    <w:rsid w:val="004542EF"/>
    <w:pPr>
      <w:ind w:firstLine="0"/>
    </w:pPr>
  </w:style>
  <w:style w:type="paragraph" w:styleId="ListContinue3">
    <w:name w:val="List Continue 3"/>
    <w:basedOn w:val="List3"/>
    <w:rsid w:val="004542EF"/>
    <w:pPr>
      <w:ind w:left="1021" w:firstLine="0"/>
    </w:pPr>
  </w:style>
  <w:style w:type="paragraph" w:styleId="ListContinue4">
    <w:name w:val="List Continue 4"/>
    <w:basedOn w:val="List4"/>
    <w:rsid w:val="004542EF"/>
    <w:pPr>
      <w:ind w:firstLine="0"/>
    </w:pPr>
  </w:style>
  <w:style w:type="paragraph" w:styleId="ListContinue5">
    <w:name w:val="List Continue 5"/>
    <w:basedOn w:val="List5"/>
    <w:rsid w:val="004542EF"/>
    <w:pPr>
      <w:ind w:firstLine="0"/>
    </w:pPr>
  </w:style>
  <w:style w:type="paragraph" w:styleId="ListNumber3">
    <w:name w:val="List Number 3"/>
    <w:basedOn w:val="List3"/>
    <w:rsid w:val="004542EF"/>
    <w:pPr>
      <w:numPr>
        <w:numId w:val="3"/>
      </w:numPr>
    </w:pPr>
  </w:style>
  <w:style w:type="paragraph" w:styleId="ListNumber4">
    <w:name w:val="List Number 4"/>
    <w:basedOn w:val="List4"/>
    <w:rsid w:val="004542EF"/>
    <w:pPr>
      <w:numPr>
        <w:numId w:val="4"/>
      </w:numPr>
    </w:pPr>
  </w:style>
  <w:style w:type="paragraph" w:styleId="ListNumber5">
    <w:name w:val="List Number 5"/>
    <w:basedOn w:val="List5"/>
    <w:rsid w:val="004542EF"/>
    <w:pPr>
      <w:numPr>
        <w:numId w:val="5"/>
      </w:numPr>
    </w:pPr>
  </w:style>
  <w:style w:type="paragraph" w:styleId="BlockText">
    <w:name w:val="Block Text"/>
    <w:basedOn w:val="Normal"/>
    <w:rsid w:val="004542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42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42EF"/>
    <w:rPr>
      <w:sz w:val="16"/>
      <w:vertAlign w:val="superscript"/>
    </w:rPr>
  </w:style>
  <w:style w:type="character" w:customStyle="1" w:styleId="Symbols">
    <w:name w:val="Symbols"/>
    <w:basedOn w:val="DefaultParagraphFont"/>
    <w:rsid w:val="004542EF"/>
    <w:rPr>
      <w:rFonts w:ascii="Symbol" w:hAnsi="Symbol"/>
    </w:rPr>
  </w:style>
  <w:style w:type="character" w:customStyle="1" w:styleId="MenuOptions">
    <w:name w:val="Menu Options"/>
    <w:basedOn w:val="DefaultParagraphFont"/>
    <w:rsid w:val="004542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42EF"/>
    <w:rPr>
      <w:b/>
    </w:rPr>
  </w:style>
  <w:style w:type="character" w:customStyle="1" w:styleId="Underlined">
    <w:name w:val="Underlined"/>
    <w:basedOn w:val="DefaultParagraphFont"/>
    <w:rsid w:val="004542EF"/>
    <w:rPr>
      <w:u w:val="single"/>
    </w:rPr>
  </w:style>
  <w:style w:type="paragraph" w:customStyle="1" w:styleId="TableBodyTextRight">
    <w:name w:val="Table Body Text Right"/>
    <w:basedOn w:val="TableBodyText"/>
    <w:rsid w:val="004542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42EF"/>
    <w:rPr>
      <w:sz w:val="18"/>
    </w:rPr>
  </w:style>
  <w:style w:type="paragraph" w:customStyle="1" w:styleId="BodySmallRight">
    <w:name w:val="Body Small Right"/>
    <w:basedOn w:val="BodyTextRight"/>
    <w:rsid w:val="004542EF"/>
    <w:rPr>
      <w:sz w:val="18"/>
      <w:szCs w:val="18"/>
    </w:rPr>
  </w:style>
  <w:style w:type="paragraph" w:customStyle="1" w:styleId="MarginEdition">
    <w:name w:val="Margin Edition"/>
    <w:basedOn w:val="MarginNote"/>
    <w:rsid w:val="004542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42EF"/>
    <w:rPr>
      <w:sz w:val="2"/>
      <w:szCs w:val="2"/>
    </w:rPr>
  </w:style>
  <w:style w:type="character" w:customStyle="1" w:styleId="Small">
    <w:name w:val="Small"/>
    <w:basedOn w:val="DefaultParagraphFont"/>
    <w:rsid w:val="004542EF"/>
    <w:rPr>
      <w:sz w:val="16"/>
    </w:rPr>
  </w:style>
  <w:style w:type="paragraph" w:customStyle="1" w:styleId="WideTable">
    <w:name w:val="Wide Table"/>
    <w:basedOn w:val="Normal"/>
    <w:rsid w:val="004542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42EF"/>
  </w:style>
  <w:style w:type="paragraph" w:styleId="Quote">
    <w:name w:val="Quote"/>
    <w:basedOn w:val="Heading1"/>
    <w:link w:val="QuoteChar"/>
    <w:qFormat/>
    <w:rsid w:val="004542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42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42EF"/>
    <w:pPr>
      <w:pageBreakBefore/>
    </w:pPr>
  </w:style>
  <w:style w:type="paragraph" w:customStyle="1" w:styleId="Border">
    <w:name w:val="Border"/>
    <w:basedOn w:val="Normal"/>
    <w:qFormat/>
    <w:rsid w:val="004542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42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2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2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42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42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42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42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42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42EF"/>
    <w:rPr>
      <w:u w:val="single"/>
    </w:rPr>
  </w:style>
  <w:style w:type="character" w:customStyle="1" w:styleId="BoldandItalics">
    <w:name w:val="Bold and Italics"/>
    <w:qFormat/>
    <w:rsid w:val="004542EF"/>
    <w:rPr>
      <w:b/>
      <w:i/>
      <w:u w:val="none"/>
    </w:rPr>
  </w:style>
  <w:style w:type="paragraph" w:styleId="BalloonText">
    <w:name w:val="Balloon Text"/>
    <w:basedOn w:val="Normal"/>
    <w:link w:val="BalloonTextChar"/>
    <w:rsid w:val="004542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42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42E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42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42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42E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780</Words>
  <Characters>4637</Characters>
  <Application>Microsoft Office Word</Application>
  <DocSecurity>0</DocSecurity>
  <Lines>140</Lines>
  <Paragraphs>90</Paragraphs>
  <ScaleCrop>false</ScaleCrop>
  <Company>Author-it Software Corporation Ltd.</Company>
  <LinksUpToDate>false</LinksUpToDate>
  <CharactersWithSpaces>5344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RIIOGD301D Conduct and maintain derrick operations</dc:title>
  <dc:subject>Approved</dc:subject>
  <dc:creator>SkillsDMC</dc:creator>
  <cp:keywords>Release: 2</cp:keywords>
  <dc:description>Review Date: 12 April 2008</dc:description>
  <cp:lastModifiedBy>HSD_TPCMSd.prod</cp:lastModifiedBy>
  <cp:revision>3</cp:revision>
  <dcterms:created xsi:type="dcterms:W3CDTF">2014-12-07T03:02:00Z</dcterms:created>
  <dcterms:modified xsi:type="dcterms:W3CDTF">2014-12-07T03:02:00Z</dcterms:modified>
</cp:coreProperties>
</file>