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DB1" w:rsidP="00887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RIIMPO325D Conduct civil construction scraper operations</w:t>
      </w:r>
      <w:r>
        <w:fldChar w:fldCharType="end"/>
      </w:r>
    </w:p>
    <w:p w:rsidR="00887DB1" w:rsidP="00887DB1">
      <w:pPr>
        <w:pStyle w:val="Version"/>
        <w:sectPr w:rsidSect="00FE7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E7FF2" w:rsidP="00FE7FF2">
      <w:pPr>
        <w:pStyle w:val="SuperHeading"/>
      </w:pPr>
      <w:r w:rsidRPr="00FE7FF2">
        <w:t>RIIMPO325D Conduct civil construction scraper operations</w:t>
      </w:r>
    </w:p>
    <w:p w:rsidR="00000000" w:rsidRPr="00FE7FF2" w:rsidP="00FE7FF2">
      <w:pPr>
        <w:pStyle w:val="Heading1"/>
      </w:pPr>
      <w:bookmarkStart w:id="1" w:name="O_691504"/>
      <w:bookmarkEnd w:id="1"/>
      <w:r w:rsidRPr="00FE7F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887D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Heading4"/>
              <w:rPr>
                <w:lang w:val="en-NZ"/>
              </w:rPr>
            </w:pPr>
            <w:r w:rsidRPr="00FE7FF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Heading4"/>
              <w:rPr>
                <w:lang w:val="en-NZ"/>
              </w:rPr>
            </w:pPr>
            <w:r w:rsidRPr="00FE7FF2">
              <w:t>Comment</w:t>
            </w:r>
          </w:p>
        </w:tc>
      </w:tr>
      <w:tr w:rsidTr="00887D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This unit replaces RIIMPO325A Conduct civil construction scraper operations.</w:t>
            </w:r>
          </w:p>
        </w:tc>
      </w:tr>
      <w:tr w:rsidTr="00887D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Performance Evidence wording amended; removed repetition from Performance Criteria; amend reference to Licensing require</w:t>
            </w:r>
            <w:r w:rsidRPr="00FE7FF2">
              <w:t xml:space="preserve">ments in Unit Application. </w:t>
            </w:r>
          </w:p>
        </w:tc>
      </w:tr>
      <w:tr w:rsidTr="00887D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FF2" w:rsidP="00FE7FF2">
            <w:pPr>
              <w:pStyle w:val="BodyText"/>
            </w:pPr>
            <w:r w:rsidRPr="00FE7FF2">
              <w:t>Required frequency and volume of evidence amended in Performance evidence.</w:t>
            </w:r>
            <w:r w:rsidRPr="00FE7FF2">
              <w:br/>
              <w:t>Substantial amendments made in Assessment Conditions field, including: references to Industry Sectors, assessor and subject matter expert experience r</w:t>
            </w:r>
            <w:r w:rsidRPr="00FE7FF2">
              <w:t>equirements, how assessment should be conducted and what it should confirm.</w:t>
            </w:r>
          </w:p>
        </w:tc>
      </w:tr>
    </w:tbl>
    <w:p w:rsidR="00000000" w:rsidRPr="00FE7FF2" w:rsidP="00FE7FF2">
      <w:pPr>
        <w:pStyle w:val="BodyText"/>
      </w:pPr>
    </w:p>
    <w:p w:rsidR="00000000" w:rsidRPr="00FE7FF2" w:rsidP="00FE7FF2">
      <w:pPr>
        <w:pStyle w:val="AllowPageBreak"/>
      </w:pPr>
    </w:p>
    <w:p w:rsidR="00000000" w:rsidRPr="00FE7FF2" w:rsidP="00FE7FF2">
      <w:pPr>
        <w:pStyle w:val="Heading1"/>
      </w:pPr>
      <w:bookmarkStart w:id="2" w:name="O_691502"/>
      <w:bookmarkEnd w:id="2"/>
      <w:r w:rsidRPr="00FE7FF2">
        <w:t>Application</w:t>
      </w:r>
    </w:p>
    <w:p w:rsidR="00000000" w:rsidRPr="00FE7FF2" w:rsidP="00FE7FF2">
      <w:pPr>
        <w:pStyle w:val="BodyText"/>
      </w:pPr>
      <w:r w:rsidRPr="00FE7FF2">
        <w:t>This unit describes a participant’s skills and knowledge required to conduct civil construction scraper operations in Civil construction.</w:t>
      </w:r>
    </w:p>
    <w:p w:rsidR="00000000" w:rsidRPr="00FE7FF2" w:rsidP="00FE7FF2">
      <w:pPr>
        <w:pStyle w:val="BodyText"/>
      </w:pPr>
      <w:r w:rsidRPr="00FE7FF2">
        <w:t>This unit i</w:t>
      </w:r>
      <w:r w:rsidRPr="00FE7FF2">
        <w:t>s appropriate for those working in operational roles.</w:t>
      </w:r>
    </w:p>
    <w:p w:rsidR="00887DB1" w:rsidP="00FE7FF2">
      <w:pPr>
        <w:pStyle w:val="BodyText"/>
      </w:pPr>
      <w:r w:rsidRPr="00FE7FF2">
        <w:t>Licensing, legislative, regulatory and certification requirements that apply to this unit can vary between states, territories, and Industry sectors.  Relevant information must be sourced prior to appli</w:t>
      </w:r>
      <w:r w:rsidRPr="00FE7FF2">
        <w:t>cation of the unit.</w:t>
      </w:r>
    </w:p>
    <w:p w:rsidR="00887DB1" w:rsidP="00FE7FF2">
      <w:pPr>
        <w:pStyle w:val="BodyText"/>
      </w:pPr>
    </w:p>
    <w:p w:rsidR="00000000" w:rsidRPr="00FE7FF2" w:rsidP="00FE7FF2">
      <w:pPr>
        <w:pStyle w:val="Heading1"/>
      </w:pPr>
      <w:bookmarkStart w:id="3" w:name="O_691500"/>
      <w:bookmarkEnd w:id="3"/>
      <w:r w:rsidRPr="00FE7FF2">
        <w:t>Unit Sector</w:t>
      </w:r>
    </w:p>
    <w:p w:rsidR="00000000" w:rsidRPr="00FE7FF2" w:rsidP="00FE7FF2">
      <w:pPr>
        <w:pStyle w:val="BodyText"/>
      </w:pPr>
      <w:r w:rsidRPr="00FE7FF2">
        <w:t>Civil construction</w:t>
      </w:r>
    </w:p>
    <w:p w:rsidR="00000000" w:rsidRPr="00FE7FF2" w:rsidP="00FE7FF2">
      <w:pPr>
        <w:pStyle w:val="AllowPageBreak"/>
      </w:pPr>
    </w:p>
    <w:p w:rsidR="00000000" w:rsidRPr="00FE7FF2" w:rsidP="00FE7FF2">
      <w:pPr>
        <w:pStyle w:val="Heading1"/>
      </w:pPr>
      <w:bookmarkStart w:id="4" w:name="O_691496"/>
      <w:bookmarkEnd w:id="4"/>
      <w:r w:rsidRPr="00FE7FF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E7F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1. Plan and prepare for scraper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FF2" w:rsidP="00FE7FF2">
            <w:pPr>
              <w:pStyle w:val="BodyText"/>
            </w:pPr>
            <w:r w:rsidRPr="00FE7FF2">
              <w:t>1.1</w:t>
            </w:r>
            <w:r w:rsidRPr="00FE7FF2">
              <w:tab/>
            </w:r>
            <w:r w:rsidRPr="00FE7FF2">
              <w:t xml:space="preserve">Access, interpret and apply scraper operations documentation and ensure the work activity is compliant </w:t>
            </w:r>
          </w:p>
          <w:p w:rsidR="00000000" w:rsidRPr="00FE7FF2" w:rsidP="00FE7FF2">
            <w:pPr>
              <w:pStyle w:val="BodyText"/>
            </w:pPr>
            <w:r w:rsidRPr="00FE7FF2">
              <w:t>1.2</w:t>
            </w:r>
            <w:r w:rsidRPr="00FE7FF2">
              <w:tab/>
              <w:t xml:space="preserve">Obtain, read,  interpret, clarify and confirm work instructions </w:t>
            </w:r>
          </w:p>
          <w:p w:rsidR="00000000" w:rsidRPr="00FE7FF2" w:rsidP="00FE7FF2">
            <w:pPr>
              <w:pStyle w:val="BodyText"/>
            </w:pPr>
            <w:r w:rsidRPr="00FE7FF2">
              <w:t>1.3</w:t>
            </w:r>
            <w:r w:rsidRPr="00FE7FF2">
              <w:tab/>
              <w:t>Identify and address risks, hazards and environmental issues and implement cont</w:t>
            </w:r>
            <w:r w:rsidRPr="00FE7FF2">
              <w:t xml:space="preserve">rol measures  </w:t>
            </w:r>
          </w:p>
          <w:p w:rsidR="00000000" w:rsidRPr="00FE7FF2" w:rsidP="00FE7FF2">
            <w:pPr>
              <w:pStyle w:val="BodyText"/>
            </w:pPr>
            <w:r w:rsidRPr="00FE7FF2">
              <w:t>1.4</w:t>
            </w:r>
            <w:r w:rsidRPr="00FE7FF2">
              <w:tab/>
              <w:t>Select and wear personal protective equipment appropriate for work activities</w:t>
            </w:r>
          </w:p>
          <w:p w:rsidR="00000000" w:rsidRPr="00FE7FF2" w:rsidP="00FE7FF2">
            <w:pPr>
              <w:pStyle w:val="BodyText"/>
            </w:pPr>
            <w:r w:rsidRPr="00FE7FF2">
              <w:t>1.5</w:t>
            </w:r>
            <w:r w:rsidRPr="00FE7FF2">
              <w:tab/>
              <w:t>Identify, obtain and implement traffic management signage requirements</w:t>
            </w:r>
          </w:p>
          <w:p w:rsidR="00000000" w:rsidRPr="00FE7FF2" w:rsidP="00FE7FF2">
            <w:pPr>
              <w:pStyle w:val="BodyText"/>
            </w:pPr>
            <w:r w:rsidRPr="00FE7FF2">
              <w:t>1.6</w:t>
            </w:r>
            <w:r w:rsidRPr="00FE7FF2">
              <w:tab/>
              <w:t>Select, and check for faults, equipment and/or attachments for work activities</w:t>
            </w:r>
          </w:p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1</w:t>
            </w:r>
            <w:r w:rsidRPr="00FE7FF2">
              <w:t>.7</w:t>
            </w:r>
            <w:r w:rsidRPr="00FE7FF2">
              <w:tab/>
              <w:t>Obtain and  interpret emergency procedures, and be prepared for fire/accident/emergency</w:t>
            </w:r>
          </w:p>
        </w:tc>
      </w:tr>
      <w:tr w:rsidTr="00FE7F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2. Operate scraper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FF2" w:rsidP="00FE7FF2">
            <w:pPr>
              <w:pStyle w:val="BodyText"/>
            </w:pPr>
            <w:r w:rsidRPr="00FE7FF2">
              <w:t>2.1</w:t>
            </w:r>
            <w:r w:rsidRPr="00FE7FF2">
              <w:tab/>
              <w:t>Carry out pre-start, start-up, park-up, shutdown and secure equipment procedures</w:t>
            </w:r>
          </w:p>
          <w:p w:rsidR="00000000" w:rsidRPr="00FE7FF2" w:rsidP="00FE7FF2">
            <w:pPr>
              <w:pStyle w:val="BodyText"/>
            </w:pPr>
            <w:r w:rsidRPr="00FE7FF2">
              <w:t>2.2</w:t>
            </w:r>
            <w:r w:rsidRPr="00FE7FF2">
              <w:tab/>
              <w:t>Coordinate activities with others at the site prior to c</w:t>
            </w:r>
            <w:r w:rsidRPr="00FE7FF2">
              <w:t xml:space="preserve">ommencement of, and during, the work activity </w:t>
            </w:r>
          </w:p>
          <w:p w:rsidR="00000000" w:rsidRPr="00FE7FF2" w:rsidP="00FE7FF2">
            <w:pPr>
              <w:pStyle w:val="BodyText"/>
            </w:pPr>
            <w:r w:rsidRPr="00FE7FF2">
              <w:t>2.3</w:t>
            </w:r>
            <w:r w:rsidRPr="00FE7FF2">
              <w:tab/>
              <w:t>Continually monitor hazards and risks , and ensure safety of self, other personnel, plant and equipment</w:t>
            </w:r>
          </w:p>
          <w:p w:rsidR="00000000" w:rsidRPr="00FE7FF2" w:rsidP="00FE7FF2">
            <w:pPr>
              <w:pStyle w:val="BodyText"/>
            </w:pPr>
            <w:r w:rsidRPr="00FE7FF2">
              <w:t>2.4</w:t>
            </w:r>
            <w:r w:rsidRPr="00FE7FF2">
              <w:tab/>
              <w:t>Drive and operate scraper, and  modify the operating technique to meet changing work conditions</w:t>
            </w:r>
          </w:p>
          <w:p w:rsidR="00000000" w:rsidRPr="00FE7FF2" w:rsidP="00FE7FF2">
            <w:pPr>
              <w:pStyle w:val="BodyText"/>
            </w:pPr>
            <w:r w:rsidRPr="00FE7FF2">
              <w:t>2</w:t>
            </w:r>
            <w:r w:rsidRPr="00FE7FF2">
              <w:t>.5</w:t>
            </w:r>
            <w:r w:rsidRPr="00FE7FF2">
              <w:tab/>
              <w:t>Conduct, control and monitor operations within the equipment limitations</w:t>
            </w:r>
          </w:p>
          <w:p w:rsidR="00000000" w:rsidRPr="00FE7FF2" w:rsidP="00FE7FF2">
            <w:pPr>
              <w:pStyle w:val="BodyText"/>
            </w:pPr>
            <w:r w:rsidRPr="00FE7FF2">
              <w:t>2.6</w:t>
            </w:r>
            <w:r w:rsidRPr="00FE7FF2">
              <w:tab/>
              <w:t>Load, transport and discharge material , ensuring  minimum loss of load</w:t>
            </w:r>
          </w:p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2.7</w:t>
            </w:r>
            <w:r w:rsidRPr="00FE7FF2">
              <w:tab/>
              <w:t>Act on or report monitoring systems and alarms</w:t>
            </w:r>
          </w:p>
        </w:tc>
      </w:tr>
      <w:tr w:rsidTr="00FE7F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3. Couple machines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FF2" w:rsidP="00FE7FF2">
            <w:pPr>
              <w:pStyle w:val="BodyText"/>
            </w:pPr>
            <w:r w:rsidRPr="00FE7FF2">
              <w:t>3.1</w:t>
            </w:r>
            <w:r w:rsidRPr="00FE7FF2">
              <w:tab/>
              <w:t xml:space="preserve">Establish </w:t>
            </w:r>
            <w:r w:rsidRPr="00FE7FF2">
              <w:t>and maintain coordination with other scraper operator during coupling</w:t>
            </w:r>
          </w:p>
          <w:p w:rsidR="00000000" w:rsidRPr="00FE7FF2" w:rsidP="00FE7FF2">
            <w:pPr>
              <w:pStyle w:val="BodyText"/>
            </w:pPr>
            <w:r w:rsidRPr="00FE7FF2">
              <w:t>3.2</w:t>
            </w:r>
            <w:r w:rsidRPr="00FE7FF2">
              <w:tab/>
              <w:t>Maintain coordination and with other machines and operators and complete the work plan</w:t>
            </w:r>
          </w:p>
          <w:p w:rsidR="00000000" w:rsidRPr="00FE7FF2" w:rsidP="00FE7FF2">
            <w:pPr>
              <w:pStyle w:val="BodyText"/>
            </w:pPr>
            <w:r w:rsidRPr="00FE7FF2">
              <w:t>3.3</w:t>
            </w:r>
            <w:r w:rsidRPr="00FE7FF2">
              <w:tab/>
              <w:t>Provide assistance with safe disengagement of puller/pusher when bowls are filled to capaci</w:t>
            </w:r>
            <w:r w:rsidRPr="00FE7FF2">
              <w:t>ty</w:t>
            </w:r>
          </w:p>
          <w:p w:rsidR="00000000" w:rsidRPr="00FE7FF2" w:rsidP="00FE7FF2">
            <w:pPr>
              <w:pStyle w:val="BodyText"/>
            </w:pPr>
            <w:r w:rsidRPr="00FE7FF2">
              <w:t>3.4</w:t>
            </w:r>
            <w:r w:rsidRPr="00FE7FF2">
              <w:tab/>
              <w:t>Use attachment in accordance with recommendations and design limits</w:t>
            </w:r>
          </w:p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3.5</w:t>
            </w:r>
            <w:r w:rsidRPr="00FE7FF2">
              <w:tab/>
              <w:t>Clean and store removed attachments in designated location</w:t>
            </w:r>
          </w:p>
        </w:tc>
      </w:tr>
      <w:tr w:rsidTr="00FE7F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4. Relocate the scraper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FF2" w:rsidP="00FE7FF2">
            <w:pPr>
              <w:pStyle w:val="BodyText"/>
            </w:pPr>
            <w:r w:rsidRPr="00FE7FF2">
              <w:t>4.1</w:t>
            </w:r>
            <w:r w:rsidRPr="00FE7FF2">
              <w:tab/>
              <w:t>Prepare scraper for relocation</w:t>
            </w:r>
          </w:p>
          <w:p w:rsidR="00000000" w:rsidRPr="00FE7FF2" w:rsidP="00FE7FF2">
            <w:pPr>
              <w:pStyle w:val="BodyText"/>
            </w:pPr>
            <w:r w:rsidRPr="00FE7FF2">
              <w:t>4.2</w:t>
            </w:r>
            <w:r w:rsidRPr="00FE7FF2">
              <w:tab/>
              <w:t>Move scraper safely between worksites, observing relev</w:t>
            </w:r>
            <w:r w:rsidRPr="00FE7FF2">
              <w:t>ant codes and traffic management requirements</w:t>
            </w:r>
          </w:p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4.3</w:t>
            </w:r>
            <w:r w:rsidRPr="00FE7FF2">
              <w:tab/>
              <w:t>Load and unload machine from float/trailer</w:t>
            </w:r>
          </w:p>
        </w:tc>
      </w:tr>
      <w:tr w:rsidTr="00FE7F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5. 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FF2" w:rsidP="00FE7FF2">
            <w:pPr>
              <w:pStyle w:val="BodyText"/>
            </w:pPr>
            <w:r w:rsidRPr="00FE7FF2">
              <w:t>5.1</w:t>
            </w:r>
            <w:r w:rsidRPr="00FE7FF2">
              <w:tab/>
              <w:t xml:space="preserve">Prepare machine for maintenance </w:t>
            </w:r>
          </w:p>
          <w:p w:rsidR="00000000" w:rsidRPr="00FE7FF2" w:rsidP="00FE7FF2">
            <w:pPr>
              <w:pStyle w:val="BodyText"/>
            </w:pPr>
            <w:r w:rsidRPr="00FE7FF2">
              <w:t>5.2</w:t>
            </w:r>
            <w:r w:rsidRPr="00FE7FF2">
              <w:tab/>
              <w:t xml:space="preserve">Conduct inspection and fault finding </w:t>
            </w:r>
          </w:p>
          <w:p w:rsidR="00000000" w:rsidRPr="00FE7FF2" w:rsidP="00FE7FF2">
            <w:pPr>
              <w:pStyle w:val="BodyText"/>
            </w:pPr>
            <w:r w:rsidRPr="00FE7FF2">
              <w:t>5.3</w:t>
            </w:r>
            <w:r w:rsidRPr="00FE7FF2">
              <w:tab/>
              <w:t>Carry out scheduled maintenance tasks</w:t>
            </w:r>
            <w:r w:rsidRPr="00FE7FF2">
              <w:t xml:space="preserve"> </w:t>
            </w:r>
          </w:p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>5.4</w:t>
            </w:r>
            <w:r w:rsidRPr="00FE7FF2">
              <w:tab/>
              <w:t>Process written maintenance records</w:t>
            </w:r>
          </w:p>
        </w:tc>
      </w:tr>
      <w:tr w:rsidTr="00FE7FF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FF2">
            <w:pPr>
              <w:pStyle w:val="BodyText"/>
              <w:rPr>
                <w:lang w:val="en-NZ"/>
              </w:rPr>
            </w:pPr>
            <w:r w:rsidRPr="00FE7FF2">
              <w:t xml:space="preserve"> 6.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FF2" w:rsidP="00FE7FF2">
            <w:pPr>
              <w:pStyle w:val="BodyText"/>
            </w:pPr>
            <w:r w:rsidRPr="00FE7FF2">
              <w:t>6.1</w:t>
            </w:r>
            <w:r w:rsidRPr="00FE7FF2">
              <w:tab/>
              <w:t>Clear work area and dispose of or recycle materials</w:t>
            </w:r>
          </w:p>
          <w:p w:rsidR="00000000" w:rsidRPr="00FE7FF2" w:rsidP="00FE7FF2">
            <w:pPr>
              <w:pStyle w:val="BodyText"/>
            </w:pPr>
            <w:r w:rsidRPr="00FE7FF2">
              <w:t>6.2</w:t>
            </w:r>
            <w:r w:rsidRPr="00FE7FF2">
              <w:tab/>
              <w:t>Process records</w:t>
            </w:r>
          </w:p>
        </w:tc>
      </w:tr>
    </w:tbl>
    <w:p w:rsidR="00887DB1" w:rsidP="00FE7FF2">
      <w:pPr>
        <w:pStyle w:val="BodyText"/>
      </w:pPr>
    </w:p>
    <w:p w:rsidR="00887DB1" w:rsidP="00FE7FF2">
      <w:pPr>
        <w:pStyle w:val="BodyText"/>
      </w:pPr>
    </w:p>
    <w:p w:rsidR="00000000" w:rsidRPr="00FE7FF2" w:rsidP="00FE7FF2">
      <w:pPr>
        <w:pStyle w:val="Heading1"/>
      </w:pPr>
      <w:bookmarkStart w:id="5" w:name="O_691495"/>
      <w:bookmarkEnd w:id="5"/>
      <w:r w:rsidRPr="00FE7FF2">
        <w:t>Foundation Skills</w:t>
      </w:r>
    </w:p>
    <w:p w:rsidR="00887DB1" w:rsidP="00FE7FF2">
      <w:pPr>
        <w:pStyle w:val="BodyText"/>
      </w:pPr>
      <w:r w:rsidRPr="00FE7FF2">
        <w:t>Foundation skills essential to performance are explicit in the performance criteria of this unit. Further information is available in the Resources and Infrastructure Industry Training Package Companion Volume.</w:t>
      </w:r>
    </w:p>
    <w:p w:rsidR="00887DB1" w:rsidP="00FE7FF2">
      <w:pPr>
        <w:pStyle w:val="BodyText"/>
      </w:pPr>
    </w:p>
    <w:p w:rsidR="00000000" w:rsidRPr="00FE7FF2" w:rsidP="00FE7FF2">
      <w:pPr>
        <w:pStyle w:val="Heading1"/>
      </w:pPr>
      <w:bookmarkStart w:id="6" w:name="O_691493"/>
      <w:bookmarkEnd w:id="6"/>
      <w:r w:rsidRPr="00FE7FF2">
        <w:t>Unit Mapping Information</w:t>
      </w:r>
    </w:p>
    <w:p w:rsidR="00000000" w:rsidRPr="00FE7FF2" w:rsidP="00FE7FF2">
      <w:pPr>
        <w:pStyle w:val="BodyText"/>
      </w:pPr>
      <w:r w:rsidRPr="00FE7FF2">
        <w:t>RI</w:t>
      </w:r>
      <w:r w:rsidRPr="00FE7FF2">
        <w:t xml:space="preserve">IMPO325A Conduct civil construction scraper operations </w:t>
      </w:r>
    </w:p>
    <w:p w:rsidR="00000000" w:rsidRPr="00FE7FF2" w:rsidP="00FE7FF2">
      <w:pPr>
        <w:pStyle w:val="AllowPageBreak"/>
      </w:pPr>
    </w:p>
    <w:p w:rsidR="00000000" w:rsidRPr="00FE7FF2" w:rsidP="00FE7FF2">
      <w:pPr>
        <w:pStyle w:val="Heading1"/>
      </w:pPr>
      <w:bookmarkStart w:id="7" w:name="O_691507"/>
      <w:bookmarkEnd w:id="7"/>
      <w:r w:rsidRPr="00FE7FF2">
        <w:t>Links</w:t>
      </w:r>
    </w:p>
    <w:p w:rsidR="00000000" w:rsidRPr="00FE7FF2" w:rsidP="00FE7FF2">
      <w:pPr>
        <w:pStyle w:val="BodyText"/>
      </w:pPr>
      <w:r w:rsidRPr="00FE7FF2">
        <w:t>SkillsDMC RII Companion Volumes - http://www.skillsdmc.com.au/</w:t>
      </w:r>
    </w:p>
    <w:p w:rsidR="00000000" w:rsidRPr="00FE7FF2" w:rsidP="00FE7FF2"/>
    <w:sectPr w:rsidSect="00FE7F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F2" w:rsidRPr="00887DB1" w:rsidP="00887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B1" w:rsidP="00FE7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DB1" w:rsidP="00FE7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887DB1" w:rsidP="00FE7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F2" w:rsidRPr="00887DB1" w:rsidP="00887D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B1" w:rsidRPr="002D2AF8" w:rsidP="00FE7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RIIMPO325D Conduct civil construction scraper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887DB1" w:rsidP="00FE7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FF2"/>
  </w:style>
  <w:style w:type="character" w:customStyle="1" w:styleId="Heading1Char">
    <w:name w:val="Heading 1 Char"/>
    <w:basedOn w:val="DefaultParagraphFont"/>
    <w:link w:val="Heading1"/>
    <w:rsid w:val="00FE7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FF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E7F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FF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E7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F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7F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7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7FF2"/>
    <w:rPr>
      <w:b/>
      <w:spacing w:val="0"/>
    </w:rPr>
  </w:style>
  <w:style w:type="paragraph" w:customStyle="1" w:styleId="SuperTitle">
    <w:name w:val="SuperTitle"/>
    <w:basedOn w:val="Title"/>
    <w:rsid w:val="00FE7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7F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7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F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FF2"/>
    <w:rPr>
      <w:i/>
    </w:rPr>
  </w:style>
  <w:style w:type="paragraph" w:styleId="Caption">
    <w:name w:val="caption"/>
    <w:basedOn w:val="BodyText"/>
    <w:next w:val="Normal"/>
    <w:qFormat/>
    <w:rsid w:val="00FE7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FF2"/>
  </w:style>
  <w:style w:type="paragraph" w:styleId="TableofFigures">
    <w:name w:val="table of figures"/>
    <w:basedOn w:val="Normal"/>
    <w:next w:val="Normal"/>
    <w:semiHidden/>
    <w:rsid w:val="00FE7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FF2"/>
    <w:pPr>
      <w:numPr>
        <w:numId w:val="9"/>
      </w:numPr>
    </w:pPr>
  </w:style>
  <w:style w:type="character" w:customStyle="1" w:styleId="WingdingSymbols">
    <w:name w:val="Wingding Symbols"/>
    <w:rsid w:val="00FE7FF2"/>
    <w:rPr>
      <w:rFonts w:ascii="Wingdings" w:hAnsi="Wingdings"/>
    </w:rPr>
  </w:style>
  <w:style w:type="paragraph" w:customStyle="1" w:styleId="TableHeading">
    <w:name w:val="Table Heading"/>
    <w:basedOn w:val="HeadingBase"/>
    <w:rsid w:val="00FE7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FF2"/>
    <w:rPr>
      <w:color w:val="0033CC"/>
      <w:u w:val="none"/>
    </w:rPr>
  </w:style>
  <w:style w:type="paragraph" w:customStyle="1" w:styleId="BodyTextRight">
    <w:name w:val="Body Text Right"/>
    <w:basedOn w:val="BodyText"/>
    <w:rsid w:val="00FE7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F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FF2"/>
    <w:rPr>
      <w:sz w:val="32"/>
    </w:rPr>
  </w:style>
  <w:style w:type="paragraph" w:customStyle="1" w:styleId="HeadingProcedure">
    <w:name w:val="Heading Procedure"/>
    <w:basedOn w:val="HeadingBase"/>
    <w:next w:val="Normal"/>
    <w:rsid w:val="00FE7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FF2"/>
    <w:pPr>
      <w:spacing w:before="60" w:after="60"/>
    </w:pPr>
  </w:style>
  <w:style w:type="paragraph" w:styleId="ListContinue">
    <w:name w:val="List Continue"/>
    <w:basedOn w:val="List"/>
    <w:rsid w:val="00FE7FF2"/>
    <w:pPr>
      <w:ind w:firstLine="0"/>
    </w:pPr>
  </w:style>
  <w:style w:type="paragraph" w:customStyle="1" w:styleId="ListNote">
    <w:name w:val="List Note"/>
    <w:basedOn w:val="List"/>
    <w:rsid w:val="00FE7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FF2"/>
    <w:rPr>
      <w:rFonts w:ascii="Courier New" w:hAnsi="Courier New"/>
    </w:rPr>
  </w:style>
  <w:style w:type="paragraph" w:customStyle="1" w:styleId="NoteBullet">
    <w:name w:val="Note Bullet"/>
    <w:basedOn w:val="Note"/>
    <w:rsid w:val="00FE7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F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7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FF2"/>
    <w:rPr>
      <w:b/>
      <w:smallCaps/>
    </w:rPr>
  </w:style>
  <w:style w:type="paragraph" w:customStyle="1" w:styleId="TableListNumber">
    <w:name w:val="Table List Number"/>
    <w:basedOn w:val="ListNumber"/>
    <w:rsid w:val="00FE7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FF2"/>
    <w:pPr>
      <w:numPr>
        <w:numId w:val="7"/>
      </w:numPr>
    </w:pPr>
  </w:style>
  <w:style w:type="paragraph" w:customStyle="1" w:styleId="ListAlpha2">
    <w:name w:val="List Alpha 2"/>
    <w:basedOn w:val="List2"/>
    <w:rsid w:val="00FE7FF2"/>
    <w:pPr>
      <w:numPr>
        <w:numId w:val="6"/>
      </w:numPr>
    </w:pPr>
  </w:style>
  <w:style w:type="paragraph" w:styleId="List2">
    <w:name w:val="List 2"/>
    <w:basedOn w:val="BodyText"/>
    <w:rsid w:val="00FE7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F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F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7FF2"/>
    <w:pPr>
      <w:numPr>
        <w:numId w:val="2"/>
      </w:numPr>
    </w:pPr>
  </w:style>
  <w:style w:type="paragraph" w:styleId="ListContinue2">
    <w:name w:val="List Continue 2"/>
    <w:basedOn w:val="List2"/>
    <w:rsid w:val="00FE7FF2"/>
    <w:pPr>
      <w:ind w:firstLine="0"/>
    </w:pPr>
  </w:style>
  <w:style w:type="paragraph" w:styleId="ListContinue3">
    <w:name w:val="List Continue 3"/>
    <w:basedOn w:val="List3"/>
    <w:rsid w:val="00FE7FF2"/>
    <w:pPr>
      <w:ind w:left="1021" w:firstLine="0"/>
    </w:pPr>
  </w:style>
  <w:style w:type="paragraph" w:styleId="ListContinue4">
    <w:name w:val="List Continue 4"/>
    <w:basedOn w:val="List4"/>
    <w:rsid w:val="00FE7FF2"/>
    <w:pPr>
      <w:ind w:firstLine="0"/>
    </w:pPr>
  </w:style>
  <w:style w:type="paragraph" w:styleId="ListContinue5">
    <w:name w:val="List Continue 5"/>
    <w:basedOn w:val="List5"/>
    <w:rsid w:val="00FE7FF2"/>
    <w:pPr>
      <w:ind w:firstLine="0"/>
    </w:pPr>
  </w:style>
  <w:style w:type="paragraph" w:styleId="ListNumber3">
    <w:name w:val="List Number 3"/>
    <w:basedOn w:val="List3"/>
    <w:rsid w:val="00FE7FF2"/>
    <w:pPr>
      <w:numPr>
        <w:numId w:val="3"/>
      </w:numPr>
    </w:pPr>
  </w:style>
  <w:style w:type="paragraph" w:styleId="ListNumber4">
    <w:name w:val="List Number 4"/>
    <w:basedOn w:val="List4"/>
    <w:rsid w:val="00FE7FF2"/>
    <w:pPr>
      <w:numPr>
        <w:numId w:val="4"/>
      </w:numPr>
    </w:pPr>
  </w:style>
  <w:style w:type="paragraph" w:styleId="ListNumber5">
    <w:name w:val="List Number 5"/>
    <w:basedOn w:val="List5"/>
    <w:rsid w:val="00FE7FF2"/>
    <w:pPr>
      <w:numPr>
        <w:numId w:val="5"/>
      </w:numPr>
    </w:pPr>
  </w:style>
  <w:style w:type="paragraph" w:styleId="BlockText">
    <w:name w:val="Block Text"/>
    <w:basedOn w:val="Normal"/>
    <w:rsid w:val="00FE7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FF2"/>
    <w:rPr>
      <w:sz w:val="16"/>
      <w:vertAlign w:val="superscript"/>
    </w:rPr>
  </w:style>
  <w:style w:type="character" w:customStyle="1" w:styleId="Symbols">
    <w:name w:val="Symbols"/>
    <w:basedOn w:val="DefaultParagraphFont"/>
    <w:rsid w:val="00FE7FF2"/>
    <w:rPr>
      <w:rFonts w:ascii="Symbol" w:hAnsi="Symbol"/>
    </w:rPr>
  </w:style>
  <w:style w:type="character" w:customStyle="1" w:styleId="MenuOptions">
    <w:name w:val="Menu Options"/>
    <w:basedOn w:val="DefaultParagraphFont"/>
    <w:rsid w:val="00FE7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FF2"/>
    <w:rPr>
      <w:b/>
    </w:rPr>
  </w:style>
  <w:style w:type="character" w:customStyle="1" w:styleId="Underlined">
    <w:name w:val="Underlined"/>
    <w:basedOn w:val="DefaultParagraphFont"/>
    <w:rsid w:val="00FE7FF2"/>
    <w:rPr>
      <w:u w:val="single"/>
    </w:rPr>
  </w:style>
  <w:style w:type="paragraph" w:customStyle="1" w:styleId="TableBodyTextRight">
    <w:name w:val="Table Body Text Right"/>
    <w:basedOn w:val="TableBodyText"/>
    <w:rsid w:val="00FE7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FF2"/>
    <w:rPr>
      <w:sz w:val="18"/>
    </w:rPr>
  </w:style>
  <w:style w:type="paragraph" w:customStyle="1" w:styleId="BodySmallRight">
    <w:name w:val="Body Small Right"/>
    <w:basedOn w:val="BodyTextRight"/>
    <w:rsid w:val="00FE7FF2"/>
    <w:rPr>
      <w:sz w:val="18"/>
      <w:szCs w:val="18"/>
    </w:rPr>
  </w:style>
  <w:style w:type="paragraph" w:customStyle="1" w:styleId="MarginEdition">
    <w:name w:val="Margin Edition"/>
    <w:basedOn w:val="MarginNote"/>
    <w:rsid w:val="00FE7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FF2"/>
    <w:rPr>
      <w:sz w:val="2"/>
      <w:szCs w:val="2"/>
    </w:rPr>
  </w:style>
  <w:style w:type="character" w:customStyle="1" w:styleId="Small">
    <w:name w:val="Small"/>
    <w:basedOn w:val="DefaultParagraphFont"/>
    <w:rsid w:val="00FE7FF2"/>
    <w:rPr>
      <w:sz w:val="16"/>
    </w:rPr>
  </w:style>
  <w:style w:type="paragraph" w:customStyle="1" w:styleId="WideTable">
    <w:name w:val="Wide Table"/>
    <w:basedOn w:val="Normal"/>
    <w:rsid w:val="00FE7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FF2"/>
  </w:style>
  <w:style w:type="paragraph" w:styleId="Quote">
    <w:name w:val="Quote"/>
    <w:basedOn w:val="Heading1"/>
    <w:link w:val="QuoteChar"/>
    <w:qFormat/>
    <w:rsid w:val="00FE7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FF2"/>
    <w:pPr>
      <w:pageBreakBefore/>
    </w:pPr>
  </w:style>
  <w:style w:type="paragraph" w:customStyle="1" w:styleId="Border">
    <w:name w:val="Border"/>
    <w:basedOn w:val="Normal"/>
    <w:qFormat/>
    <w:rsid w:val="00FE7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FF2"/>
    <w:rPr>
      <w:u w:val="single"/>
    </w:rPr>
  </w:style>
  <w:style w:type="character" w:customStyle="1" w:styleId="BoldandItalics">
    <w:name w:val="Bold and Italics"/>
    <w:qFormat/>
    <w:rsid w:val="00FE7FF2"/>
    <w:rPr>
      <w:b/>
      <w:i/>
      <w:u w:val="none"/>
    </w:rPr>
  </w:style>
  <w:style w:type="paragraph" w:styleId="BalloonText">
    <w:name w:val="Balloon Text"/>
    <w:basedOn w:val="Normal"/>
    <w:link w:val="BalloonTextChar"/>
    <w:rsid w:val="00FE7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FF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FF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3272</Characters>
  <Application>Microsoft Office Word</Application>
  <DocSecurity>0</DocSecurity>
  <Lines>97</Lines>
  <Paragraphs>59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RIIMPO325D Conduct civil construction scraper operations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2015-12-14T07:43:00Z</dcterms:created>
  <dcterms:modified xsi:type="dcterms:W3CDTF">2015-12-14T07:43:00Z</dcterms:modified>
</cp:coreProperties>
</file>