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A86" w:rsidP="00626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RIIMEX605D Establish, implement and maintain operational management plans</w:t>
      </w:r>
      <w:r>
        <w:fldChar w:fldCharType="end"/>
      </w:r>
    </w:p>
    <w:p w:rsidR="00626A86" w:rsidP="00626A86">
      <w:pPr>
        <w:pStyle w:val="Version"/>
        <w:sectPr w:rsidSect="009E0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0526" w:rsidP="009E0526">
      <w:pPr>
        <w:pStyle w:val="SuperHeading"/>
      </w:pPr>
      <w:r w:rsidRPr="009E0526">
        <w:t>RIIMEX605D Establish, implement and maint</w:t>
      </w:r>
      <w:r w:rsidRPr="009E0526">
        <w:t>ain operational management plans</w:t>
      </w:r>
    </w:p>
    <w:p w:rsidR="00000000" w:rsidRPr="009E0526" w:rsidP="009E0526">
      <w:pPr>
        <w:pStyle w:val="Heading1"/>
      </w:pPr>
      <w:bookmarkStart w:id="1" w:name="O_690445"/>
      <w:bookmarkEnd w:id="1"/>
      <w:r w:rsidRPr="009E052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26A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26">
            <w:pPr>
              <w:pStyle w:val="Heading4"/>
              <w:rPr>
                <w:lang w:val="en-NZ"/>
              </w:rPr>
            </w:pPr>
            <w:r w:rsidRPr="009E052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26">
            <w:pPr>
              <w:pStyle w:val="Heading4"/>
              <w:rPr>
                <w:lang w:val="en-NZ"/>
              </w:rPr>
            </w:pPr>
            <w:r w:rsidRPr="009E0526">
              <w:t>Comment</w:t>
            </w:r>
          </w:p>
        </w:tc>
      </w:tr>
      <w:tr w:rsidTr="00626A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26">
            <w:pPr>
              <w:pStyle w:val="BodyText"/>
              <w:rPr>
                <w:lang w:val="en-NZ"/>
              </w:rPr>
            </w:pPr>
            <w:r w:rsidRPr="009E052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26">
            <w:pPr>
              <w:pStyle w:val="BodyText"/>
              <w:rPr>
                <w:lang w:val="en-NZ"/>
              </w:rPr>
            </w:pPr>
            <w:r w:rsidRPr="009E0526">
              <w:t>This unit replaces RIIMEX605A Establish, implement and maintain operational management plans</w:t>
            </w:r>
          </w:p>
        </w:tc>
      </w:tr>
      <w:tr w:rsidTr="00626A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26">
            <w:pPr>
              <w:pStyle w:val="BodyText"/>
              <w:rPr>
                <w:lang w:val="en-NZ"/>
              </w:rPr>
            </w:pPr>
            <w:r w:rsidRPr="009E052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26" w:rsidP="009E0526">
            <w:pPr>
              <w:pStyle w:val="BodyText"/>
            </w:pPr>
            <w:r w:rsidRPr="009E0526">
              <w:t>Requ</w:t>
            </w:r>
            <w:r w:rsidRPr="009E0526">
              <w:t>ired frequency and volume of evidence amended in Performance evidence.</w:t>
            </w:r>
            <w:r w:rsidRPr="009E0526">
              <w:br/>
              <w:t xml:space="preserve">Substantial amendments made in Assessment Conditions field, including: references to Industry Sectors, assessor and subject matter expert experience requirements, how assessment should </w:t>
            </w:r>
            <w:r w:rsidRPr="009E0526">
              <w:t>be conducted and what it should confirm.</w:t>
            </w:r>
          </w:p>
        </w:tc>
      </w:tr>
    </w:tbl>
    <w:p w:rsidR="00000000" w:rsidRPr="009E0526" w:rsidP="009E0526">
      <w:pPr>
        <w:pStyle w:val="BodyText"/>
      </w:pPr>
    </w:p>
    <w:p w:rsidR="00000000" w:rsidRPr="009E0526" w:rsidP="009E0526">
      <w:pPr>
        <w:pStyle w:val="AllowPageBreak"/>
      </w:pPr>
    </w:p>
    <w:p w:rsidR="00000000" w:rsidRPr="009E0526" w:rsidP="009E0526">
      <w:pPr>
        <w:pStyle w:val="Heading1"/>
      </w:pPr>
      <w:bookmarkStart w:id="2" w:name="O_690444"/>
      <w:bookmarkEnd w:id="2"/>
      <w:r w:rsidRPr="009E0526">
        <w:t>Application</w:t>
      </w:r>
    </w:p>
    <w:p w:rsidR="00000000" w:rsidRPr="009E0526" w:rsidP="00626A86">
      <w:pPr>
        <w:pStyle w:val="BodyText"/>
      </w:pPr>
      <w:r w:rsidRPr="009E0526">
        <w:t>This unit describes a participant’s skills and knowledge required to establish, implement and maintain operational management plans in the Resources and Infrastructure Industries.</w:t>
      </w:r>
    </w:p>
    <w:p w:rsidR="00000000" w:rsidRPr="009E0526" w:rsidP="00626A86">
      <w:pPr>
        <w:pStyle w:val="BodyText"/>
      </w:pPr>
      <w:r w:rsidRPr="009E0526">
        <w:t>This</w:t>
      </w:r>
      <w:r w:rsidRPr="009E0526">
        <w:t xml:space="preserve"> unit is appropriate for those working in management or technical specialist roles.</w:t>
      </w:r>
    </w:p>
    <w:p w:rsidR="00626A86" w:rsidP="00626A86">
      <w:pPr>
        <w:pStyle w:val="BodyText"/>
      </w:pPr>
      <w:r w:rsidRPr="009E0526">
        <w:t>No licensing, legislation or certification requirements apply to this unit at the time of publication.</w:t>
      </w:r>
    </w:p>
    <w:p w:rsidR="00000000" w:rsidRPr="009E0526" w:rsidP="009E0526">
      <w:pPr>
        <w:pStyle w:val="Heading1"/>
      </w:pPr>
      <w:bookmarkStart w:id="3" w:name="O_690443"/>
      <w:bookmarkEnd w:id="3"/>
      <w:r w:rsidRPr="009E052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E05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26">
            <w:pPr>
              <w:pStyle w:val="BodyText"/>
              <w:rPr>
                <w:lang w:val="en-NZ"/>
              </w:rPr>
            </w:pPr>
            <w:r w:rsidRPr="009E0526">
              <w:t>1.</w:t>
            </w:r>
            <w:r w:rsidRPr="009E0526">
              <w:tab/>
              <w:t>Plan and prepa</w:t>
            </w:r>
            <w:r w:rsidRPr="009E0526">
              <w:t>re for establishing, implementing and maintaining operational management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26" w:rsidP="009E0526">
            <w:pPr>
              <w:pStyle w:val="BodyText"/>
            </w:pPr>
            <w:r w:rsidRPr="009E0526">
              <w:t>1.1</w:t>
            </w:r>
            <w:r w:rsidRPr="009E0526">
              <w:tab/>
              <w:t xml:space="preserve">Access, interpret and apply operational management plan documentation and ensure the work activity is compliant </w:t>
            </w:r>
          </w:p>
          <w:p w:rsidR="00000000" w:rsidRPr="009E0526" w:rsidP="009E0526">
            <w:pPr>
              <w:pStyle w:val="BodyText"/>
            </w:pPr>
            <w:r w:rsidRPr="009E0526">
              <w:t>1.2</w:t>
            </w:r>
            <w:r w:rsidRPr="009E0526">
              <w:tab/>
              <w:t>Obtain, read, interp</w:t>
            </w:r>
            <w:r w:rsidRPr="009E0526">
              <w:t xml:space="preserve">ret, clarify and confirm work requirements </w:t>
            </w:r>
          </w:p>
          <w:p w:rsidR="00000000" w:rsidRPr="009E0526" w:rsidP="009E0526">
            <w:pPr>
              <w:pStyle w:val="BodyText"/>
            </w:pPr>
            <w:r w:rsidRPr="009E0526">
              <w:t>1.3</w:t>
            </w:r>
            <w:r w:rsidRPr="009E0526">
              <w:tab/>
              <w:t xml:space="preserve">Identify and address potential risks, hazards and environmental issues and implement control measures </w:t>
            </w:r>
          </w:p>
          <w:p w:rsidR="00000000" w:rsidRPr="009E0526" w:rsidP="009E0526">
            <w:pPr>
              <w:pStyle w:val="BodyText"/>
            </w:pPr>
            <w:r w:rsidRPr="009E0526">
              <w:t>1.4</w:t>
            </w:r>
            <w:r w:rsidRPr="009E0526">
              <w:tab/>
              <w:t xml:space="preserve">Select and wear personal protective equipment appropriate for work activities </w:t>
            </w:r>
          </w:p>
          <w:p w:rsidR="00000000" w:rsidP="009E0526">
            <w:pPr>
              <w:pStyle w:val="BodyText"/>
              <w:rPr>
                <w:lang w:val="en-NZ"/>
              </w:rPr>
            </w:pPr>
            <w:r w:rsidRPr="009E0526">
              <w:t>1.5</w:t>
            </w:r>
            <w:r w:rsidRPr="009E0526">
              <w:tab/>
              <w:t xml:space="preserve">Identify internal </w:t>
            </w:r>
            <w:r w:rsidRPr="009E0526">
              <w:t>and external customers and establish their requirements</w:t>
            </w:r>
          </w:p>
        </w:tc>
      </w:tr>
      <w:tr w:rsidTr="009E05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26">
            <w:pPr>
              <w:pStyle w:val="BodyText"/>
              <w:rPr>
                <w:lang w:val="en-NZ"/>
              </w:rPr>
            </w:pPr>
            <w:r w:rsidRPr="009E0526">
              <w:t>2.</w:t>
            </w:r>
            <w:r w:rsidRPr="009E0526">
              <w:tab/>
              <w:t xml:space="preserve">Identify and measure satisfaction levels of internal/external </w:t>
            </w:r>
            <w:r w:rsidRPr="009E0526">
              <w:t>customers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26" w:rsidP="009E0526">
            <w:pPr>
              <w:pStyle w:val="BodyText"/>
            </w:pPr>
            <w:r w:rsidRPr="009E0526">
              <w:t>2.1</w:t>
            </w:r>
            <w:r w:rsidRPr="009E0526">
              <w:tab/>
              <w:t xml:space="preserve">Identify and analyse formal and informal methods of measuring customer satisfaction </w:t>
            </w:r>
          </w:p>
          <w:p w:rsidR="00000000" w:rsidRPr="009E0526" w:rsidP="009E0526">
            <w:pPr>
              <w:pStyle w:val="BodyText"/>
            </w:pPr>
            <w:r w:rsidRPr="009E0526">
              <w:t>2.2</w:t>
            </w:r>
            <w:r w:rsidRPr="009E0526">
              <w:tab/>
              <w:t>Develop strategies and plans to</w:t>
            </w:r>
            <w:r w:rsidRPr="009E0526">
              <w:t xml:space="preserve"> measure customer satisfaction levels</w:t>
            </w:r>
          </w:p>
          <w:p w:rsidR="00000000" w:rsidRPr="009E0526" w:rsidP="009E0526">
            <w:pPr>
              <w:pStyle w:val="BodyText"/>
            </w:pPr>
            <w:r w:rsidRPr="009E0526">
              <w:t>2.3</w:t>
            </w:r>
            <w:r w:rsidRPr="009E0526">
              <w:tab/>
              <w:t>Communicate feedback from customers to work areas</w:t>
            </w:r>
          </w:p>
          <w:p w:rsidR="00000000" w:rsidP="009E0526">
            <w:pPr>
              <w:pStyle w:val="BodyText"/>
              <w:rPr>
                <w:lang w:val="en-NZ"/>
              </w:rPr>
            </w:pPr>
            <w:r w:rsidRPr="009E0526">
              <w:t>2.4</w:t>
            </w:r>
            <w:r w:rsidRPr="009E0526">
              <w:tab/>
              <w:t>Monitor trends in customer satisfaction levels and seek opportunities for improvement</w:t>
            </w:r>
          </w:p>
        </w:tc>
      </w:tr>
      <w:tr w:rsidTr="009E05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26">
            <w:pPr>
              <w:pStyle w:val="BodyText"/>
              <w:rPr>
                <w:lang w:val="en-NZ"/>
              </w:rPr>
            </w:pPr>
            <w:r w:rsidRPr="009E0526">
              <w:t>3.</w:t>
            </w:r>
            <w:r w:rsidRPr="009E0526">
              <w:tab/>
              <w:t>Measure current operational processes for quality and efficiency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26" w:rsidP="009E0526">
            <w:pPr>
              <w:pStyle w:val="BodyText"/>
            </w:pPr>
            <w:r w:rsidRPr="009E0526">
              <w:t>3.1</w:t>
            </w:r>
            <w:r w:rsidRPr="009E0526">
              <w:tab/>
              <w:t>I</w:t>
            </w:r>
            <w:r w:rsidRPr="009E0526">
              <w:t>dentify the key performance indicators (KPIs) influencing quality and efficiency of specified processes</w:t>
            </w:r>
          </w:p>
          <w:p w:rsidR="00000000" w:rsidRPr="009E0526" w:rsidP="009E0526">
            <w:pPr>
              <w:pStyle w:val="BodyText"/>
            </w:pPr>
            <w:r w:rsidRPr="009E0526">
              <w:t>3.2</w:t>
            </w:r>
            <w:r w:rsidRPr="009E0526">
              <w:tab/>
              <w:t xml:space="preserve">Identify and analyse parameters of desired performance </w:t>
            </w:r>
          </w:p>
          <w:p w:rsidR="00000000" w:rsidRPr="009E0526" w:rsidP="009E0526">
            <w:pPr>
              <w:pStyle w:val="BodyText"/>
            </w:pPr>
            <w:r w:rsidRPr="009E0526">
              <w:t>3.3</w:t>
            </w:r>
            <w:r w:rsidRPr="009E0526">
              <w:tab/>
              <w:t>Use information on current practices and performance to identify opportunities for impro</w:t>
            </w:r>
            <w:r w:rsidRPr="009E0526">
              <w:t>vements in quality and productivity</w:t>
            </w:r>
          </w:p>
          <w:p w:rsidR="00000000" w:rsidP="009E0526">
            <w:pPr>
              <w:pStyle w:val="BodyText"/>
              <w:rPr>
                <w:lang w:val="en-NZ"/>
              </w:rPr>
            </w:pPr>
            <w:r w:rsidRPr="009E0526">
              <w:t>3.4</w:t>
            </w:r>
            <w:r w:rsidRPr="009E0526">
              <w:tab/>
              <w:t>Communicate recommendations for improvement plans to be developed</w:t>
            </w:r>
          </w:p>
        </w:tc>
      </w:tr>
      <w:tr w:rsidTr="009E05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26">
            <w:pPr>
              <w:pStyle w:val="BodyText"/>
              <w:rPr>
                <w:lang w:val="en-NZ"/>
              </w:rPr>
            </w:pPr>
            <w:r w:rsidRPr="009E0526">
              <w:t>4.</w:t>
            </w:r>
            <w:r w:rsidRPr="009E0526">
              <w:tab/>
              <w:t>Interpret strategic goals to determine operational implications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26" w:rsidP="009E0526">
            <w:pPr>
              <w:pStyle w:val="BodyText"/>
            </w:pPr>
            <w:r w:rsidRPr="009E0526">
              <w:t>4.1</w:t>
            </w:r>
            <w:r w:rsidRPr="009E0526">
              <w:tab/>
              <w:t>Identify, interpret and confirm the organisation’s current strategic goals</w:t>
            </w:r>
          </w:p>
          <w:p w:rsidR="00000000" w:rsidRPr="009E0526" w:rsidP="009E0526">
            <w:pPr>
              <w:pStyle w:val="BodyText"/>
            </w:pPr>
            <w:r w:rsidRPr="009E0526">
              <w:t>4.2</w:t>
            </w:r>
            <w:r w:rsidRPr="009E0526">
              <w:tab/>
              <w:t>Interpret strategic plans to identify implications for the work site</w:t>
            </w:r>
          </w:p>
          <w:p w:rsidR="00000000" w:rsidRPr="009E0526" w:rsidP="009E0526">
            <w:pPr>
              <w:pStyle w:val="BodyText"/>
            </w:pPr>
            <w:r w:rsidRPr="009E0526">
              <w:t>4.3</w:t>
            </w:r>
            <w:r w:rsidRPr="009E0526">
              <w:tab/>
              <w:t>Undertake risk analysis of strategic plans to establish implications for the work site</w:t>
            </w:r>
          </w:p>
          <w:p w:rsidR="00000000" w:rsidRPr="009E0526" w:rsidP="009E0526">
            <w:pPr>
              <w:pStyle w:val="BodyText"/>
            </w:pPr>
            <w:r w:rsidRPr="009E0526">
              <w:t>4.4</w:t>
            </w:r>
            <w:r w:rsidRPr="009E0526">
              <w:tab/>
              <w:t xml:space="preserve">Undertake consultation to ensure that a full understanding of the organisation’s strategic </w:t>
            </w:r>
            <w:r w:rsidRPr="009E0526">
              <w:t xml:space="preserve">goals </w:t>
            </w:r>
          </w:p>
          <w:p w:rsidR="00000000" w:rsidP="009E0526">
            <w:pPr>
              <w:pStyle w:val="BodyText"/>
              <w:rPr>
                <w:lang w:val="en-NZ"/>
              </w:rPr>
            </w:pPr>
            <w:r w:rsidRPr="009E0526">
              <w:t>4.5</w:t>
            </w:r>
            <w:r w:rsidRPr="009E0526">
              <w:tab/>
              <w:t>Ensure that the strategic role of the site operations within the total business system is communicated to relevant personnel</w:t>
            </w:r>
          </w:p>
        </w:tc>
      </w:tr>
      <w:tr w:rsidTr="009E05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26">
            <w:pPr>
              <w:pStyle w:val="BodyText"/>
              <w:rPr>
                <w:lang w:val="en-NZ"/>
              </w:rPr>
            </w:pPr>
            <w:r w:rsidRPr="009E0526">
              <w:t>5.</w:t>
            </w:r>
            <w:r w:rsidRPr="009E0526">
              <w:tab/>
              <w:t>Develop operational plans to enable the achievement and improvement of strategic goals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26" w:rsidP="009E0526">
            <w:pPr>
              <w:pStyle w:val="BodyText"/>
            </w:pPr>
            <w:r w:rsidRPr="009E0526">
              <w:t>5.1</w:t>
            </w:r>
            <w:r w:rsidRPr="009E0526">
              <w:tab/>
            </w:r>
            <w:r w:rsidRPr="009E0526">
              <w:t>Analyse operations to identify improvements required</w:t>
            </w:r>
          </w:p>
          <w:p w:rsidR="00000000" w:rsidRPr="009E0526" w:rsidP="009E0526">
            <w:pPr>
              <w:pStyle w:val="BodyText"/>
            </w:pPr>
            <w:r w:rsidRPr="009E0526">
              <w:t>5.2</w:t>
            </w:r>
            <w:r w:rsidRPr="009E0526">
              <w:tab/>
              <w:t>Establish communication procedures and systems to report progress and any issues occurring with the implementation of operational plans</w:t>
            </w:r>
          </w:p>
          <w:p w:rsidR="00000000" w:rsidRPr="009E0526" w:rsidP="009E0526">
            <w:pPr>
              <w:pStyle w:val="BodyText"/>
            </w:pPr>
            <w:r w:rsidRPr="009E0526">
              <w:t>5.3</w:t>
            </w:r>
            <w:r w:rsidRPr="009E0526">
              <w:tab/>
              <w:t>Investigate, establish and implement action plans detailing</w:t>
            </w:r>
            <w:r w:rsidRPr="009E0526">
              <w:t xml:space="preserve"> site goals, resource requirements, priorities and timelines </w:t>
            </w:r>
          </w:p>
          <w:p w:rsidR="00000000" w:rsidRPr="009E0526" w:rsidP="009E0526">
            <w:pPr>
              <w:pStyle w:val="BodyText"/>
            </w:pPr>
            <w:r w:rsidRPr="009E0526">
              <w:t>5.4</w:t>
            </w:r>
            <w:r w:rsidRPr="009E0526">
              <w:tab/>
              <w:t xml:space="preserve">When anticipated improvements are unachievable, analyse the causes and make appropriate adjustments </w:t>
            </w:r>
          </w:p>
          <w:p w:rsidR="00000000" w:rsidRPr="009E0526" w:rsidP="009E0526">
            <w:pPr>
              <w:pStyle w:val="BodyText"/>
            </w:pPr>
            <w:r w:rsidRPr="009E0526">
              <w:t>5.5</w:t>
            </w:r>
            <w:r w:rsidRPr="009E0526">
              <w:tab/>
              <w:t>Review and use the outcomes of improvements for further learning and continuous impro</w:t>
            </w:r>
            <w:r w:rsidRPr="009E0526">
              <w:t>vement</w:t>
            </w:r>
          </w:p>
        </w:tc>
      </w:tr>
    </w:tbl>
    <w:p w:rsidR="00626A86" w:rsidP="009E0526">
      <w:pPr>
        <w:pStyle w:val="BodyText"/>
      </w:pPr>
    </w:p>
    <w:p w:rsidR="00626A86" w:rsidP="009E0526">
      <w:pPr>
        <w:pStyle w:val="BodyText"/>
      </w:pPr>
    </w:p>
    <w:p w:rsidR="00000000" w:rsidRPr="009E0526" w:rsidP="009E0526">
      <w:pPr>
        <w:pStyle w:val="Heading1"/>
      </w:pPr>
      <w:bookmarkStart w:id="4" w:name="O_690442"/>
      <w:bookmarkEnd w:id="4"/>
      <w:r w:rsidRPr="009E0526">
        <w:t>Foundation Skills</w:t>
      </w:r>
    </w:p>
    <w:p w:rsidR="00000000" w:rsidRPr="009E0526" w:rsidP="00626A86">
      <w:pPr>
        <w:pStyle w:val="BodyText"/>
      </w:pPr>
      <w:r w:rsidRPr="009E052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E0526" w:rsidP="009E0526">
      <w:pPr>
        <w:pStyle w:val="Heading1"/>
      </w:pPr>
      <w:bookmarkStart w:id="5" w:name="O_690441"/>
      <w:bookmarkEnd w:id="5"/>
      <w:r w:rsidRPr="009E0526">
        <w:t>Unit Mapping Information</w:t>
      </w:r>
    </w:p>
    <w:p w:rsidR="00000000" w:rsidRPr="009E0526" w:rsidP="00626A86">
      <w:pPr>
        <w:pStyle w:val="BodyText"/>
      </w:pPr>
      <w:r w:rsidRPr="009E0526">
        <w:t>RIIMEX605A Establish, implement and maintain operational management plans</w:t>
      </w:r>
    </w:p>
    <w:p w:rsidR="00000000" w:rsidRPr="009E0526" w:rsidP="009E0526">
      <w:pPr>
        <w:pStyle w:val="Heading1"/>
      </w:pPr>
      <w:bookmarkStart w:id="6" w:name="O_690446"/>
      <w:bookmarkEnd w:id="6"/>
      <w:r w:rsidRPr="009E0526">
        <w:t>Links</w:t>
      </w:r>
    </w:p>
    <w:p w:rsidR="00000000" w:rsidRPr="009E0526" w:rsidP="00626A86">
      <w:pPr>
        <w:pStyle w:val="BodyText"/>
      </w:pPr>
      <w:r w:rsidRPr="009E05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8776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E0526" w:rsidP="009E0526"/>
    <w:sectPr w:rsidSect="009E05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26" w:rsidRPr="00626A86" w:rsidP="00626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86" w:rsidP="009E0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A86" w:rsidP="009E0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6A86" w:rsidP="009E0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526" w:rsidRPr="00626A86" w:rsidP="00626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86" w:rsidRPr="002D2AF8" w:rsidP="009E0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RIIMEX605D Establish, implement and maintain operational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626A86" w:rsidP="009E0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526"/>
  </w:style>
  <w:style w:type="character" w:customStyle="1" w:styleId="Heading1Char">
    <w:name w:val="Heading 1 Char"/>
    <w:basedOn w:val="DefaultParagraphFont"/>
    <w:link w:val="Heading1"/>
    <w:rsid w:val="009E0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52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E0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52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E0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5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05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0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0526"/>
    <w:rPr>
      <w:b/>
      <w:spacing w:val="0"/>
    </w:rPr>
  </w:style>
  <w:style w:type="paragraph" w:customStyle="1" w:styleId="SuperTitle">
    <w:name w:val="SuperTitle"/>
    <w:basedOn w:val="Title"/>
    <w:rsid w:val="009E0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5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526"/>
    <w:rPr>
      <w:i/>
    </w:rPr>
  </w:style>
  <w:style w:type="paragraph" w:styleId="Caption">
    <w:name w:val="caption"/>
    <w:basedOn w:val="BodyText"/>
    <w:next w:val="Normal"/>
    <w:qFormat/>
    <w:rsid w:val="009E0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526"/>
  </w:style>
  <w:style w:type="paragraph" w:styleId="TableofFigures">
    <w:name w:val="table of figures"/>
    <w:basedOn w:val="Normal"/>
    <w:next w:val="Normal"/>
    <w:semiHidden/>
    <w:rsid w:val="009E0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5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0526"/>
    <w:rPr>
      <w:rFonts w:ascii="Wingdings" w:hAnsi="Wingdings"/>
    </w:rPr>
  </w:style>
  <w:style w:type="paragraph" w:customStyle="1" w:styleId="TableHeading">
    <w:name w:val="Table Heading"/>
    <w:basedOn w:val="HeadingBase"/>
    <w:rsid w:val="009E0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526"/>
    <w:rPr>
      <w:color w:val="0033CC"/>
      <w:u w:val="none"/>
    </w:rPr>
  </w:style>
  <w:style w:type="paragraph" w:customStyle="1" w:styleId="BodyTextRight">
    <w:name w:val="Body Text Right"/>
    <w:basedOn w:val="BodyText"/>
    <w:rsid w:val="009E0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5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526"/>
    <w:rPr>
      <w:sz w:val="32"/>
    </w:rPr>
  </w:style>
  <w:style w:type="paragraph" w:customStyle="1" w:styleId="HeadingProcedure">
    <w:name w:val="Heading Procedure"/>
    <w:basedOn w:val="HeadingBase"/>
    <w:next w:val="Normal"/>
    <w:rsid w:val="009E0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526"/>
    <w:pPr>
      <w:spacing w:before="60" w:after="60"/>
    </w:pPr>
  </w:style>
  <w:style w:type="paragraph" w:styleId="ListContinue">
    <w:name w:val="List Continue"/>
    <w:basedOn w:val="List"/>
    <w:rsid w:val="009E0526"/>
    <w:pPr>
      <w:ind w:firstLine="0"/>
    </w:pPr>
  </w:style>
  <w:style w:type="paragraph" w:customStyle="1" w:styleId="ListNote">
    <w:name w:val="List Note"/>
    <w:basedOn w:val="List"/>
    <w:rsid w:val="009E0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526"/>
    <w:rPr>
      <w:rFonts w:ascii="Courier New" w:hAnsi="Courier New"/>
    </w:rPr>
  </w:style>
  <w:style w:type="paragraph" w:customStyle="1" w:styleId="NoteBullet">
    <w:name w:val="Note Bullet"/>
    <w:basedOn w:val="Note"/>
    <w:rsid w:val="009E0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5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0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526"/>
    <w:rPr>
      <w:b/>
      <w:smallCaps/>
    </w:rPr>
  </w:style>
  <w:style w:type="paragraph" w:customStyle="1" w:styleId="TableListNumber">
    <w:name w:val="Table List Number"/>
    <w:basedOn w:val="ListNumber"/>
    <w:rsid w:val="009E0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526"/>
    <w:pPr>
      <w:numPr>
        <w:numId w:val="7"/>
      </w:numPr>
    </w:pPr>
  </w:style>
  <w:style w:type="paragraph" w:customStyle="1" w:styleId="ListAlpha2">
    <w:name w:val="List Alpha 2"/>
    <w:basedOn w:val="List2"/>
    <w:rsid w:val="009E0526"/>
    <w:pPr>
      <w:numPr>
        <w:numId w:val="6"/>
      </w:numPr>
    </w:pPr>
  </w:style>
  <w:style w:type="paragraph" w:styleId="List2">
    <w:name w:val="List 2"/>
    <w:basedOn w:val="BodyText"/>
    <w:rsid w:val="009E0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5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5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0526"/>
    <w:pPr>
      <w:numPr>
        <w:numId w:val="2"/>
      </w:numPr>
    </w:pPr>
  </w:style>
  <w:style w:type="paragraph" w:styleId="ListContinue2">
    <w:name w:val="List Continue 2"/>
    <w:basedOn w:val="List2"/>
    <w:rsid w:val="009E0526"/>
    <w:pPr>
      <w:ind w:firstLine="0"/>
    </w:pPr>
  </w:style>
  <w:style w:type="paragraph" w:styleId="ListContinue3">
    <w:name w:val="List Continue 3"/>
    <w:basedOn w:val="List3"/>
    <w:rsid w:val="009E0526"/>
    <w:pPr>
      <w:ind w:left="1021" w:firstLine="0"/>
    </w:pPr>
  </w:style>
  <w:style w:type="paragraph" w:styleId="ListContinue4">
    <w:name w:val="List Continue 4"/>
    <w:basedOn w:val="List4"/>
    <w:rsid w:val="009E0526"/>
    <w:pPr>
      <w:ind w:firstLine="0"/>
    </w:pPr>
  </w:style>
  <w:style w:type="paragraph" w:styleId="ListContinue5">
    <w:name w:val="List Continue 5"/>
    <w:basedOn w:val="List5"/>
    <w:rsid w:val="009E0526"/>
    <w:pPr>
      <w:ind w:firstLine="0"/>
    </w:pPr>
  </w:style>
  <w:style w:type="paragraph" w:styleId="ListNumber3">
    <w:name w:val="List Number 3"/>
    <w:basedOn w:val="List3"/>
    <w:rsid w:val="009E0526"/>
    <w:pPr>
      <w:numPr>
        <w:numId w:val="3"/>
      </w:numPr>
    </w:pPr>
  </w:style>
  <w:style w:type="paragraph" w:styleId="ListNumber4">
    <w:name w:val="List Number 4"/>
    <w:basedOn w:val="List4"/>
    <w:rsid w:val="009E0526"/>
    <w:pPr>
      <w:numPr>
        <w:numId w:val="4"/>
      </w:numPr>
    </w:pPr>
  </w:style>
  <w:style w:type="paragraph" w:styleId="ListNumber5">
    <w:name w:val="List Number 5"/>
    <w:basedOn w:val="List5"/>
    <w:rsid w:val="009E0526"/>
    <w:pPr>
      <w:numPr>
        <w:numId w:val="5"/>
      </w:numPr>
    </w:pPr>
  </w:style>
  <w:style w:type="paragraph" w:styleId="BlockText">
    <w:name w:val="Block Text"/>
    <w:basedOn w:val="Normal"/>
    <w:rsid w:val="009E0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526"/>
    <w:rPr>
      <w:sz w:val="16"/>
      <w:vertAlign w:val="superscript"/>
    </w:rPr>
  </w:style>
  <w:style w:type="character" w:customStyle="1" w:styleId="Symbols">
    <w:name w:val="Symbols"/>
    <w:basedOn w:val="DefaultParagraphFont"/>
    <w:rsid w:val="009E0526"/>
    <w:rPr>
      <w:rFonts w:ascii="Symbol" w:hAnsi="Symbol"/>
    </w:rPr>
  </w:style>
  <w:style w:type="character" w:customStyle="1" w:styleId="MenuOptions">
    <w:name w:val="Menu Options"/>
    <w:basedOn w:val="DefaultParagraphFont"/>
    <w:rsid w:val="009E0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526"/>
    <w:rPr>
      <w:b/>
    </w:rPr>
  </w:style>
  <w:style w:type="character" w:customStyle="1" w:styleId="Underlined">
    <w:name w:val="Underlined"/>
    <w:basedOn w:val="DefaultParagraphFont"/>
    <w:rsid w:val="009E0526"/>
    <w:rPr>
      <w:u w:val="single"/>
    </w:rPr>
  </w:style>
  <w:style w:type="paragraph" w:customStyle="1" w:styleId="TableBodyTextRight">
    <w:name w:val="Table Body Text Right"/>
    <w:basedOn w:val="TableBodyText"/>
    <w:rsid w:val="009E0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526"/>
    <w:rPr>
      <w:sz w:val="18"/>
    </w:rPr>
  </w:style>
  <w:style w:type="paragraph" w:customStyle="1" w:styleId="BodySmallRight">
    <w:name w:val="Body Small Right"/>
    <w:basedOn w:val="BodyTextRight"/>
    <w:rsid w:val="009E0526"/>
    <w:rPr>
      <w:sz w:val="18"/>
      <w:szCs w:val="18"/>
    </w:rPr>
  </w:style>
  <w:style w:type="paragraph" w:customStyle="1" w:styleId="MarginEdition">
    <w:name w:val="Margin Edition"/>
    <w:basedOn w:val="MarginNote"/>
    <w:rsid w:val="009E0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526"/>
    <w:rPr>
      <w:sz w:val="2"/>
      <w:szCs w:val="2"/>
    </w:rPr>
  </w:style>
  <w:style w:type="character" w:customStyle="1" w:styleId="Small">
    <w:name w:val="Small"/>
    <w:basedOn w:val="DefaultParagraphFont"/>
    <w:rsid w:val="009E0526"/>
    <w:rPr>
      <w:sz w:val="16"/>
    </w:rPr>
  </w:style>
  <w:style w:type="paragraph" w:customStyle="1" w:styleId="WideTable">
    <w:name w:val="Wide Table"/>
    <w:basedOn w:val="Normal"/>
    <w:rsid w:val="009E0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526"/>
  </w:style>
  <w:style w:type="paragraph" w:styleId="Quote">
    <w:name w:val="Quote"/>
    <w:basedOn w:val="Heading1"/>
    <w:link w:val="QuoteChar"/>
    <w:qFormat/>
    <w:rsid w:val="009E0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526"/>
    <w:pPr>
      <w:pageBreakBefore/>
    </w:pPr>
  </w:style>
  <w:style w:type="paragraph" w:customStyle="1" w:styleId="Border">
    <w:name w:val="Border"/>
    <w:basedOn w:val="Normal"/>
    <w:qFormat/>
    <w:rsid w:val="009E0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526"/>
    <w:rPr>
      <w:u w:val="single"/>
    </w:rPr>
  </w:style>
  <w:style w:type="character" w:customStyle="1" w:styleId="BoldandItalics">
    <w:name w:val="Bold and Italics"/>
    <w:qFormat/>
    <w:rsid w:val="009E0526"/>
    <w:rPr>
      <w:b/>
      <w:i/>
      <w:u w:val="none"/>
    </w:rPr>
  </w:style>
  <w:style w:type="paragraph" w:styleId="BalloonText">
    <w:name w:val="Balloon Text"/>
    <w:basedOn w:val="Normal"/>
    <w:link w:val="BalloonTextChar"/>
    <w:rsid w:val="009E0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526"/>
    <w:pPr>
      <w:spacing w:before="0" w:after="0"/>
    </w:pPr>
  </w:style>
  <w:style w:type="paragraph" w:customStyle="1" w:styleId="BodyTextBold">
    <w:name w:val="Body Text Bold"/>
    <w:basedOn w:val="BodyText"/>
    <w:qFormat/>
    <w:rsid w:val="009E0526"/>
    <w:rPr>
      <w:b/>
    </w:rPr>
  </w:style>
  <w:style w:type="character" w:styleId="Hyperlink">
    <w:name w:val="Hyperlink"/>
    <w:basedOn w:val="DefaultParagraphFont"/>
    <w:uiPriority w:val="99"/>
    <w:unhideWhenUsed/>
    <w:rsid w:val="00626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3648</Characters>
  <Application>Microsoft Office Word</Application>
  <DocSecurity>0</DocSecurity>
  <Lines>114</Lines>
  <Paragraphs>58</Paragraphs>
  <ScaleCrop>false</ScaleCrop>
  <Company>Author-it Software Corporation Ltd.</Company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RIIMEX605D Establish, implement and maintain operational management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2021-01-25T11:50:00Z</dcterms:created>
  <dcterms:modified xsi:type="dcterms:W3CDTF">2021-01-25T11:50:00Z</dcterms:modified>
</cp:coreProperties>
</file>