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12CE" w:rsidP="00F812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RIIMCU506E Implement the strata management plan</w:t>
      </w:r>
      <w:r>
        <w:fldChar w:fldCharType="end"/>
      </w:r>
    </w:p>
    <w:p w:rsidR="00F812CE" w:rsidP="00F812CE">
      <w:pPr>
        <w:pStyle w:val="Version"/>
        <w:sectPr w:rsidSect="00E845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457D" w:rsidP="00E8457D">
      <w:pPr>
        <w:pStyle w:val="SuperHeading"/>
      </w:pPr>
      <w:r w:rsidRPr="00E8457D">
        <w:t>RIIMCU506E Implement the strata management plan</w:t>
      </w:r>
    </w:p>
    <w:p w:rsidR="00000000" w:rsidRPr="00E8457D" w:rsidP="00E8457D">
      <w:pPr>
        <w:pStyle w:val="Heading1"/>
      </w:pPr>
      <w:bookmarkStart w:id="1" w:name="O_1108556"/>
      <w:bookmarkEnd w:id="1"/>
      <w:r w:rsidRPr="00E8457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E8457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57D" w:rsidP="00E8457D">
            <w:pPr>
              <w:pStyle w:val="BodyText"/>
            </w:pPr>
            <w:r w:rsidRPr="00E8457D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7D">
            <w:pPr>
              <w:pStyle w:val="BodyText"/>
              <w:rPr>
                <w:lang w:val="en-NZ"/>
              </w:rPr>
            </w:pPr>
            <w:r w:rsidRPr="00E8457D">
              <w:rPr>
                <w:rStyle w:val="SpecialBold"/>
              </w:rPr>
              <w:t>Comments</w:t>
            </w:r>
          </w:p>
        </w:tc>
      </w:tr>
      <w:tr w:rsidTr="00E8457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7D">
            <w:pPr>
              <w:pStyle w:val="BodyText"/>
              <w:rPr>
                <w:lang w:val="en-NZ"/>
              </w:rPr>
            </w:pPr>
            <w:r w:rsidRPr="00E8457D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57D" w:rsidP="00E8457D">
            <w:pPr>
              <w:pStyle w:val="BodyText"/>
            </w:pPr>
            <w:r w:rsidRPr="00E8457D">
              <w:t>This version first released with RII Resources and Infrastructure Industry Training Package Version 5.0.</w:t>
            </w:r>
          </w:p>
        </w:tc>
      </w:tr>
    </w:tbl>
    <w:p w:rsidR="00000000" w:rsidRPr="00E8457D" w:rsidP="00E8457D">
      <w:pPr>
        <w:pStyle w:val="BodyText"/>
      </w:pPr>
    </w:p>
    <w:p w:rsidR="00000000" w:rsidRPr="00E8457D" w:rsidP="00E8457D">
      <w:pPr>
        <w:pStyle w:val="AllowPageBreak"/>
      </w:pPr>
    </w:p>
    <w:p w:rsidR="00000000" w:rsidRPr="00E8457D" w:rsidP="00E8457D">
      <w:pPr>
        <w:pStyle w:val="Heading1"/>
      </w:pPr>
      <w:bookmarkStart w:id="2" w:name="O_1108561"/>
      <w:bookmarkEnd w:id="2"/>
      <w:r w:rsidRPr="00E8457D">
        <w:t>Application</w:t>
      </w:r>
    </w:p>
    <w:p w:rsidR="00000000" w:rsidRPr="00E8457D" w:rsidP="00F812CE">
      <w:pPr>
        <w:pStyle w:val="BodyText"/>
      </w:pPr>
      <w:r w:rsidRPr="00E8457D">
        <w:t>This unit describes the skills and knowledge required to imp</w:t>
      </w:r>
      <w:r w:rsidRPr="00E8457D">
        <w:t>lement strata management plans in coal mining. It includes implementing and reviewing stable structure controls, strata monitoring and testing systems and systems maintenance programs and procedures.</w:t>
      </w:r>
    </w:p>
    <w:p w:rsidR="00000000" w:rsidRPr="00E8457D" w:rsidP="00F812CE">
      <w:pPr>
        <w:pStyle w:val="BodyText"/>
      </w:pPr>
      <w:r w:rsidRPr="00E8457D">
        <w:t>This unit is appropriate for those working in supervisor</w:t>
      </w:r>
      <w:r w:rsidRPr="00E8457D">
        <w:t>y or technical specialist roles. They generally monitor a broad range of operational activities in their area of responsibility and are responsible for monitoring a safe work environment.</w:t>
      </w:r>
    </w:p>
    <w:p w:rsidR="00000000" w:rsidRPr="00E8457D" w:rsidP="00F812CE">
      <w:pPr>
        <w:pStyle w:val="BodyText"/>
      </w:pPr>
      <w:r w:rsidRPr="00E8457D">
        <w:t xml:space="preserve">Licensing, legislative and certification requirements that apply to </w:t>
      </w:r>
      <w:r w:rsidRPr="00E8457D">
        <w:t>this unit can vary between states, territories and industry sectors. Users must check requirements with relevant body before applying the unit.</w:t>
      </w:r>
    </w:p>
    <w:p w:rsidR="00000000" w:rsidRPr="00E8457D" w:rsidP="00E8457D">
      <w:pPr>
        <w:pStyle w:val="Heading1"/>
      </w:pPr>
      <w:bookmarkStart w:id="3" w:name="O_1108560"/>
      <w:bookmarkEnd w:id="3"/>
      <w:r w:rsidRPr="00E8457D">
        <w:t>Unit Sector</w:t>
      </w:r>
    </w:p>
    <w:p w:rsidR="00000000" w:rsidRPr="00E8457D" w:rsidP="00F812CE">
      <w:pPr>
        <w:pStyle w:val="BodyText"/>
      </w:pPr>
      <w:r w:rsidRPr="00E8457D">
        <w:t>Coal mining (underground)</w:t>
      </w:r>
    </w:p>
    <w:p w:rsidR="00000000" w:rsidRPr="00E8457D" w:rsidP="00E8457D">
      <w:pPr>
        <w:pStyle w:val="Heading1"/>
      </w:pPr>
      <w:bookmarkStart w:id="4" w:name="O_1108559"/>
      <w:bookmarkEnd w:id="4"/>
      <w:r w:rsidRPr="00E8457D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9"/>
        <w:gridCol w:w="7109"/>
      </w:tblGrid>
      <w:tr w:rsidTr="00E8457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57D" w:rsidP="00E8457D">
            <w:pPr>
              <w:pStyle w:val="BodyText"/>
            </w:pPr>
            <w:r w:rsidRPr="00E8457D">
              <w:rPr>
                <w:rStyle w:val="SpecialBold"/>
              </w:rPr>
              <w:t>ELEMENT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7D">
            <w:pPr>
              <w:pStyle w:val="BodyText"/>
              <w:rPr>
                <w:lang w:val="en-NZ"/>
              </w:rPr>
            </w:pPr>
            <w:r w:rsidRPr="00E8457D">
              <w:rPr>
                <w:rStyle w:val="SpecialBold"/>
              </w:rPr>
              <w:t>PERFORMANCE CRITERIA</w:t>
            </w:r>
          </w:p>
        </w:tc>
      </w:tr>
      <w:tr w:rsidTr="00E8457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57D" w:rsidP="00E8457D">
            <w:pPr>
              <w:pStyle w:val="BodyText"/>
            </w:pPr>
            <w:r w:rsidRPr="00E8457D">
              <w:rPr>
                <w:rStyle w:val="Emphasis"/>
              </w:rPr>
              <w:t>Elements describe the essential outcomes.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7D">
            <w:pPr>
              <w:pStyle w:val="BodyText"/>
              <w:rPr>
                <w:lang w:val="en-NZ"/>
              </w:rPr>
            </w:pPr>
            <w:r w:rsidRPr="00E8457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457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7D">
            <w:pPr>
              <w:pStyle w:val="List"/>
              <w:rPr>
                <w:lang w:val="en-NZ"/>
              </w:rPr>
            </w:pPr>
            <w:r w:rsidRPr="00E8457D">
              <w:t>1. Plan and prepare to implement strata management plan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57D" w:rsidP="00E8457D">
            <w:pPr>
              <w:pStyle w:val="List"/>
            </w:pPr>
            <w:r w:rsidRPr="00E8457D">
              <w:t>1.1 Access, interpret and imple</w:t>
            </w:r>
            <w:r w:rsidRPr="00E8457D">
              <w:t xml:space="preserve">ment strata management plan implementation documentation and confirm work activity is compliant </w:t>
            </w:r>
          </w:p>
          <w:p w:rsidR="00000000" w:rsidRPr="00E8457D" w:rsidP="00E8457D">
            <w:pPr>
              <w:pStyle w:val="List"/>
            </w:pPr>
            <w:r w:rsidRPr="00E8457D">
              <w:t>1.2 Identify and communicate the roles and responsibilities, as specified in the strata management plan</w:t>
            </w:r>
          </w:p>
          <w:p w:rsidR="00000000" w:rsidRPr="00E8457D" w:rsidP="00E8457D">
            <w:pPr>
              <w:pStyle w:val="List"/>
            </w:pPr>
            <w:r w:rsidRPr="00E8457D">
              <w:t>1.3 Identify, forecast, schedule and record resources r</w:t>
            </w:r>
            <w:r w:rsidRPr="00E8457D">
              <w:t>equired to implement strata management plan</w:t>
            </w:r>
          </w:p>
          <w:p w:rsidR="00000000" w:rsidRPr="00E8457D" w:rsidP="00E8457D">
            <w:pPr>
              <w:pStyle w:val="List"/>
            </w:pPr>
            <w:r w:rsidRPr="00E8457D">
              <w:t>1.4 Identify training needs for personnel involved according to strata management plan and within scope of own role</w:t>
            </w:r>
          </w:p>
          <w:p w:rsidR="00000000" w:rsidP="00E8457D">
            <w:pPr>
              <w:pStyle w:val="List"/>
              <w:rPr>
                <w:lang w:val="en-NZ"/>
              </w:rPr>
            </w:pPr>
            <w:r w:rsidRPr="00E8457D">
              <w:t>1.5 Identify and interpret risks associated with unstable mining structures</w:t>
            </w:r>
          </w:p>
        </w:tc>
      </w:tr>
      <w:tr w:rsidTr="00E8457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7D">
            <w:pPr>
              <w:pStyle w:val="List"/>
              <w:rPr>
                <w:lang w:val="en-NZ"/>
              </w:rPr>
            </w:pPr>
            <w:r w:rsidRPr="00E8457D">
              <w:t>2. Implement strata management plan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57D" w:rsidP="00E8457D">
            <w:pPr>
              <w:pStyle w:val="List"/>
            </w:pPr>
            <w:r w:rsidRPr="00E8457D">
              <w:t>2.1 Implement system of mining according to strata management plan</w:t>
            </w:r>
          </w:p>
          <w:p w:rsidR="00000000" w:rsidRPr="00E8457D" w:rsidP="00E8457D">
            <w:pPr>
              <w:pStyle w:val="List"/>
            </w:pPr>
            <w:r w:rsidRPr="00E8457D">
              <w:t>2.2 Communicate primary and secondary support requirements according to strata management plan</w:t>
            </w:r>
          </w:p>
          <w:p w:rsidR="00000000" w:rsidRPr="00E8457D" w:rsidP="00E8457D">
            <w:pPr>
              <w:pStyle w:val="List"/>
            </w:pPr>
            <w:r w:rsidRPr="00E8457D">
              <w:t>2.3 Implement and communicate mining sequences according t</w:t>
            </w:r>
            <w:r w:rsidRPr="00E8457D">
              <w:t>o strata management plan</w:t>
            </w:r>
          </w:p>
          <w:p w:rsidR="00000000" w:rsidRPr="00E8457D" w:rsidP="00E8457D">
            <w:pPr>
              <w:pStyle w:val="List"/>
            </w:pPr>
            <w:r w:rsidRPr="00E8457D">
              <w:t>2.4 Obtain and allocate resources according to strata management plan</w:t>
            </w:r>
          </w:p>
          <w:p w:rsidR="00000000" w:rsidRPr="00E8457D" w:rsidP="00E8457D">
            <w:pPr>
              <w:pStyle w:val="List"/>
            </w:pPr>
            <w:r w:rsidRPr="00E8457D">
              <w:t>2.5 Implement maintenance program according to strata management plan</w:t>
            </w:r>
          </w:p>
          <w:p w:rsidR="00000000" w:rsidRPr="00E8457D" w:rsidP="00E8457D">
            <w:pPr>
              <w:pStyle w:val="List"/>
            </w:pPr>
            <w:r w:rsidRPr="00E8457D">
              <w:t>2.6 Implement strata monitoring and testing system according to strata management plan</w:t>
            </w:r>
          </w:p>
          <w:p w:rsidR="00000000" w:rsidRPr="00E8457D" w:rsidP="00E8457D">
            <w:pPr>
              <w:pStyle w:val="List"/>
            </w:pPr>
            <w:r w:rsidRPr="00E8457D">
              <w:t xml:space="preserve">2.7 </w:t>
            </w:r>
            <w:r w:rsidRPr="00E8457D">
              <w:t>Monitor procedures according to strata management plan</w:t>
            </w:r>
          </w:p>
          <w:p w:rsidR="00000000" w:rsidRPr="00E8457D" w:rsidP="00E8457D">
            <w:pPr>
              <w:pStyle w:val="List"/>
            </w:pPr>
            <w:r w:rsidRPr="00E8457D">
              <w:t>2.8 Implement reporting and recording systems according to strata management plan and legislative requirements</w:t>
            </w:r>
          </w:p>
          <w:p w:rsidR="00000000" w:rsidP="00E8457D">
            <w:pPr>
              <w:pStyle w:val="List"/>
              <w:rPr>
                <w:lang w:val="en-NZ"/>
              </w:rPr>
            </w:pPr>
            <w:r w:rsidRPr="00E8457D">
              <w:t>2.9 Implement emergency response and evacuation plan according to strata management plan a</w:t>
            </w:r>
            <w:r w:rsidRPr="00E8457D">
              <w:t>nd site requirements</w:t>
            </w:r>
          </w:p>
        </w:tc>
      </w:tr>
      <w:tr w:rsidTr="00E8457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7D">
            <w:pPr>
              <w:pStyle w:val="List"/>
              <w:rPr>
                <w:lang w:val="en-NZ"/>
              </w:rPr>
            </w:pPr>
            <w:r w:rsidRPr="00E8457D">
              <w:t>3. Audit and review strata management plan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57D" w:rsidP="00E8457D">
            <w:pPr>
              <w:pStyle w:val="List"/>
            </w:pPr>
            <w:r w:rsidRPr="00E8457D">
              <w:t xml:space="preserve">3.1 Audit stable structure controls according to legislative requirements and strata management plan </w:t>
            </w:r>
          </w:p>
          <w:p w:rsidR="00000000" w:rsidRPr="00E8457D" w:rsidP="00E8457D">
            <w:pPr>
              <w:pStyle w:val="List"/>
            </w:pPr>
            <w:r w:rsidRPr="00E8457D">
              <w:t>3.2 Audit strata monitoring and testing systems according to legislative requirements and</w:t>
            </w:r>
            <w:r w:rsidRPr="00E8457D">
              <w:t xml:space="preserve"> strata management plan</w:t>
            </w:r>
          </w:p>
          <w:p w:rsidR="00000000" w:rsidRPr="00E8457D" w:rsidP="00E8457D">
            <w:pPr>
              <w:pStyle w:val="List"/>
            </w:pPr>
            <w:r w:rsidRPr="00E8457D">
              <w:t>3.3 Audit recording and reporting systems according to legislative and site requirements</w:t>
            </w:r>
          </w:p>
          <w:p w:rsidR="00000000" w:rsidRPr="00E8457D" w:rsidP="00E8457D">
            <w:pPr>
              <w:pStyle w:val="List"/>
            </w:pPr>
            <w:r w:rsidRPr="00E8457D">
              <w:t>3.4 Audit system maintenance program and procedures according to legislative and site requirements</w:t>
            </w:r>
          </w:p>
          <w:p w:rsidR="00000000" w:rsidRPr="00E8457D" w:rsidP="00E8457D">
            <w:pPr>
              <w:pStyle w:val="List"/>
            </w:pPr>
            <w:r w:rsidRPr="00E8457D">
              <w:t>3.5 Audit strata management training plan ac</w:t>
            </w:r>
            <w:r w:rsidRPr="00E8457D">
              <w:t>cording to strata management plan and site requirements</w:t>
            </w:r>
          </w:p>
        </w:tc>
      </w:tr>
    </w:tbl>
    <w:p w:rsidR="00000000" w:rsidRPr="00E8457D" w:rsidP="00E8457D">
      <w:pPr>
        <w:pStyle w:val="BodyText"/>
      </w:pPr>
    </w:p>
    <w:p w:rsidR="00000000" w:rsidRPr="00E8457D" w:rsidP="00E8457D">
      <w:pPr>
        <w:pStyle w:val="AllowPageBreak"/>
      </w:pPr>
    </w:p>
    <w:p w:rsidR="00000000" w:rsidRPr="00E8457D" w:rsidP="00E8457D">
      <w:pPr>
        <w:pStyle w:val="Heading1"/>
      </w:pPr>
      <w:bookmarkStart w:id="5" w:name="O_1108558"/>
      <w:bookmarkEnd w:id="5"/>
      <w:r w:rsidRPr="00E8457D">
        <w:t>Foundation Skills</w:t>
      </w:r>
    </w:p>
    <w:p w:rsidR="00000000" w:rsidRPr="00F812CE" w:rsidP="00F812CE">
      <w:pPr>
        <w:pStyle w:val="BodyText"/>
        <w:rPr>
          <w:i/>
        </w:rPr>
      </w:pPr>
      <w:r w:rsidRPr="00F812C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E8457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57D" w:rsidP="00E8457D">
            <w:pPr>
              <w:pStyle w:val="BodyText"/>
            </w:pPr>
            <w:r w:rsidRPr="00E8457D">
              <w:rPr>
                <w:rStyle w:val="SpecialBold"/>
              </w:rPr>
              <w:t>SKILL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7D">
            <w:pPr>
              <w:pStyle w:val="BodyText"/>
              <w:rPr>
                <w:lang w:val="en-NZ"/>
              </w:rPr>
            </w:pPr>
            <w:r w:rsidRPr="00E8457D">
              <w:rPr>
                <w:rStyle w:val="SpecialBold"/>
              </w:rPr>
              <w:t>DESCRIPTION</w:t>
            </w:r>
          </w:p>
        </w:tc>
      </w:tr>
      <w:tr w:rsidTr="00E8457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7D">
            <w:pPr>
              <w:pStyle w:val="BodyText"/>
              <w:rPr>
                <w:lang w:val="en-NZ"/>
              </w:rPr>
            </w:pPr>
            <w:r w:rsidRPr="00E8457D">
              <w:t>Oral communication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8457D">
            <w:pPr>
              <w:pStyle w:val="ListBullet"/>
              <w:rPr>
                <w:lang w:val="en-NZ"/>
              </w:rPr>
            </w:pPr>
            <w:r w:rsidRPr="00E8457D">
              <w:t>Conveys information and requirements clearly and listens actively</w:t>
            </w:r>
          </w:p>
        </w:tc>
      </w:tr>
      <w:tr w:rsidTr="00E8457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7D">
            <w:pPr>
              <w:pStyle w:val="BodyText"/>
              <w:rPr>
                <w:lang w:val="en-NZ"/>
              </w:rPr>
            </w:pPr>
            <w:r w:rsidRPr="00E8457D">
              <w:t>Reading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7D">
            <w:pPr>
              <w:pStyle w:val="ListBullet"/>
              <w:rPr>
                <w:lang w:val="en-NZ"/>
              </w:rPr>
            </w:pPr>
            <w:r w:rsidRPr="00E8457D">
              <w:t>Identifies and interprets relevant information from workplace procedures, documentation and legislation</w:t>
            </w:r>
          </w:p>
        </w:tc>
      </w:tr>
      <w:tr w:rsidTr="00E8457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57D">
            <w:pPr>
              <w:pStyle w:val="BodyText"/>
              <w:rPr>
                <w:lang w:val="en-NZ"/>
              </w:rPr>
            </w:pPr>
            <w:r w:rsidRPr="00E8457D">
              <w:t>Writing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57D" w:rsidP="00E8457D">
            <w:pPr>
              <w:pStyle w:val="ListBullet"/>
            </w:pPr>
            <w:r w:rsidRPr="00E8457D">
              <w:t xml:space="preserve">Prepares specific information that complies with requirements, using </w:t>
            </w:r>
            <w:r w:rsidRPr="00E8457D">
              <w:t>sector-specific vocabulary, grammatical structures and conventions</w:t>
            </w:r>
          </w:p>
        </w:tc>
      </w:tr>
    </w:tbl>
    <w:p w:rsidR="00000000" w:rsidRPr="00E8457D" w:rsidP="00E8457D">
      <w:pPr>
        <w:pStyle w:val="BodyText"/>
      </w:pPr>
    </w:p>
    <w:p w:rsidR="00000000" w:rsidRPr="00E8457D" w:rsidP="00E8457D">
      <w:pPr>
        <w:pStyle w:val="AllowPageBreak"/>
      </w:pPr>
    </w:p>
    <w:p w:rsidR="00000000" w:rsidRPr="00E8457D" w:rsidP="00E8457D">
      <w:pPr>
        <w:pStyle w:val="Heading1"/>
      </w:pPr>
      <w:bookmarkStart w:id="6" w:name="O_1108557"/>
      <w:bookmarkEnd w:id="6"/>
      <w:r w:rsidRPr="00E8457D">
        <w:t>Unit Mapping Information</w:t>
      </w:r>
    </w:p>
    <w:p w:rsidR="00000000" w:rsidRPr="00E8457D" w:rsidP="00F812CE">
      <w:pPr>
        <w:pStyle w:val="BodyText"/>
      </w:pPr>
      <w:r w:rsidRPr="00E8457D">
        <w:t>Supersedes and is equivalent to RIIMCU506D Implement the strata management</w:t>
      </w:r>
      <w:r w:rsidRPr="00E8457D">
        <w:t xml:space="preserve"> plan.</w:t>
      </w:r>
    </w:p>
    <w:p w:rsidR="00000000" w:rsidRPr="00E8457D" w:rsidP="00E8457D">
      <w:pPr>
        <w:pStyle w:val="Heading1"/>
      </w:pPr>
      <w:bookmarkStart w:id="7" w:name="O_1108550"/>
      <w:bookmarkEnd w:id="7"/>
      <w:r w:rsidRPr="00E8457D">
        <w:t>Links</w:t>
      </w:r>
    </w:p>
    <w:p w:rsidR="00000000" w:rsidRPr="00E8457D" w:rsidP="00F812CE">
      <w:pPr>
        <w:pStyle w:val="BodyText"/>
      </w:pPr>
      <w:r w:rsidRPr="00E8457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060A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8457D" w:rsidP="00E8457D"/>
    <w:sectPr w:rsidSect="00E845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5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57D" w:rsidRPr="00F812CE" w:rsidP="00F812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5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2CE" w:rsidP="00E845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12CE" w:rsidP="00E845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812CE" w:rsidP="00E845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5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2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457D" w:rsidRPr="00F812CE" w:rsidP="00F812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5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2CE" w:rsidRPr="002D2AF8" w:rsidP="00E845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RIIMCU506E Implement the strata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812CE" w:rsidP="00E845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BE25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8047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5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45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45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45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45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45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45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45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45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45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45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457D"/>
  </w:style>
  <w:style w:type="character" w:customStyle="1" w:styleId="Heading1Char">
    <w:name w:val="Heading 1 Char"/>
    <w:basedOn w:val="DefaultParagraphFont"/>
    <w:link w:val="Heading1"/>
    <w:rsid w:val="00E845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45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457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845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45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457D"/>
    <w:rPr>
      <w:b/>
      <w:spacing w:val="0"/>
    </w:rPr>
  </w:style>
  <w:style w:type="character" w:styleId="Emphasis">
    <w:name w:val="Emphasis"/>
    <w:basedOn w:val="DefaultParagraphFont"/>
    <w:qFormat/>
    <w:rsid w:val="00E8457D"/>
    <w:rPr>
      <w:i/>
    </w:rPr>
  </w:style>
  <w:style w:type="paragraph" w:customStyle="1" w:styleId="SuperHeading">
    <w:name w:val="SuperHeading"/>
    <w:basedOn w:val="Normal"/>
    <w:rsid w:val="00E845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45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45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45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45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45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45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45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45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45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45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45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45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45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45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45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45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45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45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457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845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45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45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45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45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45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45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45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45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45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45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45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45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45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45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45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45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457D"/>
  </w:style>
  <w:style w:type="paragraph" w:styleId="TableofFigures">
    <w:name w:val="table of figures"/>
    <w:basedOn w:val="Normal"/>
    <w:next w:val="Normal"/>
    <w:semiHidden/>
    <w:rsid w:val="00E845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45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457D"/>
    <w:rPr>
      <w:rFonts w:ascii="Wingdings" w:hAnsi="Wingdings"/>
    </w:rPr>
  </w:style>
  <w:style w:type="paragraph" w:customStyle="1" w:styleId="TableHeading">
    <w:name w:val="Table Heading"/>
    <w:basedOn w:val="HeadingBase"/>
    <w:rsid w:val="00E845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457D"/>
    <w:rPr>
      <w:color w:val="0033CC"/>
      <w:u w:val="none"/>
    </w:rPr>
  </w:style>
  <w:style w:type="paragraph" w:customStyle="1" w:styleId="BodyTextRight">
    <w:name w:val="Body Text Right"/>
    <w:basedOn w:val="BodyText"/>
    <w:rsid w:val="00E845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45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45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45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45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45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457D"/>
    <w:rPr>
      <w:sz w:val="32"/>
    </w:rPr>
  </w:style>
  <w:style w:type="paragraph" w:customStyle="1" w:styleId="HeadingProcedure">
    <w:name w:val="Heading Procedure"/>
    <w:basedOn w:val="HeadingBase"/>
    <w:next w:val="Normal"/>
    <w:rsid w:val="00E845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457D"/>
    <w:pPr>
      <w:spacing w:before="60" w:after="60"/>
    </w:pPr>
  </w:style>
  <w:style w:type="paragraph" w:styleId="ListContinue">
    <w:name w:val="List Continue"/>
    <w:basedOn w:val="List"/>
    <w:rsid w:val="00E8457D"/>
    <w:pPr>
      <w:ind w:firstLine="0"/>
    </w:pPr>
  </w:style>
  <w:style w:type="paragraph" w:customStyle="1" w:styleId="ListNote">
    <w:name w:val="List Note"/>
    <w:basedOn w:val="List"/>
    <w:rsid w:val="00E845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45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45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457D"/>
    <w:rPr>
      <w:rFonts w:ascii="Courier New" w:hAnsi="Courier New"/>
    </w:rPr>
  </w:style>
  <w:style w:type="paragraph" w:customStyle="1" w:styleId="NoteBullet">
    <w:name w:val="Note Bullet"/>
    <w:basedOn w:val="Note"/>
    <w:rsid w:val="00E845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45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45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45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45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45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45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457D"/>
    <w:rPr>
      <w:b/>
      <w:smallCaps/>
    </w:rPr>
  </w:style>
  <w:style w:type="paragraph" w:customStyle="1" w:styleId="TableListNumber">
    <w:name w:val="Table List Number"/>
    <w:basedOn w:val="ListNumber"/>
    <w:rsid w:val="00E845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45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457D"/>
    <w:pPr>
      <w:numPr>
        <w:numId w:val="8"/>
      </w:numPr>
    </w:pPr>
  </w:style>
  <w:style w:type="paragraph" w:customStyle="1" w:styleId="ListAlpha2">
    <w:name w:val="List Alpha 2"/>
    <w:basedOn w:val="List2"/>
    <w:rsid w:val="00E8457D"/>
    <w:pPr>
      <w:numPr>
        <w:numId w:val="7"/>
      </w:numPr>
    </w:pPr>
  </w:style>
  <w:style w:type="paragraph" w:styleId="List2">
    <w:name w:val="List 2"/>
    <w:basedOn w:val="BodyText"/>
    <w:rsid w:val="00E845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45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45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45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45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45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457D"/>
    <w:pPr>
      <w:numPr>
        <w:numId w:val="3"/>
      </w:numPr>
    </w:pPr>
  </w:style>
  <w:style w:type="paragraph" w:styleId="ListContinue2">
    <w:name w:val="List Continue 2"/>
    <w:basedOn w:val="List2"/>
    <w:rsid w:val="00E8457D"/>
    <w:pPr>
      <w:ind w:firstLine="0"/>
    </w:pPr>
  </w:style>
  <w:style w:type="paragraph" w:styleId="ListContinue3">
    <w:name w:val="List Continue 3"/>
    <w:basedOn w:val="List3"/>
    <w:rsid w:val="00E8457D"/>
    <w:pPr>
      <w:ind w:left="1021" w:firstLine="0"/>
    </w:pPr>
  </w:style>
  <w:style w:type="paragraph" w:styleId="ListContinue4">
    <w:name w:val="List Continue 4"/>
    <w:basedOn w:val="List4"/>
    <w:rsid w:val="00E8457D"/>
    <w:pPr>
      <w:ind w:firstLine="0"/>
    </w:pPr>
  </w:style>
  <w:style w:type="paragraph" w:styleId="ListContinue5">
    <w:name w:val="List Continue 5"/>
    <w:basedOn w:val="List5"/>
    <w:rsid w:val="00E8457D"/>
    <w:pPr>
      <w:ind w:firstLine="0"/>
    </w:pPr>
  </w:style>
  <w:style w:type="paragraph" w:styleId="ListNumber3">
    <w:name w:val="List Number 3"/>
    <w:basedOn w:val="List3"/>
    <w:rsid w:val="00E8457D"/>
    <w:pPr>
      <w:numPr>
        <w:numId w:val="4"/>
      </w:numPr>
    </w:pPr>
  </w:style>
  <w:style w:type="paragraph" w:styleId="ListNumber4">
    <w:name w:val="List Number 4"/>
    <w:basedOn w:val="List4"/>
    <w:rsid w:val="00E8457D"/>
    <w:pPr>
      <w:numPr>
        <w:numId w:val="5"/>
      </w:numPr>
    </w:pPr>
  </w:style>
  <w:style w:type="paragraph" w:styleId="ListNumber5">
    <w:name w:val="List Number 5"/>
    <w:basedOn w:val="List5"/>
    <w:rsid w:val="00E8457D"/>
    <w:pPr>
      <w:numPr>
        <w:numId w:val="6"/>
      </w:numPr>
    </w:pPr>
  </w:style>
  <w:style w:type="paragraph" w:styleId="BlockText">
    <w:name w:val="Block Text"/>
    <w:basedOn w:val="Normal"/>
    <w:rsid w:val="00E845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45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457D"/>
    <w:rPr>
      <w:sz w:val="16"/>
      <w:vertAlign w:val="superscript"/>
    </w:rPr>
  </w:style>
  <w:style w:type="character" w:customStyle="1" w:styleId="Symbols">
    <w:name w:val="Symbols"/>
    <w:basedOn w:val="DefaultParagraphFont"/>
    <w:rsid w:val="00E8457D"/>
    <w:rPr>
      <w:rFonts w:ascii="Symbol" w:hAnsi="Symbol"/>
    </w:rPr>
  </w:style>
  <w:style w:type="character" w:customStyle="1" w:styleId="MenuOptions">
    <w:name w:val="Menu Options"/>
    <w:basedOn w:val="DefaultParagraphFont"/>
    <w:rsid w:val="00E845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457D"/>
    <w:rPr>
      <w:b/>
    </w:rPr>
  </w:style>
  <w:style w:type="character" w:customStyle="1" w:styleId="Underlined">
    <w:name w:val="Underlined"/>
    <w:basedOn w:val="DefaultParagraphFont"/>
    <w:rsid w:val="00E8457D"/>
    <w:rPr>
      <w:u w:val="single"/>
    </w:rPr>
  </w:style>
  <w:style w:type="paragraph" w:customStyle="1" w:styleId="TableBodyTextRight">
    <w:name w:val="Table Body Text Right"/>
    <w:basedOn w:val="TableBodyText"/>
    <w:rsid w:val="00E845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457D"/>
    <w:rPr>
      <w:sz w:val="18"/>
    </w:rPr>
  </w:style>
  <w:style w:type="paragraph" w:customStyle="1" w:styleId="BodySmallRight">
    <w:name w:val="Body Small Right"/>
    <w:basedOn w:val="BodyTextRight"/>
    <w:rsid w:val="00E8457D"/>
    <w:rPr>
      <w:sz w:val="18"/>
      <w:szCs w:val="18"/>
    </w:rPr>
  </w:style>
  <w:style w:type="paragraph" w:customStyle="1" w:styleId="MarginEdition">
    <w:name w:val="Margin Edition"/>
    <w:basedOn w:val="MarginNote"/>
    <w:rsid w:val="00E845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457D"/>
    <w:rPr>
      <w:sz w:val="2"/>
      <w:szCs w:val="2"/>
    </w:rPr>
  </w:style>
  <w:style w:type="character" w:customStyle="1" w:styleId="Small">
    <w:name w:val="Small"/>
    <w:basedOn w:val="DefaultParagraphFont"/>
    <w:rsid w:val="00E8457D"/>
    <w:rPr>
      <w:sz w:val="16"/>
    </w:rPr>
  </w:style>
  <w:style w:type="paragraph" w:customStyle="1" w:styleId="WideTable">
    <w:name w:val="Wide Table"/>
    <w:basedOn w:val="Normal"/>
    <w:rsid w:val="00E845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457D"/>
  </w:style>
  <w:style w:type="paragraph" w:styleId="Quote">
    <w:name w:val="Quote"/>
    <w:basedOn w:val="Heading1"/>
    <w:link w:val="QuoteChar"/>
    <w:qFormat/>
    <w:rsid w:val="00E845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45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457D"/>
    <w:pPr>
      <w:pageBreakBefore/>
    </w:pPr>
  </w:style>
  <w:style w:type="paragraph" w:customStyle="1" w:styleId="Border">
    <w:name w:val="Border"/>
    <w:basedOn w:val="Normal"/>
    <w:qFormat/>
    <w:rsid w:val="00E845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45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45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45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45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45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45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45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45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457D"/>
    <w:rPr>
      <w:u w:val="single"/>
    </w:rPr>
  </w:style>
  <w:style w:type="character" w:customStyle="1" w:styleId="BoldandItalics">
    <w:name w:val="Bold and Italics"/>
    <w:qFormat/>
    <w:rsid w:val="00E8457D"/>
    <w:rPr>
      <w:b/>
      <w:i/>
      <w:u w:val="none"/>
    </w:rPr>
  </w:style>
  <w:style w:type="paragraph" w:styleId="BalloonText">
    <w:name w:val="Balloon Text"/>
    <w:basedOn w:val="Normal"/>
    <w:link w:val="BalloonTextChar"/>
    <w:rsid w:val="00E845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45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45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45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45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45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457D"/>
    <w:pPr>
      <w:spacing w:before="0" w:after="0"/>
    </w:pPr>
  </w:style>
  <w:style w:type="paragraph" w:customStyle="1" w:styleId="BodyTextBold">
    <w:name w:val="Body Text Bold"/>
    <w:basedOn w:val="BodyText"/>
    <w:qFormat/>
    <w:rsid w:val="00E8457D"/>
    <w:rPr>
      <w:b/>
    </w:rPr>
  </w:style>
  <w:style w:type="character" w:styleId="Hyperlink">
    <w:name w:val="Hyperlink"/>
    <w:basedOn w:val="DefaultParagraphFont"/>
    <w:uiPriority w:val="99"/>
    <w:unhideWhenUsed/>
    <w:rsid w:val="00F812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3585</Characters>
  <Application>Microsoft Office Word</Application>
  <DocSecurity>0</DocSecurity>
  <Lines>108</Lines>
  <Paragraphs>65</Paragraphs>
  <ScaleCrop>false</ScaleCrop>
  <Company>Author-it Software Corporation Ltd.</Company>
  <LinksUpToDate>false</LinksUpToDate>
  <CharactersWithSpaces>4057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RIIMCU506E Implement the strata management plan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2022-10-18T14:54:00Z</dcterms:created>
  <dcterms:modified xsi:type="dcterms:W3CDTF">2022-10-18T14:54:00Z</dcterms:modified>
</cp:coreProperties>
</file>