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40A" w:rsidP="00C5240A">
      <w:pPr>
        <w:pStyle w:val="Title"/>
      </w:pPr>
      <w:r>
        <w:fldChar w:fldCharType="begin"/>
      </w:r>
      <w:r>
        <w:instrText xml:space="preserve"> TITLE   \* MERGEFORMAT </w:instrText>
      </w:r>
      <w:r>
        <w:fldChar w:fldCharType="separate"/>
      </w:r>
      <w:r>
        <w:t>RIIMCU209E Conduct roadway maintenance</w:t>
      </w:r>
      <w:r>
        <w:fldChar w:fldCharType="end"/>
      </w:r>
    </w:p>
    <w:p w:rsidR="00C5240A" w:rsidP="00C5240A">
      <w:pPr>
        <w:pStyle w:val="Version"/>
        <w:sectPr w:rsidSect="008137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7D7" w:rsidP="008137D7">
      <w:pPr>
        <w:pStyle w:val="SuperHeading"/>
      </w:pPr>
      <w:r w:rsidRPr="008137D7">
        <w:t>RIIMCU209E Conduct roadway maintenance</w:t>
      </w:r>
    </w:p>
    <w:p w:rsidR="00000000" w:rsidRPr="008137D7" w:rsidP="008137D7">
      <w:pPr>
        <w:pStyle w:val="Heading1"/>
      </w:pPr>
      <w:bookmarkStart w:id="1" w:name="O_1107852"/>
      <w:bookmarkEnd w:id="1"/>
      <w:r w:rsidRPr="008137D7">
        <w:t>Modification History</w:t>
      </w:r>
    </w:p>
    <w:tbl>
      <w:tblPr>
        <w:tblW w:w="9522" w:type="dxa"/>
        <w:tblLayout w:type="fixed"/>
        <w:tblCellMar>
          <w:left w:w="62" w:type="dxa"/>
          <w:right w:w="62" w:type="dxa"/>
        </w:tblCellMar>
        <w:tblLook w:val="0000"/>
      </w:tblPr>
      <w:tblGrid>
        <w:gridCol w:w="2929"/>
        <w:gridCol w:w="6593"/>
      </w:tblGrid>
      <w:tr w:rsidTr="008137D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7D7" w:rsidP="008137D7">
            <w:pPr>
              <w:pStyle w:val="BodyText"/>
            </w:pPr>
            <w:r w:rsidRPr="008137D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7D7">
            <w:pPr>
              <w:pStyle w:val="BodyText"/>
              <w:rPr>
                <w:lang w:val="en-NZ"/>
              </w:rPr>
            </w:pPr>
            <w:r w:rsidRPr="008137D7">
              <w:rPr>
                <w:rStyle w:val="SpecialBold"/>
              </w:rPr>
              <w:t>Comments</w:t>
            </w:r>
          </w:p>
        </w:tc>
      </w:tr>
      <w:tr w:rsidTr="008137D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7D7">
            <w:pPr>
              <w:pStyle w:val="BodyText"/>
              <w:rPr>
                <w:lang w:val="en-NZ"/>
              </w:rPr>
            </w:pPr>
            <w:r w:rsidRPr="008137D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7D7" w:rsidP="008137D7">
            <w:pPr>
              <w:pStyle w:val="BodyText"/>
            </w:pPr>
            <w:r w:rsidRPr="008137D7">
              <w:t>This version first released with RII Resources and Infrastructure Industry Training Package Version 5.0.</w:t>
            </w:r>
          </w:p>
        </w:tc>
      </w:tr>
    </w:tbl>
    <w:p w:rsidR="00000000" w:rsidRPr="008137D7" w:rsidP="008137D7">
      <w:pPr>
        <w:pStyle w:val="BodyText"/>
      </w:pPr>
    </w:p>
    <w:p w:rsidR="00000000" w:rsidRPr="008137D7" w:rsidP="008137D7">
      <w:pPr>
        <w:pStyle w:val="AllowPageBreak"/>
      </w:pPr>
    </w:p>
    <w:p w:rsidR="00000000" w:rsidRPr="008137D7" w:rsidP="008137D7">
      <w:pPr>
        <w:pStyle w:val="Heading1"/>
      </w:pPr>
      <w:bookmarkStart w:id="2" w:name="O_1107857"/>
      <w:bookmarkEnd w:id="2"/>
      <w:r w:rsidRPr="008137D7">
        <w:t>Application</w:t>
      </w:r>
    </w:p>
    <w:p w:rsidR="00000000" w:rsidRPr="008137D7" w:rsidP="00C5240A">
      <w:pPr>
        <w:pStyle w:val="BodyText"/>
      </w:pPr>
      <w:r w:rsidRPr="008137D7">
        <w:t>This unit describes the skills and knowledge required to conduct road</w:t>
      </w:r>
      <w:r w:rsidRPr="008137D7">
        <w:t>way maintenance in underground coal mining. This includes transporting resources, carrying out equipment and material checks and performing equipment inspections and operator maintenance.</w:t>
      </w:r>
    </w:p>
    <w:p w:rsidR="00000000" w:rsidRPr="008137D7" w:rsidP="00C5240A">
      <w:pPr>
        <w:pStyle w:val="BodyText"/>
      </w:pPr>
      <w:r w:rsidRPr="008137D7">
        <w:t>It applies to those working in operational roles. They generally wor</w:t>
      </w:r>
      <w:r w:rsidRPr="008137D7">
        <w:t>k under supervision to undertake a prescribed range of functions involving known routines and procedures and take some responsibility for the quality of work outcomes.</w:t>
      </w:r>
    </w:p>
    <w:p w:rsidR="00000000" w:rsidRPr="008137D7" w:rsidP="00C5240A">
      <w:pPr>
        <w:pStyle w:val="BodyText"/>
      </w:pPr>
      <w:r w:rsidRPr="008137D7">
        <w:t>Licensing, legislative and certification requirements that apply to this unit can vary b</w:t>
      </w:r>
      <w:r w:rsidRPr="008137D7">
        <w:t>etween states, territories and industry sectors. Users must check requirements with relevant body before applying the unit.</w:t>
      </w:r>
    </w:p>
    <w:p w:rsidR="00000000" w:rsidRPr="008137D7" w:rsidP="008137D7">
      <w:pPr>
        <w:pStyle w:val="Heading1"/>
      </w:pPr>
      <w:bookmarkStart w:id="3" w:name="O_1107856"/>
      <w:bookmarkEnd w:id="3"/>
      <w:r w:rsidRPr="008137D7">
        <w:t>Unit Sector</w:t>
      </w:r>
    </w:p>
    <w:p w:rsidR="00000000" w:rsidRPr="008137D7" w:rsidP="00C5240A">
      <w:pPr>
        <w:pStyle w:val="BodyText"/>
      </w:pPr>
      <w:r w:rsidRPr="008137D7">
        <w:t>Coal mining (underground)</w:t>
      </w:r>
    </w:p>
    <w:p w:rsidR="00000000" w:rsidRPr="008137D7" w:rsidP="008137D7">
      <w:pPr>
        <w:pStyle w:val="Heading1"/>
      </w:pPr>
      <w:bookmarkStart w:id="4" w:name="O_1107855"/>
      <w:bookmarkEnd w:id="4"/>
      <w:r w:rsidRPr="008137D7">
        <w:t>Elements and Performance Criteria</w:t>
      </w:r>
    </w:p>
    <w:tbl>
      <w:tblPr>
        <w:tblW w:w="9568" w:type="dxa"/>
        <w:tblLayout w:type="fixed"/>
        <w:tblCellMar>
          <w:left w:w="62" w:type="dxa"/>
          <w:right w:w="62" w:type="dxa"/>
        </w:tblCellMar>
        <w:tblLook w:val="0000"/>
      </w:tblPr>
      <w:tblGrid>
        <w:gridCol w:w="2457"/>
        <w:gridCol w:w="7111"/>
      </w:tblGrid>
      <w:tr w:rsidTr="008137D7">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7D7" w:rsidP="008137D7">
            <w:pPr>
              <w:pStyle w:val="BodyText"/>
            </w:pPr>
            <w:r w:rsidRPr="008137D7">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7D7">
            <w:pPr>
              <w:pStyle w:val="BodyText"/>
              <w:rPr>
                <w:lang w:val="en-NZ"/>
              </w:rPr>
            </w:pPr>
            <w:r w:rsidRPr="008137D7">
              <w:rPr>
                <w:rStyle w:val="SpecialBold"/>
              </w:rPr>
              <w:t>PERFORMANCE CRITERIA</w:t>
            </w:r>
          </w:p>
        </w:tc>
      </w:tr>
      <w:tr w:rsidTr="008137D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7D7" w:rsidP="008137D7">
            <w:pPr>
              <w:pStyle w:val="BodyText"/>
            </w:pPr>
            <w:r w:rsidRPr="008137D7">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7D7">
            <w:pPr>
              <w:pStyle w:val="BodyText"/>
              <w:rPr>
                <w:lang w:val="en-NZ"/>
              </w:rPr>
            </w:pPr>
            <w:r w:rsidRPr="008137D7">
              <w:rPr>
                <w:rStyle w:val="Emphasis"/>
              </w:rPr>
              <w:t>Performance criteria describe the performance needed to demonstrate achievement of the element.</w:t>
            </w:r>
          </w:p>
        </w:tc>
      </w:tr>
      <w:tr w:rsidTr="008137D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7D7">
            <w:pPr>
              <w:pStyle w:val="List"/>
              <w:rPr>
                <w:lang w:val="en-NZ"/>
              </w:rPr>
            </w:pPr>
            <w:r w:rsidRPr="008137D7">
              <w:t>1. Plan and prepare to conduct roadway maintenance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7D7" w:rsidP="008137D7">
            <w:pPr>
              <w:pStyle w:val="List"/>
            </w:pPr>
            <w:r w:rsidRPr="008137D7">
              <w:t>1.1 Obtain, interpret, clarify and confirm w</w:t>
            </w:r>
            <w:r w:rsidRPr="008137D7">
              <w:t xml:space="preserve">ork requirements </w:t>
            </w:r>
          </w:p>
          <w:p w:rsidR="00000000" w:rsidRPr="008137D7" w:rsidP="008137D7">
            <w:pPr>
              <w:pStyle w:val="List"/>
            </w:pPr>
            <w:r w:rsidRPr="008137D7">
              <w:t>1.2 Access, interpret and apply documentation required to conduct roadway maintenance</w:t>
            </w:r>
          </w:p>
          <w:p w:rsidR="00000000" w:rsidRPr="008137D7" w:rsidP="008137D7">
            <w:pPr>
              <w:pStyle w:val="List"/>
            </w:pPr>
            <w:r w:rsidRPr="008137D7">
              <w:t>1.3 Identify and address potential risks, hazards and environmental issues and implement control measures according to site requirements</w:t>
            </w:r>
          </w:p>
          <w:p w:rsidR="00000000" w:rsidRPr="008137D7" w:rsidP="008137D7">
            <w:pPr>
              <w:pStyle w:val="List"/>
            </w:pPr>
            <w:r w:rsidRPr="008137D7">
              <w:t xml:space="preserve">1.4 Select and </w:t>
            </w:r>
            <w:r w:rsidRPr="008137D7">
              <w:t xml:space="preserve">wear personal protective equipment according to site requirements </w:t>
            </w:r>
          </w:p>
          <w:p w:rsidR="00000000" w:rsidRPr="008137D7" w:rsidP="008137D7">
            <w:pPr>
              <w:pStyle w:val="List"/>
            </w:pPr>
            <w:r w:rsidRPr="008137D7">
              <w:t xml:space="preserve">1.5 Access, interpret and apply mine environmental data required to </w:t>
            </w:r>
            <w:r w:rsidRPr="008137D7">
              <w:t>complete allocated work</w:t>
            </w:r>
          </w:p>
          <w:p w:rsidR="00000000" w:rsidRPr="008137D7" w:rsidP="008137D7">
            <w:pPr>
              <w:pStyle w:val="List"/>
            </w:pPr>
            <w:r w:rsidRPr="008137D7">
              <w:t>1.6 Obtain and interpret emergency procedures and identify steps required to respond to emergencies</w:t>
            </w:r>
          </w:p>
          <w:p w:rsidR="00000000" w:rsidP="008137D7">
            <w:pPr>
              <w:pStyle w:val="List"/>
              <w:rPr>
                <w:lang w:val="en-NZ"/>
              </w:rPr>
            </w:pPr>
            <w:r w:rsidRPr="008137D7">
              <w:t>1.7 Transport resources to the worksite according to job requirements</w:t>
            </w:r>
          </w:p>
        </w:tc>
      </w:tr>
      <w:tr w:rsidTr="008137D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7D7">
            <w:pPr>
              <w:pStyle w:val="List"/>
              <w:rPr>
                <w:lang w:val="en-NZ"/>
              </w:rPr>
            </w:pPr>
            <w:r w:rsidRPr="008137D7">
              <w:t>2. Conduct roadway maintenance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7D7" w:rsidP="008137D7">
            <w:pPr>
              <w:pStyle w:val="List"/>
            </w:pPr>
            <w:r w:rsidRPr="008137D7">
              <w:t>2.1 Communicate work activities with others within sco</w:t>
            </w:r>
            <w:r w:rsidRPr="008137D7">
              <w:t>pe of own role</w:t>
            </w:r>
          </w:p>
          <w:p w:rsidR="00000000" w:rsidRPr="008137D7" w:rsidP="008137D7">
            <w:pPr>
              <w:pStyle w:val="List"/>
            </w:pPr>
            <w:r w:rsidRPr="008137D7">
              <w:t>2.2 Carry out equipment, materials and services checks according manufacturer specification and site requirements</w:t>
            </w:r>
          </w:p>
          <w:p w:rsidR="00000000" w:rsidRPr="008137D7" w:rsidP="008137D7">
            <w:pPr>
              <w:pStyle w:val="List"/>
            </w:pPr>
            <w:r w:rsidRPr="008137D7">
              <w:t xml:space="preserve">2.3 Erect and post warning signals and signs according to site requirements </w:t>
            </w:r>
          </w:p>
          <w:p w:rsidR="00000000" w:rsidRPr="008137D7" w:rsidP="008137D7">
            <w:pPr>
              <w:pStyle w:val="List"/>
            </w:pPr>
            <w:r w:rsidRPr="008137D7">
              <w:t>2.4 Drive and operate plant and equipment accordin</w:t>
            </w:r>
            <w:r w:rsidRPr="008137D7">
              <w:t>g to job requirements</w:t>
            </w:r>
          </w:p>
          <w:p w:rsidR="00000000" w:rsidRPr="008137D7" w:rsidP="008137D7">
            <w:pPr>
              <w:pStyle w:val="List"/>
            </w:pPr>
            <w:r w:rsidRPr="008137D7">
              <w:t>2.5 Apply material to roadways according to job requirements</w:t>
            </w:r>
          </w:p>
          <w:p w:rsidR="00000000" w:rsidRPr="008137D7" w:rsidP="008137D7">
            <w:pPr>
              <w:pStyle w:val="List"/>
            </w:pPr>
            <w:r w:rsidRPr="008137D7">
              <w:t>2.6 Carry out roadway dust suppression according to job requirements</w:t>
            </w:r>
          </w:p>
          <w:p w:rsidR="00000000" w:rsidRPr="008137D7" w:rsidP="008137D7">
            <w:pPr>
              <w:pStyle w:val="List"/>
            </w:pPr>
            <w:r w:rsidRPr="008137D7">
              <w:t>2.7 Divert and drain roof and floor water according to job requirements</w:t>
            </w:r>
          </w:p>
          <w:p w:rsidR="00000000" w:rsidRPr="008137D7" w:rsidP="008137D7">
            <w:pPr>
              <w:pStyle w:val="List"/>
            </w:pPr>
            <w:r w:rsidRPr="008137D7">
              <w:t xml:space="preserve">2.8 Monitor hazards and confirm </w:t>
            </w:r>
            <w:r w:rsidRPr="008137D7">
              <w:t>safe operation of plant and equipment</w:t>
            </w:r>
          </w:p>
          <w:p w:rsidR="00000000" w:rsidRPr="008137D7" w:rsidP="008137D7">
            <w:pPr>
              <w:pStyle w:val="List"/>
            </w:pPr>
            <w:r w:rsidRPr="008137D7">
              <w:t>2.9 Complete work plan according to job requirements</w:t>
            </w:r>
          </w:p>
          <w:p w:rsidR="00000000" w:rsidP="008137D7">
            <w:pPr>
              <w:pStyle w:val="List"/>
              <w:rPr>
                <w:lang w:val="en-NZ"/>
              </w:rPr>
            </w:pPr>
            <w:r w:rsidRPr="008137D7">
              <w:t>2.10 Isolate services according to job requirements</w:t>
            </w:r>
          </w:p>
        </w:tc>
      </w:tr>
      <w:tr w:rsidTr="008137D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7D7">
            <w:pPr>
              <w:pStyle w:val="List"/>
              <w:rPr>
                <w:lang w:val="en-NZ"/>
              </w:rPr>
            </w:pPr>
            <w:r w:rsidRPr="008137D7">
              <w:t>3. Carry out operator maintenance on equipment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7D7" w:rsidP="008137D7">
            <w:pPr>
              <w:pStyle w:val="List"/>
            </w:pPr>
            <w:r w:rsidRPr="008137D7">
              <w:t>3.1 Prepare machine and equipment for maintenance according to ma</w:t>
            </w:r>
            <w:r w:rsidRPr="008137D7">
              <w:t>nufacturer specifications and site requirements</w:t>
            </w:r>
          </w:p>
          <w:p w:rsidR="00000000" w:rsidRPr="008137D7" w:rsidP="008137D7">
            <w:pPr>
              <w:pStyle w:val="List"/>
            </w:pPr>
            <w:r w:rsidRPr="008137D7">
              <w:t>3.2 Carry out inspection and fault finding according to manufacturer specifications and site requirements</w:t>
            </w:r>
          </w:p>
          <w:p w:rsidR="00000000" w:rsidRPr="008137D7" w:rsidP="008137D7">
            <w:pPr>
              <w:pStyle w:val="List"/>
            </w:pPr>
            <w:r w:rsidRPr="008137D7">
              <w:t>3.3 Carry out scheduled maintenance tasks according to manufacturer specifications and site requiremen</w:t>
            </w:r>
            <w:r w:rsidRPr="008137D7">
              <w:t xml:space="preserve">ts </w:t>
            </w:r>
          </w:p>
          <w:p w:rsidR="00000000" w:rsidRPr="008137D7" w:rsidP="008137D7">
            <w:pPr>
              <w:pStyle w:val="List"/>
            </w:pPr>
            <w:r w:rsidRPr="008137D7">
              <w:t>3.4 Carry out housekeeping activities according to site requirements</w:t>
            </w:r>
          </w:p>
          <w:p w:rsidR="00000000" w:rsidRPr="008137D7" w:rsidP="008137D7">
            <w:pPr>
              <w:pStyle w:val="List"/>
            </w:pPr>
            <w:r w:rsidRPr="008137D7">
              <w:t>3.5 Complete maintenance records according to site requirements</w:t>
            </w:r>
          </w:p>
        </w:tc>
      </w:tr>
    </w:tbl>
    <w:p w:rsidR="00000000" w:rsidRPr="008137D7" w:rsidP="008137D7">
      <w:pPr>
        <w:pStyle w:val="BodyText"/>
      </w:pPr>
    </w:p>
    <w:p w:rsidR="00000000" w:rsidRPr="008137D7" w:rsidP="008137D7">
      <w:pPr>
        <w:pStyle w:val="AllowPageBreak"/>
      </w:pPr>
    </w:p>
    <w:p w:rsidR="00000000" w:rsidRPr="008137D7" w:rsidP="008137D7">
      <w:pPr>
        <w:pStyle w:val="Heading1"/>
      </w:pPr>
      <w:bookmarkStart w:id="5" w:name="O_1107854"/>
      <w:bookmarkEnd w:id="5"/>
      <w:r w:rsidRPr="008137D7">
        <w:t>Foundation Skills</w:t>
      </w:r>
    </w:p>
    <w:p w:rsidR="00000000" w:rsidRPr="00C5240A" w:rsidP="00C5240A">
      <w:pPr>
        <w:pStyle w:val="BodyText"/>
        <w:rPr>
          <w:i/>
        </w:rPr>
      </w:pPr>
      <w:r w:rsidRPr="00C5240A">
        <w:rPr>
          <w:rStyle w:val="Emphasis"/>
        </w:rPr>
        <w:t xml:space="preserve">This section describes those language, literacy, numeracy and employment skills that are essential to performance but not explicit in the performance criteria. </w:t>
      </w:r>
    </w:p>
    <w:tbl>
      <w:tblPr>
        <w:tblW w:w="9568" w:type="dxa"/>
        <w:tblLayout w:type="fixed"/>
        <w:tblCellMar>
          <w:left w:w="62" w:type="dxa"/>
          <w:right w:w="62" w:type="dxa"/>
        </w:tblCellMar>
        <w:tblLook w:val="0000"/>
      </w:tblPr>
      <w:tblGrid>
        <w:gridCol w:w="2457"/>
        <w:gridCol w:w="7111"/>
      </w:tblGrid>
      <w:tr w:rsidTr="008137D7">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7D7" w:rsidP="008137D7">
            <w:pPr>
              <w:pStyle w:val="BodyText"/>
            </w:pPr>
            <w:r w:rsidRPr="008137D7">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7D7">
            <w:pPr>
              <w:pStyle w:val="BodyText"/>
              <w:rPr>
                <w:lang w:val="en-NZ"/>
              </w:rPr>
            </w:pPr>
            <w:r w:rsidRPr="008137D7">
              <w:rPr>
                <w:rStyle w:val="SpecialBold"/>
              </w:rPr>
              <w:t>DESCRIPTION</w:t>
            </w:r>
          </w:p>
        </w:tc>
      </w:tr>
      <w:tr w:rsidTr="008137D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7D7">
            <w:pPr>
              <w:pStyle w:val="BodyText"/>
              <w:rPr>
                <w:lang w:val="en-NZ"/>
              </w:rPr>
            </w:pPr>
            <w:r w:rsidRPr="008137D7">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7D7">
            <w:pPr>
              <w:pStyle w:val="ListBullet"/>
              <w:rPr>
                <w:lang w:val="en-NZ"/>
              </w:rPr>
            </w:pPr>
            <w:r w:rsidRPr="008137D7">
              <w:t>Calculates basic resourcing requirements</w:t>
            </w:r>
          </w:p>
        </w:tc>
      </w:tr>
      <w:tr w:rsidTr="008137D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7D7">
            <w:pPr>
              <w:pStyle w:val="BodyText"/>
              <w:rPr>
                <w:lang w:val="en-NZ"/>
              </w:rPr>
            </w:pPr>
            <w:r w:rsidRPr="008137D7">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7D7">
            <w:pPr>
              <w:pStyle w:val="ListBullet"/>
              <w:rPr>
                <w:lang w:val="en-NZ"/>
              </w:rPr>
            </w:pPr>
            <w:r w:rsidRPr="008137D7">
              <w:t>Identifies and interprets information from workplace documentation</w:t>
            </w:r>
          </w:p>
        </w:tc>
      </w:tr>
      <w:tr w:rsidTr="008137D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7D7">
            <w:pPr>
              <w:pStyle w:val="BodyText"/>
              <w:rPr>
                <w:lang w:val="en-NZ"/>
              </w:rPr>
            </w:pPr>
            <w:r w:rsidRPr="008137D7">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7D7" w:rsidP="008137D7">
            <w:pPr>
              <w:pStyle w:val="ListBullet"/>
            </w:pPr>
            <w:r w:rsidRPr="008137D7">
              <w:t>Monitors and minimises own exposure to worksite risks and hazards during activities</w:t>
            </w:r>
          </w:p>
        </w:tc>
      </w:tr>
    </w:tbl>
    <w:p w:rsidR="00000000" w:rsidRPr="008137D7" w:rsidP="008137D7">
      <w:pPr>
        <w:pStyle w:val="BodyText"/>
      </w:pPr>
    </w:p>
    <w:p w:rsidR="00000000" w:rsidRPr="008137D7" w:rsidP="008137D7">
      <w:pPr>
        <w:pStyle w:val="AllowPageBreak"/>
      </w:pPr>
    </w:p>
    <w:p w:rsidR="00000000" w:rsidRPr="008137D7" w:rsidP="008137D7">
      <w:pPr>
        <w:pStyle w:val="Heading1"/>
      </w:pPr>
      <w:bookmarkStart w:id="6" w:name="O_1107853"/>
      <w:bookmarkEnd w:id="6"/>
      <w:r w:rsidRPr="008137D7">
        <w:t>Unit Mapping Information</w:t>
      </w:r>
    </w:p>
    <w:p w:rsidR="00000000" w:rsidRPr="008137D7" w:rsidP="00C5240A">
      <w:pPr>
        <w:pStyle w:val="BodyText"/>
      </w:pPr>
      <w:r w:rsidRPr="008137D7">
        <w:t>Supersedes and is equivalent to RIIMCU209D Conduct roadway maintenance.</w:t>
      </w:r>
    </w:p>
    <w:p w:rsidR="00000000" w:rsidRPr="008137D7" w:rsidP="008137D7">
      <w:pPr>
        <w:pStyle w:val="Heading1"/>
      </w:pPr>
      <w:bookmarkStart w:id="7" w:name="O_1107846"/>
      <w:bookmarkEnd w:id="7"/>
      <w:r w:rsidRPr="008137D7">
        <w:t>Links</w:t>
      </w:r>
    </w:p>
    <w:p w:rsidR="00000000" w:rsidRPr="008137D7" w:rsidP="00C5240A">
      <w:pPr>
        <w:pStyle w:val="BodyText"/>
      </w:pPr>
      <w:r w:rsidRPr="008137D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F746F">
        <w:rPr>
          <w:rStyle w:val="Hyperlink"/>
        </w:rPr>
        <w:t>https://vetnet.gov.au/Pages/TrainingDocs.aspx?q=88a61002-9a21-4386-aaf8-69c76e675272</w:t>
      </w:r>
      <w:r>
        <w:fldChar w:fldCharType="end"/>
      </w:r>
    </w:p>
    <w:p w:rsidR="00000000" w:rsidRPr="008137D7" w:rsidP="00C5240A">
      <w:pPr>
        <w:pStyle w:val="BodyText"/>
        <w:sectPr w:rsidSect="008137D7">
          <w:headerReference w:type="default" r:id="rId10"/>
          <w:footerReference w:type="default" r:id="rId11"/>
          <w:pgSz w:w="11908" w:h="16833"/>
          <w:pgMar w:top="1702" w:right="1418" w:bottom="1702" w:left="1418" w:header="992" w:footer="992" w:gutter="0"/>
          <w:cols w:space="720"/>
          <w:noEndnote/>
          <w:docGrid w:linePitch="299"/>
        </w:sectPr>
      </w:pPr>
    </w:p>
    <w:p w:rsidR="00000000" w:rsidRPr="008137D7" w:rsidP="008137D7">
      <w:pPr>
        <w:pStyle w:val="SuperHeading"/>
      </w:pPr>
      <w:r w:rsidRPr="008137D7">
        <w:t>Assessment Requirements for RIIMCU209E Conduct roadway maintenance</w:t>
      </w:r>
    </w:p>
    <w:p w:rsidR="00000000" w:rsidRPr="008137D7" w:rsidP="008137D7">
      <w:pPr>
        <w:pStyle w:val="Heading1"/>
      </w:pPr>
      <w:bookmarkStart w:id="8" w:name="O_1107848"/>
      <w:bookmarkEnd w:id="8"/>
      <w:r w:rsidRPr="008137D7">
        <w:t>Modification History</w:t>
      </w:r>
    </w:p>
    <w:tbl>
      <w:tblPr>
        <w:tblW w:w="9522" w:type="dxa"/>
        <w:tblLayout w:type="fixed"/>
        <w:tblCellMar>
          <w:left w:w="62" w:type="dxa"/>
          <w:right w:w="62" w:type="dxa"/>
        </w:tblCellMar>
        <w:tblLook w:val="0000"/>
      </w:tblPr>
      <w:tblGrid>
        <w:gridCol w:w="2929"/>
        <w:gridCol w:w="6593"/>
      </w:tblGrid>
      <w:tr w:rsidTr="008137D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7D7" w:rsidP="008137D7">
            <w:pPr>
              <w:pStyle w:val="BodyText"/>
            </w:pPr>
            <w:r w:rsidRPr="008137D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7D7">
            <w:pPr>
              <w:pStyle w:val="BodyText"/>
              <w:rPr>
                <w:lang w:val="en-NZ"/>
              </w:rPr>
            </w:pPr>
            <w:r w:rsidRPr="008137D7">
              <w:rPr>
                <w:rStyle w:val="SpecialBold"/>
              </w:rPr>
              <w:t>Comments</w:t>
            </w:r>
          </w:p>
        </w:tc>
      </w:tr>
      <w:tr w:rsidTr="008137D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7D7">
            <w:pPr>
              <w:pStyle w:val="BodyText"/>
              <w:rPr>
                <w:lang w:val="en-NZ"/>
              </w:rPr>
            </w:pPr>
            <w:r w:rsidRPr="008137D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7D7" w:rsidP="008137D7">
            <w:pPr>
              <w:pStyle w:val="BodyText"/>
            </w:pPr>
            <w:r w:rsidRPr="008137D7">
              <w:t>This version first released with RII Resources and Infrastructure Industry T</w:t>
            </w:r>
            <w:r w:rsidRPr="008137D7">
              <w:t>raining Package Version 5.0.</w:t>
            </w:r>
          </w:p>
        </w:tc>
      </w:tr>
    </w:tbl>
    <w:p w:rsidR="00000000" w:rsidRPr="008137D7" w:rsidP="008137D7">
      <w:pPr>
        <w:pStyle w:val="BodyText"/>
      </w:pPr>
    </w:p>
    <w:p w:rsidR="00000000" w:rsidRPr="008137D7" w:rsidP="008137D7">
      <w:pPr>
        <w:pStyle w:val="AllowPageBreak"/>
      </w:pPr>
    </w:p>
    <w:p w:rsidR="00000000" w:rsidRPr="008137D7" w:rsidP="008137D7">
      <w:pPr>
        <w:pStyle w:val="Heading1"/>
      </w:pPr>
      <w:bookmarkStart w:id="9" w:name="O_1107851"/>
      <w:bookmarkEnd w:id="9"/>
      <w:r w:rsidRPr="008137D7">
        <w:t>Performance Evidence</w:t>
      </w:r>
    </w:p>
    <w:p w:rsidR="00000000" w:rsidRPr="008137D7" w:rsidP="00C5240A">
      <w:pPr>
        <w:pStyle w:val="BodyText"/>
      </w:pPr>
      <w:r w:rsidRPr="008137D7">
        <w:t>The candidate must demonstrate the ability to complete the tasks outlined in the elements, performance criteria and foundation skills of this unit, including evidence of the ability to:</w:t>
      </w:r>
    </w:p>
    <w:p w:rsidR="00000000" w:rsidRPr="008137D7" w:rsidP="008137D7">
      <w:pPr>
        <w:pStyle w:val="ListBullet"/>
      </w:pPr>
      <w:r w:rsidRPr="008137D7">
        <w:t>conduct roadway maintenance on at least two occasions, including:</w:t>
      </w:r>
    </w:p>
    <w:p w:rsidR="00000000" w:rsidRPr="008137D7" w:rsidP="008137D7">
      <w:pPr>
        <w:pStyle w:val="ListBullet2"/>
      </w:pPr>
      <w:r w:rsidRPr="008137D7">
        <w:t>transporting resources, including:</w:t>
      </w:r>
    </w:p>
    <w:p w:rsidR="00000000" w:rsidRPr="008137D7" w:rsidP="008137D7">
      <w:pPr>
        <w:pStyle w:val="ListBullet3"/>
      </w:pPr>
      <w:r w:rsidRPr="008137D7">
        <w:t>personnel</w:t>
      </w:r>
    </w:p>
    <w:p w:rsidR="00000000" w:rsidRPr="008137D7" w:rsidP="008137D7">
      <w:pPr>
        <w:pStyle w:val="ListBullet3"/>
      </w:pPr>
      <w:r w:rsidRPr="008137D7">
        <w:t>machinery</w:t>
      </w:r>
    </w:p>
    <w:p w:rsidR="00000000" w:rsidRPr="008137D7" w:rsidP="008137D7">
      <w:pPr>
        <w:pStyle w:val="ListBullet3"/>
      </w:pPr>
      <w:r w:rsidRPr="008137D7">
        <w:t>materials</w:t>
      </w:r>
    </w:p>
    <w:p w:rsidR="00000000" w:rsidRPr="008137D7" w:rsidP="008137D7">
      <w:pPr>
        <w:pStyle w:val="ListBullet3"/>
      </w:pPr>
      <w:r w:rsidRPr="008137D7">
        <w:t>power</w:t>
      </w:r>
    </w:p>
    <w:p w:rsidR="00000000" w:rsidRPr="008137D7" w:rsidP="008137D7">
      <w:pPr>
        <w:pStyle w:val="ListBullet3"/>
      </w:pPr>
      <w:r w:rsidRPr="008137D7">
        <w:t>water</w:t>
      </w:r>
    </w:p>
    <w:p w:rsidR="00000000" w:rsidRPr="008137D7" w:rsidP="008137D7">
      <w:pPr>
        <w:pStyle w:val="ListBullet2"/>
      </w:pPr>
      <w:r w:rsidRPr="008137D7">
        <w:t xml:space="preserve">carrying out equipment checks on at least three of the following: </w:t>
      </w:r>
    </w:p>
    <w:p w:rsidR="00000000" w:rsidRPr="008137D7" w:rsidP="008137D7">
      <w:pPr>
        <w:pStyle w:val="ListBullet3"/>
      </w:pPr>
      <w:r w:rsidRPr="008137D7">
        <w:t>pumps</w:t>
      </w:r>
    </w:p>
    <w:p w:rsidR="00000000" w:rsidRPr="008137D7" w:rsidP="008137D7">
      <w:pPr>
        <w:pStyle w:val="ListBullet3"/>
      </w:pPr>
      <w:r w:rsidRPr="008137D7">
        <w:t>pumping equipment</w:t>
      </w:r>
    </w:p>
    <w:p w:rsidR="00000000" w:rsidRPr="008137D7" w:rsidP="008137D7">
      <w:pPr>
        <w:pStyle w:val="ListBullet3"/>
      </w:pPr>
      <w:r w:rsidRPr="008137D7">
        <w:t>signs</w:t>
      </w:r>
    </w:p>
    <w:p w:rsidR="00000000" w:rsidRPr="008137D7" w:rsidP="008137D7">
      <w:pPr>
        <w:pStyle w:val="ListBullet3"/>
      </w:pPr>
      <w:r w:rsidRPr="008137D7">
        <w:t>barriers</w:t>
      </w:r>
    </w:p>
    <w:p w:rsidR="00000000" w:rsidRPr="008137D7" w:rsidP="008137D7">
      <w:pPr>
        <w:pStyle w:val="ListBullet3"/>
      </w:pPr>
      <w:r w:rsidRPr="008137D7">
        <w:t>tools</w:t>
      </w:r>
    </w:p>
    <w:p w:rsidR="00000000" w:rsidRPr="008137D7" w:rsidP="008137D7">
      <w:pPr>
        <w:pStyle w:val="ListBullet2"/>
      </w:pPr>
      <w:r w:rsidRPr="008137D7">
        <w:t>carrying out material checks, including on:</w:t>
      </w:r>
    </w:p>
    <w:p w:rsidR="00000000" w:rsidRPr="008137D7" w:rsidP="008137D7">
      <w:pPr>
        <w:pStyle w:val="ListBullet3"/>
      </w:pPr>
      <w:r w:rsidRPr="008137D7">
        <w:t>ballast</w:t>
      </w:r>
    </w:p>
    <w:p w:rsidR="00000000" w:rsidRPr="008137D7" w:rsidP="008137D7">
      <w:pPr>
        <w:pStyle w:val="ListBullet3"/>
      </w:pPr>
      <w:r w:rsidRPr="008137D7">
        <w:t>concrete (readymix and quickset)</w:t>
      </w:r>
    </w:p>
    <w:p w:rsidR="00000000" w:rsidRPr="008137D7" w:rsidP="008137D7">
      <w:pPr>
        <w:pStyle w:val="ListBullet3"/>
      </w:pPr>
      <w:r w:rsidRPr="008137D7">
        <w:t>salt</w:t>
      </w:r>
    </w:p>
    <w:p w:rsidR="00000000" w:rsidRPr="008137D7" w:rsidP="008137D7">
      <w:pPr>
        <w:pStyle w:val="ListBullet2"/>
      </w:pPr>
      <w:r w:rsidRPr="008137D7">
        <w:t>conducting roadway maintenance, including at least three of the following:</w:t>
      </w:r>
    </w:p>
    <w:p w:rsidR="00000000" w:rsidRPr="008137D7" w:rsidP="008137D7">
      <w:pPr>
        <w:pStyle w:val="ListBullet3"/>
      </w:pPr>
      <w:r w:rsidRPr="008137D7">
        <w:t>grading</w:t>
      </w:r>
    </w:p>
    <w:p w:rsidR="00000000" w:rsidRPr="008137D7" w:rsidP="008137D7">
      <w:pPr>
        <w:pStyle w:val="ListBullet3"/>
      </w:pPr>
      <w:r w:rsidRPr="008137D7">
        <w:t>contouring</w:t>
      </w:r>
    </w:p>
    <w:p w:rsidR="00000000" w:rsidRPr="008137D7" w:rsidP="008137D7">
      <w:pPr>
        <w:pStyle w:val="ListBullet3"/>
      </w:pPr>
      <w:r w:rsidRPr="008137D7">
        <w:t>dust suppression</w:t>
      </w:r>
    </w:p>
    <w:p w:rsidR="00000000" w:rsidRPr="008137D7" w:rsidP="008137D7">
      <w:pPr>
        <w:pStyle w:val="ListBullet3"/>
      </w:pPr>
      <w:r w:rsidRPr="008137D7">
        <w:t>ballasting holes</w:t>
      </w:r>
    </w:p>
    <w:p w:rsidR="00000000" w:rsidRPr="008137D7" w:rsidP="008137D7">
      <w:pPr>
        <w:pStyle w:val="ListBullet3"/>
      </w:pPr>
      <w:r w:rsidRPr="008137D7">
        <w:t>cutting drains</w:t>
      </w:r>
    </w:p>
    <w:p w:rsidR="00000000" w:rsidRPr="008137D7" w:rsidP="008137D7">
      <w:pPr>
        <w:pStyle w:val="ListBullet2"/>
      </w:pPr>
      <w:r w:rsidRPr="008137D7">
        <w:t>performing equipment inspections and carrying out operator maintenance.</w:t>
      </w:r>
    </w:p>
    <w:p w:rsidR="00000000" w:rsidRPr="008137D7" w:rsidP="008137D7">
      <w:pPr>
        <w:pStyle w:val="List"/>
      </w:pPr>
    </w:p>
    <w:p w:rsidR="00000000" w:rsidRPr="008137D7" w:rsidP="00C5240A">
      <w:pPr>
        <w:pStyle w:val="BodyText"/>
      </w:pPr>
      <w:r w:rsidRPr="008137D7">
        <w:t>During the above, the candidate must:</w:t>
      </w:r>
    </w:p>
    <w:p w:rsidR="00000000" w:rsidRPr="008137D7" w:rsidP="008137D7">
      <w:pPr>
        <w:pStyle w:val="ListBullet"/>
      </w:pPr>
      <w:r w:rsidRPr="008137D7">
        <w:t>locate and apply required documentation, policies and procedures and confirm work activity is compliant</w:t>
      </w:r>
    </w:p>
    <w:p w:rsidR="00000000" w:rsidRPr="008137D7" w:rsidP="008137D7">
      <w:pPr>
        <w:pStyle w:val="ListBullet"/>
      </w:pPr>
      <w:r w:rsidRPr="008137D7">
        <w:t>implement the requirements, procedures and techniques for conducting roadway maintenance, including:</w:t>
      </w:r>
    </w:p>
    <w:p w:rsidR="00000000" w:rsidRPr="008137D7" w:rsidP="008137D7">
      <w:pPr>
        <w:pStyle w:val="ListBullet2"/>
      </w:pPr>
      <w:r w:rsidRPr="008137D7">
        <w:t>reading, interpreting and applying technical information</w:t>
      </w:r>
    </w:p>
    <w:p w:rsidR="00000000" w:rsidRPr="008137D7" w:rsidP="008137D7">
      <w:pPr>
        <w:pStyle w:val="ListBullet2"/>
      </w:pPr>
      <w:r w:rsidRPr="008137D7">
        <w:t xml:space="preserve">identifying, addressing and reporting environmental issues, potential hazards and risks </w:t>
      </w:r>
    </w:p>
    <w:p w:rsidR="00000000" w:rsidRPr="008137D7" w:rsidP="008137D7">
      <w:pPr>
        <w:pStyle w:val="ListBullet2"/>
      </w:pPr>
      <w:r w:rsidRPr="008137D7">
        <w:t>applying</w:t>
      </w:r>
      <w:r w:rsidRPr="008137D7">
        <w:t xml:space="preserve"> equipment and manual handling techniques</w:t>
      </w:r>
    </w:p>
    <w:p w:rsidR="00000000" w:rsidRPr="008137D7" w:rsidP="008137D7">
      <w:pPr>
        <w:pStyle w:val="ListBullet2"/>
      </w:pPr>
      <w:r w:rsidRPr="008137D7">
        <w:t>selecting and using relevant tools and equipment</w:t>
      </w:r>
    </w:p>
    <w:p w:rsidR="00000000" w:rsidRPr="008137D7" w:rsidP="008137D7">
      <w:pPr>
        <w:pStyle w:val="ListBullet2"/>
      </w:pPr>
      <w:r w:rsidRPr="008137D7">
        <w:t>interpreting and applying mine plans</w:t>
      </w:r>
    </w:p>
    <w:p w:rsidR="00000000" w:rsidRPr="008137D7" w:rsidP="008137D7">
      <w:pPr>
        <w:pStyle w:val="ListBullet2"/>
      </w:pPr>
      <w:r w:rsidRPr="008137D7">
        <w:t>operating and maintaining the roadway maintenance equipment</w:t>
      </w:r>
    </w:p>
    <w:p w:rsidR="00000000" w:rsidRPr="008137D7" w:rsidP="008137D7">
      <w:pPr>
        <w:pStyle w:val="ListBullet2"/>
      </w:pPr>
      <w:r w:rsidRPr="008137D7">
        <w:t>identifying, selecting and applying roadway maintenance materials</w:t>
      </w:r>
    </w:p>
    <w:p w:rsidR="00000000" w:rsidRPr="008137D7" w:rsidP="008137D7">
      <w:pPr>
        <w:pStyle w:val="ListBullet2"/>
      </w:pPr>
      <w:r w:rsidRPr="008137D7">
        <w:t>id</w:t>
      </w:r>
      <w:r w:rsidRPr="008137D7">
        <w:t>entifying work requirements</w:t>
      </w:r>
    </w:p>
    <w:p w:rsidR="00000000" w:rsidRPr="008137D7" w:rsidP="008137D7">
      <w:pPr>
        <w:pStyle w:val="ListBullet"/>
      </w:pPr>
      <w:r w:rsidRPr="008137D7">
        <w:t>work effectively with others to conduct roadway maintenance in a way that meets required outcomes, including:</w:t>
      </w:r>
    </w:p>
    <w:p w:rsidR="00000000" w:rsidRPr="008137D7" w:rsidP="008137D7">
      <w:pPr>
        <w:pStyle w:val="ListBullet2"/>
      </w:pPr>
      <w:r w:rsidRPr="008137D7">
        <w:t>organising work activities to meet task requirements</w:t>
      </w:r>
    </w:p>
    <w:p w:rsidR="00000000" w:rsidRPr="008137D7" w:rsidP="008137D7">
      <w:pPr>
        <w:pStyle w:val="ListBullet2"/>
      </w:pPr>
      <w:r w:rsidRPr="008137D7">
        <w:t xml:space="preserve">communicating clearly and concisely with others to receive and </w:t>
      </w:r>
      <w:r w:rsidRPr="008137D7">
        <w:t>clarify work instructions</w:t>
      </w:r>
    </w:p>
    <w:p w:rsidR="00000000" w:rsidRPr="008137D7" w:rsidP="008137D7">
      <w:pPr>
        <w:pStyle w:val="ListBullet2"/>
      </w:pPr>
      <w:r w:rsidRPr="008137D7">
        <w:t>complying with reporting requirements and procedures.</w:t>
      </w:r>
    </w:p>
    <w:p w:rsidR="00000000" w:rsidRPr="008137D7" w:rsidP="008137D7">
      <w:pPr>
        <w:pStyle w:val="AllowPageBreak"/>
      </w:pPr>
    </w:p>
    <w:p w:rsidR="00000000" w:rsidRPr="008137D7" w:rsidP="008137D7">
      <w:pPr>
        <w:pStyle w:val="Heading1"/>
      </w:pPr>
      <w:bookmarkStart w:id="10" w:name="O_1107850"/>
      <w:bookmarkEnd w:id="10"/>
      <w:r w:rsidRPr="008137D7">
        <w:t>Knowledge Evidence</w:t>
      </w:r>
    </w:p>
    <w:p w:rsidR="00000000" w:rsidRPr="008137D7" w:rsidP="00C5240A">
      <w:pPr>
        <w:pStyle w:val="BodyText"/>
      </w:pPr>
      <w:r w:rsidRPr="008137D7">
        <w:t>The candidate must be able to demonstrate knowledge to complete the tasks outlined in the elements, performance criteria and foundation skills of this unit, including knowledge of:</w:t>
      </w:r>
    </w:p>
    <w:p w:rsidR="00000000" w:rsidRPr="008137D7" w:rsidP="008137D7">
      <w:pPr>
        <w:pStyle w:val="ListBullet"/>
      </w:pPr>
      <w:r w:rsidRPr="008137D7">
        <w:t>key legislation required to conduct roadway maintenance</w:t>
      </w:r>
    </w:p>
    <w:p w:rsidR="00000000" w:rsidRPr="008137D7" w:rsidP="008137D7">
      <w:pPr>
        <w:pStyle w:val="ListBullet"/>
      </w:pPr>
      <w:r w:rsidRPr="008137D7">
        <w:t>key policies, proc</w:t>
      </w:r>
      <w:r w:rsidRPr="008137D7">
        <w:t>edures and documentation required to conduct roadway maintenance</w:t>
      </w:r>
    </w:p>
    <w:p w:rsidR="00000000" w:rsidRPr="008137D7" w:rsidP="008137D7">
      <w:pPr>
        <w:pStyle w:val="ListBullet"/>
      </w:pPr>
      <w:r w:rsidRPr="008137D7">
        <w:t>techniques for interpreting and applying mine operational procedures, layouts and plans</w:t>
      </w:r>
    </w:p>
    <w:p w:rsidR="00000000" w:rsidRPr="008137D7" w:rsidP="008137D7">
      <w:pPr>
        <w:pStyle w:val="ListBullet"/>
      </w:pPr>
      <w:r w:rsidRPr="008137D7">
        <w:t>techniques for transporting the following resource types in roadway maintenance:</w:t>
      </w:r>
    </w:p>
    <w:p w:rsidR="00000000" w:rsidRPr="008137D7" w:rsidP="008137D7">
      <w:pPr>
        <w:pStyle w:val="ListBullet2"/>
      </w:pPr>
      <w:r w:rsidRPr="008137D7">
        <w:t>personnel</w:t>
      </w:r>
    </w:p>
    <w:p w:rsidR="00000000" w:rsidRPr="008137D7" w:rsidP="008137D7">
      <w:pPr>
        <w:pStyle w:val="ListBullet2"/>
      </w:pPr>
      <w:r w:rsidRPr="008137D7">
        <w:t>machinery</w:t>
      </w:r>
    </w:p>
    <w:p w:rsidR="00000000" w:rsidRPr="008137D7" w:rsidP="008137D7">
      <w:pPr>
        <w:pStyle w:val="ListBullet2"/>
      </w:pPr>
      <w:r w:rsidRPr="008137D7">
        <w:t>m</w:t>
      </w:r>
      <w:r w:rsidRPr="008137D7">
        <w:t>aterials</w:t>
      </w:r>
    </w:p>
    <w:p w:rsidR="00000000" w:rsidRPr="008137D7" w:rsidP="008137D7">
      <w:pPr>
        <w:pStyle w:val="ListBullet2"/>
      </w:pPr>
      <w:r w:rsidRPr="008137D7">
        <w:t>power</w:t>
      </w:r>
    </w:p>
    <w:p w:rsidR="00000000" w:rsidRPr="008137D7" w:rsidP="008137D7">
      <w:pPr>
        <w:pStyle w:val="ListBullet2"/>
      </w:pPr>
      <w:r w:rsidRPr="008137D7">
        <w:t>water</w:t>
      </w:r>
    </w:p>
    <w:p w:rsidR="00000000" w:rsidRPr="008137D7" w:rsidP="008137D7">
      <w:pPr>
        <w:pStyle w:val="ListBullet"/>
      </w:pPr>
      <w:r w:rsidRPr="008137D7">
        <w:t>roadway maintenance equipment capabilities, limitations and maintenance requirement, including:</w:t>
      </w:r>
    </w:p>
    <w:p w:rsidR="00000000" w:rsidRPr="008137D7" w:rsidP="008137D7">
      <w:pPr>
        <w:pStyle w:val="ListBullet2"/>
      </w:pPr>
      <w:r w:rsidRPr="008137D7">
        <w:t>pumps</w:t>
      </w:r>
    </w:p>
    <w:p w:rsidR="00000000" w:rsidRPr="008137D7" w:rsidP="008137D7">
      <w:pPr>
        <w:pStyle w:val="ListBullet2"/>
      </w:pPr>
      <w:r w:rsidRPr="008137D7">
        <w:t>pumping equipment</w:t>
      </w:r>
    </w:p>
    <w:p w:rsidR="00000000" w:rsidRPr="008137D7" w:rsidP="008137D7">
      <w:pPr>
        <w:pStyle w:val="ListBullet2"/>
      </w:pPr>
      <w:r w:rsidRPr="008137D7">
        <w:t>signs</w:t>
      </w:r>
    </w:p>
    <w:p w:rsidR="00000000" w:rsidRPr="008137D7" w:rsidP="008137D7">
      <w:pPr>
        <w:pStyle w:val="ListBullet2"/>
      </w:pPr>
      <w:r w:rsidRPr="008137D7">
        <w:t>barriers</w:t>
      </w:r>
    </w:p>
    <w:p w:rsidR="00000000" w:rsidRPr="008137D7" w:rsidP="008137D7">
      <w:pPr>
        <w:pStyle w:val="ListBullet2"/>
      </w:pPr>
      <w:r w:rsidRPr="008137D7">
        <w:t>tools</w:t>
      </w:r>
    </w:p>
    <w:p w:rsidR="00000000" w:rsidRPr="008137D7" w:rsidP="008137D7">
      <w:pPr>
        <w:pStyle w:val="ListBullet"/>
      </w:pPr>
      <w:r w:rsidRPr="008137D7">
        <w:t>roadway maintenance materials and their application, including:</w:t>
      </w:r>
    </w:p>
    <w:p w:rsidR="00000000" w:rsidRPr="008137D7" w:rsidP="008137D7">
      <w:pPr>
        <w:pStyle w:val="ListBullet2"/>
      </w:pPr>
      <w:r w:rsidRPr="008137D7">
        <w:t>ballast</w:t>
      </w:r>
    </w:p>
    <w:p w:rsidR="00000000" w:rsidRPr="008137D7" w:rsidP="008137D7">
      <w:pPr>
        <w:pStyle w:val="ListBullet2"/>
      </w:pPr>
      <w:r w:rsidRPr="008137D7">
        <w:t>concrete (readymix and quickset)</w:t>
      </w:r>
    </w:p>
    <w:p w:rsidR="00000000" w:rsidRPr="008137D7" w:rsidP="008137D7">
      <w:pPr>
        <w:pStyle w:val="ListBullet2"/>
      </w:pPr>
      <w:r w:rsidRPr="008137D7">
        <w:t>salt</w:t>
      </w:r>
    </w:p>
    <w:p w:rsidR="00000000" w:rsidRPr="008137D7" w:rsidP="008137D7">
      <w:pPr>
        <w:pStyle w:val="ListBullet"/>
      </w:pPr>
      <w:r w:rsidRPr="008137D7">
        <w:t>roadway maintenance machinery and their application, including:</w:t>
      </w:r>
    </w:p>
    <w:p w:rsidR="00000000" w:rsidRPr="008137D7" w:rsidP="008137D7">
      <w:pPr>
        <w:pStyle w:val="ListBullet2"/>
      </w:pPr>
      <w:r w:rsidRPr="008137D7">
        <w:t>graders</w:t>
      </w:r>
    </w:p>
    <w:p w:rsidR="00000000" w:rsidRPr="008137D7" w:rsidP="008137D7">
      <w:pPr>
        <w:pStyle w:val="ListBullet2"/>
      </w:pPr>
      <w:r w:rsidRPr="008137D7">
        <w:t>load haul dumps and attachments</w:t>
      </w:r>
    </w:p>
    <w:p w:rsidR="00000000" w:rsidRPr="008137D7" w:rsidP="008137D7">
      <w:pPr>
        <w:pStyle w:val="ListBullet2"/>
      </w:pPr>
      <w:r w:rsidRPr="008137D7">
        <w:t>ram cars</w:t>
      </w:r>
    </w:p>
    <w:p w:rsidR="00000000" w:rsidRPr="008137D7" w:rsidP="008137D7">
      <w:pPr>
        <w:pStyle w:val="ListBullet2"/>
      </w:pPr>
      <w:r w:rsidRPr="008137D7">
        <w:t>rollers</w:t>
      </w:r>
    </w:p>
    <w:p w:rsidR="00000000" w:rsidRPr="008137D7" w:rsidP="008137D7">
      <w:pPr>
        <w:pStyle w:val="ListBullet2"/>
      </w:pPr>
      <w:r w:rsidRPr="008137D7">
        <w:t>bobcats</w:t>
      </w:r>
    </w:p>
    <w:p w:rsidR="00000000" w:rsidRPr="008137D7" w:rsidP="008137D7">
      <w:pPr>
        <w:pStyle w:val="ListBullet"/>
      </w:pPr>
      <w:r w:rsidRPr="008137D7">
        <w:t>principles and techniques for roadway maintenance, including:</w:t>
      </w:r>
    </w:p>
    <w:p w:rsidR="00000000" w:rsidRPr="008137D7" w:rsidP="008137D7">
      <w:pPr>
        <w:pStyle w:val="ListBullet2"/>
      </w:pPr>
      <w:r w:rsidRPr="008137D7">
        <w:t>grading</w:t>
      </w:r>
    </w:p>
    <w:p w:rsidR="00000000" w:rsidRPr="008137D7" w:rsidP="008137D7">
      <w:pPr>
        <w:pStyle w:val="ListBullet2"/>
      </w:pPr>
      <w:r w:rsidRPr="008137D7">
        <w:t>contouring</w:t>
      </w:r>
    </w:p>
    <w:p w:rsidR="00000000" w:rsidRPr="008137D7" w:rsidP="008137D7">
      <w:pPr>
        <w:pStyle w:val="ListBullet2"/>
      </w:pPr>
      <w:r w:rsidRPr="008137D7">
        <w:t>dust suppression</w:t>
      </w:r>
    </w:p>
    <w:p w:rsidR="00000000" w:rsidRPr="008137D7" w:rsidP="008137D7">
      <w:pPr>
        <w:pStyle w:val="ListBullet2"/>
      </w:pPr>
      <w:r w:rsidRPr="008137D7">
        <w:t>ballasting holes</w:t>
      </w:r>
    </w:p>
    <w:p w:rsidR="00000000" w:rsidRPr="008137D7" w:rsidP="008137D7">
      <w:pPr>
        <w:pStyle w:val="ListBullet2"/>
      </w:pPr>
      <w:r w:rsidRPr="008137D7">
        <w:t>cutting drains</w:t>
      </w:r>
    </w:p>
    <w:p w:rsidR="00000000" w:rsidRPr="008137D7" w:rsidP="008137D7">
      <w:pPr>
        <w:pStyle w:val="ListBullet"/>
      </w:pPr>
      <w:r w:rsidRPr="008137D7">
        <w:t>basic mine geological conditions</w:t>
      </w:r>
    </w:p>
    <w:p w:rsidR="00000000" w:rsidRPr="008137D7" w:rsidP="008137D7">
      <w:pPr>
        <w:pStyle w:val="ListBullet"/>
      </w:pPr>
      <w:r w:rsidRPr="008137D7">
        <w:t>techniques for applying mine environmental data, requirements and constraints related to roadway maintenance, including:</w:t>
      </w:r>
    </w:p>
    <w:p w:rsidR="00000000" w:rsidRPr="008137D7" w:rsidP="008137D7">
      <w:pPr>
        <w:pStyle w:val="ListBullet2"/>
      </w:pPr>
      <w:r w:rsidRPr="008137D7">
        <w:t>ventilation and gas data</w:t>
      </w:r>
    </w:p>
    <w:p w:rsidR="00000000" w:rsidRPr="008137D7" w:rsidP="008137D7">
      <w:pPr>
        <w:pStyle w:val="ListBullet2"/>
      </w:pPr>
      <w:r w:rsidRPr="008137D7">
        <w:t>deputy reports</w:t>
      </w:r>
    </w:p>
    <w:p w:rsidR="00000000" w:rsidRPr="008137D7" w:rsidP="008137D7">
      <w:pPr>
        <w:pStyle w:val="ListBullet2"/>
      </w:pPr>
      <w:r w:rsidRPr="008137D7">
        <w:t>geological hazard plans</w:t>
      </w:r>
    </w:p>
    <w:p w:rsidR="00000000" w:rsidRPr="008137D7" w:rsidP="008137D7">
      <w:pPr>
        <w:pStyle w:val="ListBullet2"/>
      </w:pPr>
      <w:r w:rsidRPr="008137D7">
        <w:t>survey data</w:t>
      </w:r>
    </w:p>
    <w:p w:rsidR="00000000" w:rsidRPr="008137D7" w:rsidP="008137D7">
      <w:pPr>
        <w:pStyle w:val="ListBullet"/>
      </w:pPr>
      <w:r w:rsidRPr="008137D7">
        <w:t>principles and techniques for identifying and responding to relevant hazards and emergencies</w:t>
      </w:r>
    </w:p>
    <w:p w:rsidR="00000000" w:rsidRPr="008137D7" w:rsidP="008137D7">
      <w:pPr>
        <w:pStyle w:val="ListBullet"/>
      </w:pPr>
      <w:r w:rsidRPr="008137D7">
        <w:t>site requirements for housekeeping, completing maintenance records and reporting requirements</w:t>
      </w:r>
    </w:p>
    <w:p w:rsidR="00000000" w:rsidRPr="008137D7" w:rsidP="008137D7">
      <w:pPr>
        <w:pStyle w:val="ListBullet"/>
      </w:pPr>
      <w:r w:rsidRPr="008137D7">
        <w:t>basic techniques for communicati</w:t>
      </w:r>
      <w:r w:rsidRPr="008137D7">
        <w:t>ng job activities with others.</w:t>
      </w:r>
    </w:p>
    <w:p w:rsidR="00000000" w:rsidRPr="008137D7" w:rsidP="008137D7">
      <w:pPr>
        <w:pStyle w:val="AllowPageBreak"/>
      </w:pPr>
    </w:p>
    <w:p w:rsidR="00000000" w:rsidRPr="008137D7" w:rsidP="008137D7">
      <w:pPr>
        <w:pStyle w:val="Heading1"/>
      </w:pPr>
      <w:bookmarkStart w:id="11" w:name="O_1107849"/>
      <w:bookmarkEnd w:id="11"/>
      <w:r w:rsidRPr="008137D7">
        <w:t>Assessment Conditions</w:t>
      </w:r>
    </w:p>
    <w:p w:rsidR="00000000" w:rsidRPr="008137D7" w:rsidP="00C5240A">
      <w:pPr>
        <w:pStyle w:val="BodyText"/>
      </w:pPr>
      <w:r w:rsidRPr="008137D7">
        <w:t>Mandatory conditions for assessment of this unit are stipulated below. The assessment must:</w:t>
      </w:r>
    </w:p>
    <w:p w:rsidR="00000000" w:rsidRPr="008137D7" w:rsidP="008137D7">
      <w:pPr>
        <w:pStyle w:val="ListBullet"/>
      </w:pPr>
      <w:r w:rsidRPr="008137D7">
        <w:t>include access to:</w:t>
      </w:r>
    </w:p>
    <w:p w:rsidR="00000000" w:rsidRPr="008137D7" w:rsidP="008137D7">
      <w:pPr>
        <w:pStyle w:val="ListBullet2"/>
      </w:pPr>
      <w:r w:rsidRPr="008137D7">
        <w:t xml:space="preserve">personal protective equipment </w:t>
      </w:r>
    </w:p>
    <w:p w:rsidR="00000000" w:rsidRPr="008137D7" w:rsidP="008137D7">
      <w:pPr>
        <w:pStyle w:val="ListBullet2"/>
      </w:pPr>
      <w:r w:rsidRPr="008137D7">
        <w:t>equipment required to conduct roadway ma</w:t>
      </w:r>
      <w:r w:rsidRPr="008137D7">
        <w:t>intenance</w:t>
      </w:r>
    </w:p>
    <w:p w:rsidR="00000000" w:rsidRPr="008137D7" w:rsidP="008137D7">
      <w:pPr>
        <w:pStyle w:val="ListBullet"/>
      </w:pPr>
      <w:r w:rsidRPr="008137D7">
        <w:t xml:space="preserve">be conducted in a safe environment; and, </w:t>
      </w:r>
    </w:p>
    <w:p w:rsidR="00000000" w:rsidRPr="008137D7" w:rsidP="008137D7">
      <w:pPr>
        <w:pStyle w:val="ListBullet"/>
      </w:pPr>
      <w:r w:rsidRPr="008137D7">
        <w:t>be assessed in the context of this sector</w:t>
      </w:r>
      <w:r>
        <w:t>’</w:t>
      </w:r>
      <w:r w:rsidRPr="008137D7">
        <w:t xml:space="preserve">s work environment; and, </w:t>
      </w:r>
    </w:p>
    <w:p w:rsidR="00000000" w:rsidRPr="008137D7" w:rsidP="008137D7">
      <w:pPr>
        <w:pStyle w:val="ListBullet"/>
      </w:pPr>
      <w:r w:rsidRPr="008137D7">
        <w:t>be assessed in compliance with relevant legislation/regulation and using policies, procedures and processes directly related to the industry sector for which it is being assessed; and,</w:t>
      </w:r>
    </w:p>
    <w:p w:rsidR="00000000" w:rsidRPr="008137D7" w:rsidP="008137D7">
      <w:pPr>
        <w:pStyle w:val="ListBullet"/>
      </w:pPr>
      <w:r w:rsidRPr="008137D7">
        <w:t>confirm consistent performance can be applied in a range of relevant wo</w:t>
      </w:r>
      <w:r w:rsidRPr="008137D7">
        <w:t>rkplace circumstances.</w:t>
      </w:r>
    </w:p>
    <w:p w:rsidR="00000000" w:rsidRPr="008137D7" w:rsidP="00C5240A">
      <w:pPr>
        <w:pStyle w:val="BodyText"/>
      </w:pPr>
      <w:r w:rsidRPr="008137D7">
        <w:t>Where personal safety or environmental damage are limiting factors, assessment may occur in a simulated work environment* provided it is realistic and sufficiently rigorous to cover all aspects of this sector’s workplace performance,</w:t>
      </w:r>
      <w:r w:rsidRPr="008137D7">
        <w:t xml:space="preserve"> including environment, task skills, task management skills, contingency management skills and job role environment skills.</w:t>
      </w:r>
    </w:p>
    <w:p w:rsidR="00000000" w:rsidRPr="008137D7" w:rsidP="008137D7">
      <w:pPr>
        <w:pStyle w:val="BodyTextBold"/>
      </w:pPr>
      <w:r w:rsidRPr="008137D7">
        <w:t>Assessor requirements</w:t>
      </w:r>
    </w:p>
    <w:p w:rsidR="00000000" w:rsidRPr="008137D7" w:rsidP="00C5240A">
      <w:pPr>
        <w:pStyle w:val="BodyText"/>
      </w:pPr>
      <w:r w:rsidRPr="008137D7">
        <w:t>Assessors must be able to clearly demonstrate current and relevant industry knowledge and experience to satisf</w:t>
      </w:r>
      <w:r w:rsidRPr="008137D7">
        <w:t>y the mandatory regulatory standards as set out in the Standards for Registered Training Organisations (RTOs) 2015/Australian Quality Training Framework mandatory requirements for assessors current at the time of assessment and any relevant licensing and c</w:t>
      </w:r>
      <w:r w:rsidRPr="008137D7">
        <w:t>ertification requirements. This includes:</w:t>
      </w:r>
    </w:p>
    <w:p w:rsidR="00000000" w:rsidRPr="008137D7" w:rsidP="008137D7">
      <w:pPr>
        <w:pStyle w:val="ListBullet"/>
      </w:pPr>
      <w:r w:rsidRPr="008137D7">
        <w:t>vocational competencies at least to the level being delivered and assessed</w:t>
      </w:r>
    </w:p>
    <w:p w:rsidR="00000000" w:rsidRPr="008137D7" w:rsidP="008137D7">
      <w:pPr>
        <w:pStyle w:val="ListBullet"/>
      </w:pPr>
      <w:r w:rsidRPr="008137D7">
        <w:t>current industry skills directly relevant to the training and assessment being provided</w:t>
      </w:r>
    </w:p>
    <w:p w:rsidR="00000000" w:rsidRPr="008137D7" w:rsidP="008137D7">
      <w:pPr>
        <w:pStyle w:val="ListBullet"/>
      </w:pPr>
      <w:r w:rsidRPr="008137D7">
        <w:t>current knowledge and skills in vocational trainin</w:t>
      </w:r>
      <w:r w:rsidRPr="008137D7">
        <w:t>g and learning that informs their training and assessment</w:t>
      </w:r>
    </w:p>
    <w:p w:rsidR="00000000" w:rsidRPr="008137D7" w:rsidP="008137D7">
      <w:pPr>
        <w:pStyle w:val="ListBullet"/>
      </w:pPr>
      <w:r w:rsidRPr="008137D7">
        <w:t>formal relevant qualifications in training and assessment</w:t>
      </w:r>
    </w:p>
    <w:p w:rsidR="00000000" w:rsidRPr="008137D7" w:rsidP="008137D7">
      <w:pPr>
        <w:pStyle w:val="ListBullet"/>
      </w:pPr>
      <w:r w:rsidRPr="008137D7">
        <w:t xml:space="preserve">having knowledge of and/or experience using the latest techniques and processes </w:t>
      </w:r>
    </w:p>
    <w:p w:rsidR="00000000" w:rsidRPr="008137D7" w:rsidP="008137D7">
      <w:pPr>
        <w:pStyle w:val="ListBullet"/>
      </w:pPr>
      <w:r w:rsidRPr="008137D7">
        <w:t>possessing the required level of RII training product knowl</w:t>
      </w:r>
      <w:r w:rsidRPr="008137D7">
        <w:t>edge</w:t>
      </w:r>
    </w:p>
    <w:p w:rsidR="00000000" w:rsidRPr="008137D7" w:rsidP="008137D7">
      <w:pPr>
        <w:pStyle w:val="ListBullet"/>
      </w:pPr>
      <w:r w:rsidRPr="008137D7">
        <w:t>having an understanding and knowledge of legislation and regulations relevant to the industry and to employment and workplaces</w:t>
      </w:r>
    </w:p>
    <w:p w:rsidR="00000000" w:rsidRPr="008137D7" w:rsidP="008137D7">
      <w:pPr>
        <w:pStyle w:val="ListBullet"/>
      </w:pPr>
      <w:r w:rsidRPr="008137D7">
        <w:t>demonstrating the performance evidence, and knowledge evidence outlined in this unit of competency, and</w:t>
      </w:r>
    </w:p>
    <w:p w:rsidR="00000000" w:rsidRPr="008137D7" w:rsidP="008137D7">
      <w:pPr>
        <w:pStyle w:val="ListBullet"/>
      </w:pPr>
      <w:r w:rsidRPr="008137D7">
        <w:t>the minimum years of</w:t>
      </w:r>
      <w:r w:rsidRPr="008137D7">
        <w:t xml:space="preserve"> current** work experience after competency has been obtained as specified below in an industry sector relevant to the outcomes of the unit.</w:t>
      </w:r>
    </w:p>
    <w:p w:rsidR="00000000" w:rsidRPr="008137D7" w:rsidP="00C5240A">
      <w:pPr>
        <w:pStyle w:val="BodyText"/>
      </w:pPr>
      <w:r w:rsidRPr="008137D7">
        <w:t>It is also acceptable for the appropriately qualified assessor to work with an industry expert to conduct assessmen</w:t>
      </w:r>
      <w:r w:rsidRPr="008137D7">
        <w:t>t together and for the industry expert to be involved in the assessment judgement. The industry expert must have current industry skills directly relevant to the training and assessment being provided. This means the industry subject matter expert must dem</w:t>
      </w:r>
      <w:r w:rsidRPr="008137D7">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5240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37D7" w:rsidP="008137D7">
            <w:pPr>
              <w:pStyle w:val="BodyText"/>
            </w:pPr>
            <w:r w:rsidRPr="008137D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37D7" w:rsidP="008137D7">
            <w:pPr>
              <w:pStyle w:val="BodyText"/>
            </w:pPr>
            <w:r w:rsidRPr="008137D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7D7">
            <w:pPr>
              <w:pStyle w:val="BodyText"/>
              <w:rPr>
                <w:lang w:val="en-NZ"/>
              </w:rPr>
            </w:pPr>
            <w:r w:rsidRPr="008137D7">
              <w:rPr>
                <w:rStyle w:val="SpecialBold"/>
              </w:rPr>
              <w:t>Required assessor or industry subject matter expert experience</w:t>
            </w:r>
          </w:p>
        </w:tc>
      </w:tr>
      <w:tr w:rsidTr="00C5240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7D7">
            <w:pPr>
              <w:pStyle w:val="BodyText"/>
              <w:rPr>
                <w:lang w:val="en-NZ"/>
              </w:rPr>
            </w:pPr>
            <w:r w:rsidRPr="008137D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7D7">
            <w:pPr>
              <w:pStyle w:val="BodyText"/>
              <w:rPr>
                <w:lang w:val="en-NZ"/>
              </w:rPr>
            </w:pPr>
            <w:r w:rsidRPr="008137D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7D7">
            <w:pPr>
              <w:pStyle w:val="BodyText"/>
              <w:rPr>
                <w:lang w:val="en-NZ"/>
              </w:rPr>
            </w:pPr>
            <w:r w:rsidRPr="008137D7">
              <w:t>1 year</w:t>
            </w:r>
          </w:p>
        </w:tc>
      </w:tr>
      <w:tr w:rsidTr="00C5240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7D7">
            <w:pPr>
              <w:pStyle w:val="BodyText"/>
              <w:rPr>
                <w:lang w:val="en-NZ"/>
              </w:rPr>
            </w:pPr>
            <w:r w:rsidRPr="008137D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7D7">
            <w:pPr>
              <w:pStyle w:val="BodyText"/>
              <w:rPr>
                <w:lang w:val="en-NZ"/>
              </w:rPr>
            </w:pPr>
            <w:r w:rsidRPr="008137D7">
              <w:t>2 years</w:t>
            </w:r>
          </w:p>
        </w:tc>
      </w:tr>
      <w:tr w:rsidTr="00C524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7D7">
            <w:pPr>
              <w:pStyle w:val="BodyText"/>
              <w:rPr>
                <w:lang w:val="en-NZ"/>
              </w:rPr>
            </w:pPr>
            <w:r w:rsidRPr="008137D7">
              <w:t xml:space="preserve">Drilling, Coal </w:t>
            </w:r>
            <w:r w:rsidRPr="008137D7">
              <w:t xml:space="preserve">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7D7">
            <w:pPr>
              <w:pStyle w:val="BodyText"/>
              <w:rPr>
                <w:lang w:val="en-NZ"/>
              </w:rPr>
            </w:pPr>
            <w:r w:rsidRPr="008137D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7D7">
            <w:pPr>
              <w:pStyle w:val="BodyText"/>
              <w:rPr>
                <w:lang w:val="en-NZ"/>
              </w:rPr>
            </w:pPr>
            <w:r w:rsidRPr="008137D7">
              <w:t>3 years</w:t>
            </w:r>
          </w:p>
        </w:tc>
      </w:tr>
      <w:tr w:rsidTr="00C524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7D7">
            <w:pPr>
              <w:pStyle w:val="BodyText"/>
              <w:rPr>
                <w:lang w:val="en-NZ"/>
              </w:rPr>
            </w:pPr>
            <w:r w:rsidRPr="008137D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37D7" w:rsidP="008137D7">
            <w:pPr>
              <w:pStyle w:val="BodyText"/>
            </w:pPr>
            <w:r w:rsidRPr="008137D7">
              <w:t>Where this unit is being assessed outside of the resources and infrastructure sectors assessor and/or industry subject matter expert experience should</w:t>
            </w:r>
            <w:r w:rsidRPr="008137D7">
              <w:t xml:space="preserve"> be in-line with industry standards for the sector in which it is being assessed and where no industry standard is specified should comply with any relevant regulation.</w:t>
            </w:r>
          </w:p>
        </w:tc>
      </w:tr>
    </w:tbl>
    <w:p w:rsidR="00000000" w:rsidRPr="008137D7" w:rsidP="00C5240A">
      <w:pPr>
        <w:pStyle w:val="BodyText"/>
      </w:pPr>
      <w:r w:rsidRPr="008137D7">
        <w:t>*Guidance on simulated environments has been stipulated in the Companion Volume Imple</w:t>
      </w:r>
      <w:r w:rsidRPr="008137D7">
        <w:t>mentation Guide located on VETNet.</w:t>
      </w:r>
    </w:p>
    <w:p w:rsidR="00000000" w:rsidRPr="008137D7" w:rsidP="00C5240A">
      <w:pPr>
        <w:pStyle w:val="BodyText"/>
      </w:pPr>
      <w:r w:rsidRPr="008137D7">
        <w:t>**Assessors can demonstrate current work experience through employment within industry in a role relevant to the outcomes of the unit; or, for external assessors this can be demonstrated through exposure to industry by conducting a minimum number of site a</w:t>
      </w:r>
      <w:r w:rsidRPr="008137D7">
        <w:t>ssessments as determined by the relevant industry sector, across various locations.</w:t>
      </w:r>
    </w:p>
    <w:p w:rsidR="00000000" w:rsidRPr="008137D7" w:rsidP="00C5240A">
      <w:pPr>
        <w:pStyle w:val="BodyText"/>
      </w:pPr>
      <w:r w:rsidRPr="008137D7">
        <w:t>*** While a unit of competency does not have an AQF level, where a unit is being delivered outside of a qualification the first numeric character in the unit code should be</w:t>
      </w:r>
      <w:r w:rsidRPr="008137D7">
        <w:t xml:space="preserve"> considered as the AQF indicator level for assessment purposes.</w:t>
      </w:r>
    </w:p>
    <w:p w:rsidR="00000000" w:rsidRPr="008137D7" w:rsidP="008137D7">
      <w:pPr>
        <w:pStyle w:val="Heading1"/>
      </w:pPr>
      <w:bookmarkStart w:id="12" w:name="O_1107847"/>
      <w:bookmarkEnd w:id="12"/>
      <w:r w:rsidRPr="008137D7">
        <w:t>Links</w:t>
      </w:r>
    </w:p>
    <w:p w:rsidR="00000000" w:rsidRPr="008137D7" w:rsidP="00C5240A">
      <w:pPr>
        <w:pStyle w:val="BodyText"/>
      </w:pPr>
      <w:r w:rsidRPr="008137D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F746F">
        <w:rPr>
          <w:rStyle w:val="Hyperlink"/>
        </w:rPr>
        <w:t>https://vetnet.gov.au/Pages/TrainingDocs.aspx?q=88a61002-9a21-4386-aaf8-69c76e675272</w:t>
      </w:r>
      <w:r>
        <w:fldChar w:fldCharType="end"/>
      </w:r>
    </w:p>
    <w:p w:rsidR="00000000" w:rsidRPr="008137D7" w:rsidP="008137D7"/>
    <w:sectPr w:rsidSect="008137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D7" w:rsidRPr="00C5240A" w:rsidP="00C52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40A" w:rsidP="008137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5240A" w:rsidP="008137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5240A" w:rsidP="008137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D7" w:rsidP="008137D7">
    <w:pPr>
      <w:pStyle w:val="Footer"/>
      <w:framePr w:wrap="around"/>
    </w:pPr>
    <w:r>
      <w:fldChar w:fldCharType="begin"/>
    </w:r>
    <w:r>
      <w:instrText xml:space="preserve"> DOCPROPERTY  Subject  \* MERGEFORMAT </w:instrText>
    </w:r>
    <w:r>
      <w:fldChar w:fldCharType="separate"/>
    </w:r>
    <w:r w:rsidR="00C5240A">
      <w:t>Approved</w:t>
    </w:r>
    <w:r w:rsidR="00C5240A">
      <w:fldChar w:fldCharType="end"/>
    </w:r>
    <w:r>
      <w:tab/>
      <w:t xml:space="preserve">Page </w:t>
    </w:r>
    <w:r>
      <w:fldChar w:fldCharType="begin"/>
    </w:r>
    <w:r>
      <w:instrText xml:space="preserve"> PAGE  \* Arabic  \* MERGEFORMAT </w:instrText>
    </w:r>
    <w:r>
      <w:fldChar w:fldCharType="separate"/>
    </w:r>
    <w:r w:rsidR="00C5240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240A">
      <w:rPr>
        <w:noProof/>
      </w:rPr>
      <w:t>6</w:t>
    </w:r>
    <w:r>
      <w:rPr>
        <w:noProof/>
      </w:rPr>
      <w:fldChar w:fldCharType="end"/>
    </w:r>
  </w:p>
  <w:p w:rsidR="008137D7" w:rsidP="008137D7">
    <w:pPr>
      <w:pStyle w:val="Footer"/>
      <w:framePr w:wrap="around"/>
    </w:pPr>
    <w:r>
      <w:t xml:space="preserve">© Commonwealth of Australia, </w:t>
    </w:r>
    <w:r>
      <w:fldChar w:fldCharType="begin"/>
    </w:r>
    <w:r>
      <w:instrText xml:space="preserve"> DATE  \@ "yyyy"  \* MERGEFORMAT </w:instrText>
    </w:r>
    <w:r>
      <w:fldChar w:fldCharType="separate"/>
    </w:r>
    <w:r w:rsidR="00C5240A">
      <w:rPr>
        <w:noProof/>
      </w:rPr>
      <w:t>2025</w:t>
    </w:r>
    <w:r>
      <w:fldChar w:fldCharType="end"/>
    </w:r>
    <w:r>
      <w:tab/>
    </w:r>
    <w:r>
      <w:fldChar w:fldCharType="begin"/>
    </w:r>
    <w:r>
      <w:instrText xml:space="preserve"> DOCPROPERTY  Author  \* MERGEFORMAT </w:instrText>
    </w:r>
    <w:r>
      <w:fldChar w:fldCharType="separate"/>
    </w:r>
    <w:r w:rsidR="00C5240A">
      <w:t>Mining and Automotive Skills Alliance</w:t>
    </w:r>
    <w:r w:rsidR="00C5240A">
      <w:fldChar w:fldCharType="end"/>
    </w:r>
  </w:p>
  <w:p w:rsidR="008137D7" w:rsidP="008137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4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37D7" w:rsidRPr="00C5240A" w:rsidP="00C524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40A" w:rsidRPr="002D2AF8" w:rsidP="008137D7">
    <w:pPr>
      <w:pStyle w:val="Header"/>
      <w:framePr w:wrap="around"/>
    </w:pPr>
    <w:r>
      <w:fldChar w:fldCharType="begin"/>
    </w:r>
    <w:r>
      <w:instrText xml:space="preserve"> TITLE   \* MERGEFORMAT </w:instrText>
    </w:r>
    <w:r>
      <w:fldChar w:fldCharType="separate"/>
    </w:r>
    <w:r>
      <w:t>RIIMCU209E Conduct roadway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240A" w:rsidP="008137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D7" w:rsidRPr="002D2AF8" w:rsidP="008137D7">
    <w:pPr>
      <w:pStyle w:val="Header"/>
      <w:framePr w:wrap="around"/>
    </w:pPr>
    <w:r>
      <w:fldChar w:fldCharType="begin"/>
    </w:r>
    <w:r>
      <w:instrText xml:space="preserve"> TITLE   \* MERGEFORMAT </w:instrText>
    </w:r>
    <w:r>
      <w:fldChar w:fldCharType="separate"/>
    </w:r>
    <w:r w:rsidR="00C5240A">
      <w:t>RIIMCU209E Conduct roadway maintenance</w:t>
    </w:r>
    <w:r w:rsidR="00C5240A">
      <w:fldChar w:fldCharType="end"/>
    </w:r>
    <w:r>
      <w:tab/>
      <w:t xml:space="preserve">Date this document was generated: </w:t>
    </w:r>
    <w:r>
      <w:fldChar w:fldCharType="begin"/>
    </w:r>
    <w:r>
      <w:instrText xml:space="preserve"> CREATEDATE  \@ "d MMMM yyyy"  \* MERGEFORMAT </w:instrText>
    </w:r>
    <w:r>
      <w:fldChar w:fldCharType="separate"/>
    </w:r>
    <w:r w:rsidR="00C5240A">
      <w:rPr>
        <w:noProof/>
      </w:rPr>
      <w:t>2 March 2025</w:t>
    </w:r>
    <w:r>
      <w:fldChar w:fldCharType="end"/>
    </w:r>
  </w:p>
  <w:p w:rsidR="008137D7" w:rsidP="008137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9C7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703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346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7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7D7"/>
    <w:pPr>
      <w:spacing w:before="360" w:after="60"/>
      <w:outlineLvl w:val="0"/>
    </w:pPr>
    <w:rPr>
      <w:sz w:val="32"/>
    </w:rPr>
  </w:style>
  <w:style w:type="paragraph" w:styleId="Heading2">
    <w:name w:val="heading 2"/>
    <w:basedOn w:val="HeadingBase"/>
    <w:next w:val="BodyText"/>
    <w:link w:val="Heading2Char"/>
    <w:qFormat/>
    <w:rsid w:val="008137D7"/>
    <w:pPr>
      <w:keepLines/>
      <w:spacing w:before="240" w:after="120"/>
      <w:outlineLvl w:val="1"/>
    </w:pPr>
    <w:rPr>
      <w:sz w:val="28"/>
      <w:szCs w:val="40"/>
    </w:rPr>
  </w:style>
  <w:style w:type="paragraph" w:styleId="Heading3">
    <w:name w:val="heading 3"/>
    <w:basedOn w:val="HeadingBase"/>
    <w:next w:val="BodyText"/>
    <w:link w:val="Heading3Char"/>
    <w:qFormat/>
    <w:rsid w:val="008137D7"/>
    <w:pPr>
      <w:spacing w:before="180" w:after="120"/>
      <w:outlineLvl w:val="2"/>
    </w:pPr>
    <w:rPr>
      <w:spacing w:val="-10"/>
      <w:kern w:val="32"/>
    </w:rPr>
  </w:style>
  <w:style w:type="paragraph" w:styleId="Heading4">
    <w:name w:val="heading 4"/>
    <w:basedOn w:val="HeadingBase"/>
    <w:next w:val="BodyText"/>
    <w:link w:val="Heading4Char"/>
    <w:qFormat/>
    <w:rsid w:val="008137D7"/>
    <w:pPr>
      <w:spacing w:before="160" w:after="120"/>
      <w:outlineLvl w:val="3"/>
    </w:pPr>
    <w:rPr>
      <w:sz w:val="22"/>
    </w:rPr>
  </w:style>
  <w:style w:type="paragraph" w:styleId="Heading5">
    <w:name w:val="heading 5"/>
    <w:basedOn w:val="HeadingBase"/>
    <w:next w:val="Normal"/>
    <w:link w:val="Heading5Char"/>
    <w:qFormat/>
    <w:rsid w:val="008137D7"/>
    <w:pPr>
      <w:spacing w:before="80"/>
      <w:outlineLvl w:val="4"/>
    </w:pPr>
    <w:rPr>
      <w:color w:val="918585"/>
      <w:sz w:val="20"/>
    </w:rPr>
  </w:style>
  <w:style w:type="paragraph" w:styleId="Heading6">
    <w:name w:val="heading 6"/>
    <w:basedOn w:val="HeadingBase"/>
    <w:next w:val="Normal"/>
    <w:link w:val="Heading6Char"/>
    <w:qFormat/>
    <w:rsid w:val="008137D7"/>
    <w:pPr>
      <w:spacing w:before="60"/>
      <w:outlineLvl w:val="5"/>
    </w:pPr>
    <w:rPr>
      <w:color w:val="918585"/>
      <w:sz w:val="20"/>
    </w:rPr>
  </w:style>
  <w:style w:type="paragraph" w:styleId="Heading7">
    <w:name w:val="heading 7"/>
    <w:basedOn w:val="Normal"/>
    <w:next w:val="Normal"/>
    <w:link w:val="Heading7Char"/>
    <w:qFormat/>
    <w:rsid w:val="008137D7"/>
    <w:pPr>
      <w:ind w:left="720"/>
      <w:outlineLvl w:val="6"/>
    </w:pPr>
    <w:rPr>
      <w:i/>
    </w:rPr>
  </w:style>
  <w:style w:type="paragraph" w:styleId="Heading8">
    <w:name w:val="heading 8"/>
    <w:basedOn w:val="Normal"/>
    <w:next w:val="Normal"/>
    <w:link w:val="Heading8Char"/>
    <w:qFormat/>
    <w:rsid w:val="008137D7"/>
    <w:pPr>
      <w:ind w:left="720"/>
      <w:outlineLvl w:val="7"/>
    </w:pPr>
    <w:rPr>
      <w:i/>
    </w:rPr>
  </w:style>
  <w:style w:type="paragraph" w:styleId="Heading9">
    <w:name w:val="heading 9"/>
    <w:basedOn w:val="Normal"/>
    <w:next w:val="Normal"/>
    <w:link w:val="Heading9Char"/>
    <w:qFormat/>
    <w:rsid w:val="008137D7"/>
    <w:pPr>
      <w:ind w:left="720"/>
      <w:outlineLvl w:val="8"/>
    </w:pPr>
    <w:rPr>
      <w:i/>
    </w:rPr>
  </w:style>
  <w:style w:type="character" w:default="1" w:styleId="DefaultParagraphFont">
    <w:name w:val="Default Paragraph Font"/>
    <w:uiPriority w:val="1"/>
    <w:unhideWhenUsed/>
    <w:rsid w:val="00813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7D7"/>
  </w:style>
  <w:style w:type="character" w:customStyle="1" w:styleId="Heading1Char">
    <w:name w:val="Heading 1 Char"/>
    <w:basedOn w:val="DefaultParagraphFont"/>
    <w:link w:val="Heading1"/>
    <w:rsid w:val="008137D7"/>
    <w:rPr>
      <w:rFonts w:ascii="Times New Roman" w:eastAsia="Times New Roman" w:hAnsi="Times New Roman" w:cs="Times New Roman"/>
      <w:b/>
      <w:sz w:val="32"/>
      <w:szCs w:val="20"/>
      <w:lang w:eastAsia="en-US"/>
    </w:rPr>
  </w:style>
  <w:style w:type="paragraph" w:styleId="BodyText">
    <w:name w:val="Body Text"/>
    <w:basedOn w:val="Normal"/>
    <w:link w:val="BodyTextChar"/>
    <w:rsid w:val="008137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37D7"/>
    <w:rPr>
      <w:rFonts w:ascii="Times New Roman" w:eastAsia="Times New Roman" w:hAnsi="Times New Roman" w:cs="Times New Roman"/>
      <w:sz w:val="24"/>
      <w:lang w:eastAsia="en-US"/>
    </w:rPr>
  </w:style>
  <w:style w:type="paragraph" w:styleId="List">
    <w:name w:val="List"/>
    <w:basedOn w:val="BodyText"/>
    <w:next w:val="BodyText"/>
    <w:rsid w:val="008137D7"/>
    <w:pPr>
      <w:tabs>
        <w:tab w:val="left" w:pos="340"/>
      </w:tabs>
      <w:spacing w:before="60" w:after="60"/>
      <w:ind w:left="340" w:hanging="340"/>
    </w:pPr>
  </w:style>
  <w:style w:type="paragraph" w:styleId="ListBullet">
    <w:name w:val="List Bullet"/>
    <w:basedOn w:val="List"/>
    <w:rsid w:val="008137D7"/>
    <w:pPr>
      <w:numPr>
        <w:numId w:val="13"/>
      </w:numPr>
      <w:tabs>
        <w:tab w:val="clear" w:pos="340"/>
      </w:tabs>
      <w:spacing w:before="40" w:after="40"/>
    </w:pPr>
  </w:style>
  <w:style w:type="character" w:customStyle="1" w:styleId="SpecialBold">
    <w:name w:val="Special Bold"/>
    <w:basedOn w:val="DefaultParagraphFont"/>
    <w:rsid w:val="008137D7"/>
    <w:rPr>
      <w:b/>
      <w:spacing w:val="0"/>
    </w:rPr>
  </w:style>
  <w:style w:type="paragraph" w:styleId="ListBullet2">
    <w:name w:val="List Bullet 2"/>
    <w:basedOn w:val="List2"/>
    <w:rsid w:val="008137D7"/>
    <w:pPr>
      <w:numPr>
        <w:numId w:val="14"/>
      </w:numPr>
      <w:tabs>
        <w:tab w:val="clear" w:pos="680"/>
      </w:tabs>
    </w:pPr>
  </w:style>
  <w:style w:type="character" w:styleId="Emphasis">
    <w:name w:val="Emphasis"/>
    <w:basedOn w:val="DefaultParagraphFont"/>
    <w:qFormat/>
    <w:rsid w:val="008137D7"/>
    <w:rPr>
      <w:i/>
    </w:rPr>
  </w:style>
  <w:style w:type="paragraph" w:customStyle="1" w:styleId="SuperHeading">
    <w:name w:val="SuperHeading"/>
    <w:basedOn w:val="Normal"/>
    <w:rsid w:val="008137D7"/>
    <w:pPr>
      <w:spacing w:before="240" w:after="120"/>
      <w:outlineLvl w:val="0"/>
    </w:pPr>
    <w:rPr>
      <w:rFonts w:ascii="Times New Roman" w:hAnsi="Times New Roman"/>
      <w:b/>
      <w:sz w:val="32"/>
    </w:rPr>
  </w:style>
  <w:style w:type="paragraph" w:customStyle="1" w:styleId="AllowPageBreak">
    <w:name w:val="AllowPageBreak"/>
    <w:rsid w:val="008137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37D7"/>
    <w:pPr>
      <w:numPr>
        <w:numId w:val="3"/>
      </w:numPr>
      <w:tabs>
        <w:tab w:val="clear" w:pos="1021"/>
      </w:tabs>
      <w:ind w:left="1037" w:hanging="357"/>
    </w:pPr>
  </w:style>
  <w:style w:type="paragraph" w:customStyle="1" w:styleId="BodyTextBold">
    <w:name w:val="Body Text Bold"/>
    <w:basedOn w:val="BodyText"/>
    <w:qFormat/>
    <w:rsid w:val="008137D7"/>
    <w:rPr>
      <w:b/>
    </w:rPr>
  </w:style>
  <w:style w:type="character" w:customStyle="1" w:styleId="Heading2Char">
    <w:name w:val="Heading 2 Char"/>
    <w:basedOn w:val="DefaultParagraphFont"/>
    <w:link w:val="Heading2"/>
    <w:rsid w:val="00813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7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7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7D7"/>
    <w:rPr>
      <w:rFonts w:ascii="Courier New" w:eastAsia="Times New Roman" w:hAnsi="Courier New" w:cs="Times New Roman"/>
      <w:i/>
      <w:szCs w:val="20"/>
      <w:lang w:eastAsia="en-US"/>
    </w:rPr>
  </w:style>
  <w:style w:type="paragraph" w:customStyle="1" w:styleId="HeadingBase">
    <w:name w:val="Heading Base"/>
    <w:rsid w:val="00813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7D7"/>
    <w:pPr>
      <w:tabs>
        <w:tab w:val="right" w:leader="dot" w:pos="9072"/>
      </w:tabs>
      <w:ind w:left="567"/>
    </w:pPr>
    <w:rPr>
      <w:szCs w:val="22"/>
    </w:rPr>
  </w:style>
  <w:style w:type="paragraph" w:customStyle="1" w:styleId="TOCBase">
    <w:name w:val="TOC Base"/>
    <w:rsid w:val="00813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7D7"/>
    <w:pPr>
      <w:tabs>
        <w:tab w:val="right" w:leader="dot" w:pos="9072"/>
      </w:tabs>
      <w:spacing w:before="40" w:after="40"/>
      <w:ind w:left="284"/>
    </w:pPr>
    <w:rPr>
      <w:rFonts w:ascii="Times New Roman" w:hAnsi="Times New Roman"/>
    </w:rPr>
  </w:style>
  <w:style w:type="paragraph" w:styleId="TOC1">
    <w:name w:val="toc 1"/>
    <w:basedOn w:val="TOCBase"/>
    <w:next w:val="Normal"/>
    <w:rsid w:val="008137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3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7D7"/>
    <w:rPr>
      <w:rFonts w:ascii="Times New Roman" w:eastAsia="Times New Roman" w:hAnsi="Times New Roman" w:cs="Times New Roman"/>
      <w:sz w:val="16"/>
      <w:lang w:eastAsia="en-US"/>
    </w:rPr>
  </w:style>
  <w:style w:type="paragraph" w:styleId="Title">
    <w:name w:val="Title"/>
    <w:basedOn w:val="HeadingBase"/>
    <w:link w:val="TitleChar"/>
    <w:qFormat/>
    <w:rsid w:val="008137D7"/>
    <w:pPr>
      <w:spacing w:before="5040"/>
      <w:jc w:val="center"/>
    </w:pPr>
    <w:rPr>
      <w:sz w:val="48"/>
      <w:szCs w:val="72"/>
      <w:lang w:val="en-US"/>
    </w:rPr>
  </w:style>
  <w:style w:type="character" w:customStyle="1" w:styleId="TitleChar">
    <w:name w:val="Title Char"/>
    <w:basedOn w:val="DefaultParagraphFont"/>
    <w:link w:val="Title"/>
    <w:rsid w:val="00813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7D7"/>
    <w:pPr>
      <w:tabs>
        <w:tab w:val="left" w:pos="3600"/>
        <w:tab w:val="left" w:pos="3958"/>
      </w:tabs>
    </w:pPr>
  </w:style>
  <w:style w:type="paragraph" w:customStyle="1" w:styleId="Note">
    <w:name w:val="Note"/>
    <w:basedOn w:val="BodyText"/>
    <w:rsid w:val="008137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7D7"/>
    <w:pPr>
      <w:framePr w:wrap="auto" w:hAnchor="text" w:y="6049"/>
    </w:pPr>
    <w:rPr>
      <w:color w:val="000000"/>
      <w:sz w:val="40"/>
    </w:rPr>
  </w:style>
  <w:style w:type="paragraph" w:customStyle="1" w:styleId="TOCTitle">
    <w:name w:val="TOCTitle"/>
    <w:basedOn w:val="Heading1"/>
    <w:rsid w:val="008137D7"/>
    <w:pPr>
      <w:spacing w:after="240"/>
      <w:jc w:val="center"/>
      <w:outlineLvl w:val="9"/>
    </w:pPr>
    <w:rPr>
      <w:caps/>
    </w:rPr>
  </w:style>
  <w:style w:type="paragraph" w:customStyle="1" w:styleId="Version">
    <w:name w:val="Version"/>
    <w:rsid w:val="008137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7D7"/>
    <w:pPr>
      <w:keepNext w:val="0"/>
      <w:tabs>
        <w:tab w:val="right" w:pos="4176"/>
      </w:tabs>
      <w:ind w:left="198" w:hanging="198"/>
    </w:pPr>
    <w:rPr>
      <w:rFonts w:ascii="Garamond" w:hAnsi="Garamond"/>
    </w:rPr>
  </w:style>
  <w:style w:type="paragraph" w:styleId="IndexHeading">
    <w:name w:val="index heading"/>
    <w:basedOn w:val="Normal"/>
    <w:next w:val="Index1"/>
    <w:semiHidden/>
    <w:rsid w:val="008137D7"/>
    <w:pPr>
      <w:spacing w:before="120" w:after="120"/>
    </w:pPr>
    <w:rPr>
      <w:rFonts w:ascii="Arial" w:hAnsi="Arial"/>
      <w:b/>
      <w:color w:val="918585"/>
      <w:sz w:val="24"/>
    </w:rPr>
  </w:style>
  <w:style w:type="paragraph" w:styleId="Header">
    <w:name w:val="header"/>
    <w:basedOn w:val="Normal"/>
    <w:link w:val="HeaderChar"/>
    <w:rsid w:val="00813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7D7"/>
    <w:rPr>
      <w:rFonts w:ascii="Times New Roman" w:eastAsia="Times New Roman" w:hAnsi="Times New Roman" w:cs="Times New Roman"/>
      <w:sz w:val="16"/>
      <w:szCs w:val="20"/>
      <w:lang w:val="en-GB" w:eastAsia="en-US"/>
    </w:rPr>
  </w:style>
  <w:style w:type="paragraph" w:customStyle="1" w:styleId="Chapter">
    <w:name w:val="Chapter"/>
    <w:basedOn w:val="Normal"/>
    <w:rsid w:val="008137D7"/>
    <w:pPr>
      <w:spacing w:before="240"/>
    </w:pPr>
    <w:rPr>
      <w:rFonts w:ascii="Times New Roman" w:hAnsi="Times New Roman"/>
      <w:smallCaps/>
      <w:spacing w:val="80"/>
      <w:sz w:val="28"/>
    </w:rPr>
  </w:style>
  <w:style w:type="paragraph" w:customStyle="1" w:styleId="InChapter">
    <w:name w:val="InChapter"/>
    <w:basedOn w:val="Heading3"/>
    <w:rsid w:val="008137D7"/>
    <w:pPr>
      <w:spacing w:after="240"/>
      <w:outlineLvl w:val="9"/>
    </w:pPr>
    <w:rPr>
      <w:noProof/>
    </w:rPr>
  </w:style>
  <w:style w:type="paragraph" w:styleId="Index2">
    <w:name w:val="index 2"/>
    <w:basedOn w:val="Normal"/>
    <w:next w:val="Normal"/>
    <w:semiHidden/>
    <w:rsid w:val="008137D7"/>
    <w:pPr>
      <w:tabs>
        <w:tab w:val="right" w:pos="4176"/>
      </w:tabs>
      <w:ind w:left="568" w:hanging="284"/>
    </w:pPr>
    <w:rPr>
      <w:rFonts w:ascii="Garamond" w:hAnsi="Garamond"/>
    </w:rPr>
  </w:style>
  <w:style w:type="paragraph" w:customStyle="1" w:styleId="Byline">
    <w:name w:val="Byline"/>
    <w:rsid w:val="00813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7D7"/>
    <w:pPr>
      <w:tabs>
        <w:tab w:val="clear" w:pos="3600"/>
        <w:tab w:val="clear" w:pos="3958"/>
      </w:tabs>
      <w:jc w:val="right"/>
    </w:pPr>
  </w:style>
  <w:style w:type="paragraph" w:styleId="Caption">
    <w:name w:val="caption"/>
    <w:basedOn w:val="BodyText"/>
    <w:next w:val="Normal"/>
    <w:qFormat/>
    <w:rsid w:val="008137D7"/>
    <w:pPr>
      <w:framePr w:w="2268" w:hSpace="181" w:vSpace="181" w:wrap="around" w:vAnchor="text" w:hAnchor="page" w:x="1135" w:y="285" w:anchorLock="1"/>
    </w:pPr>
    <w:rPr>
      <w:i/>
    </w:rPr>
  </w:style>
  <w:style w:type="paragraph" w:customStyle="1" w:styleId="MiniTOCTitle">
    <w:name w:val="MiniTOCTitle"/>
    <w:basedOn w:val="Heading4"/>
    <w:rsid w:val="008137D7"/>
    <w:pPr>
      <w:spacing w:before="240"/>
      <w:outlineLvl w:val="9"/>
    </w:pPr>
    <w:rPr>
      <w:noProof/>
      <w:sz w:val="24"/>
    </w:rPr>
  </w:style>
  <w:style w:type="paragraph" w:customStyle="1" w:styleId="MiniTOCItem">
    <w:name w:val="MiniTOCItem"/>
    <w:basedOn w:val="ListBullet"/>
    <w:rsid w:val="008137D7"/>
    <w:pPr>
      <w:numPr>
        <w:numId w:val="0"/>
      </w:numPr>
      <w:tabs>
        <w:tab w:val="right" w:leader="dot" w:pos="6521"/>
      </w:tabs>
      <w:spacing w:before="0" w:after="0"/>
    </w:pPr>
  </w:style>
  <w:style w:type="paragraph" w:customStyle="1" w:styleId="TOFTitle">
    <w:name w:val="TOFTitle"/>
    <w:basedOn w:val="TOCTitle"/>
    <w:rsid w:val="008137D7"/>
  </w:style>
  <w:style w:type="paragraph" w:styleId="TableofFigures">
    <w:name w:val="table of figures"/>
    <w:basedOn w:val="Normal"/>
    <w:next w:val="Normal"/>
    <w:semiHidden/>
    <w:rsid w:val="008137D7"/>
    <w:pPr>
      <w:tabs>
        <w:tab w:val="right" w:leader="dot" w:pos="9072"/>
      </w:tabs>
      <w:ind w:left="970" w:hanging="403"/>
    </w:pPr>
    <w:rPr>
      <w:rFonts w:ascii="Times New Roman" w:hAnsi="Times New Roman"/>
      <w:b/>
    </w:rPr>
  </w:style>
  <w:style w:type="paragraph" w:styleId="ListNumber">
    <w:name w:val="List Number"/>
    <w:basedOn w:val="List"/>
    <w:rsid w:val="008137D7"/>
    <w:pPr>
      <w:numPr>
        <w:numId w:val="16"/>
      </w:numPr>
      <w:tabs>
        <w:tab w:val="clear" w:pos="340"/>
      </w:tabs>
    </w:pPr>
  </w:style>
  <w:style w:type="character" w:customStyle="1" w:styleId="WingdingSymbols">
    <w:name w:val="Wingding Symbols"/>
    <w:rsid w:val="008137D7"/>
    <w:rPr>
      <w:rFonts w:ascii="Wingdings" w:hAnsi="Wingdings"/>
    </w:rPr>
  </w:style>
  <w:style w:type="paragraph" w:customStyle="1" w:styleId="TableHeading">
    <w:name w:val="Table Heading"/>
    <w:basedOn w:val="HeadingBase"/>
    <w:rsid w:val="008137D7"/>
    <w:pPr>
      <w:keepLines/>
      <w:pBdr>
        <w:bottom w:val="single" w:sz="6" w:space="1" w:color="918585"/>
      </w:pBdr>
      <w:spacing w:before="240"/>
    </w:pPr>
  </w:style>
  <w:style w:type="character" w:customStyle="1" w:styleId="HotSpot">
    <w:name w:val="HotSpot"/>
    <w:rsid w:val="008137D7"/>
    <w:rPr>
      <w:color w:val="0033CC"/>
      <w:u w:val="none"/>
    </w:rPr>
  </w:style>
  <w:style w:type="paragraph" w:customStyle="1" w:styleId="BodyTextRight">
    <w:name w:val="Body Text Right"/>
    <w:basedOn w:val="BodyText"/>
    <w:rsid w:val="008137D7"/>
    <w:pPr>
      <w:spacing w:before="0" w:after="0"/>
      <w:jc w:val="right"/>
    </w:pPr>
  </w:style>
  <w:style w:type="paragraph" w:styleId="Index3">
    <w:name w:val="index 3"/>
    <w:basedOn w:val="ListNumber2"/>
    <w:next w:val="Normal"/>
    <w:semiHidden/>
    <w:rsid w:val="008137D7"/>
    <w:pPr>
      <w:numPr>
        <w:numId w:val="0"/>
      </w:numPr>
      <w:tabs>
        <w:tab w:val="right" w:leader="dot" w:pos="4176"/>
      </w:tabs>
    </w:pPr>
  </w:style>
  <w:style w:type="paragraph" w:styleId="ListNumber2">
    <w:name w:val="List Number 2"/>
    <w:basedOn w:val="List2"/>
    <w:rsid w:val="008137D7"/>
    <w:pPr>
      <w:numPr>
        <w:numId w:val="11"/>
      </w:numPr>
      <w:tabs>
        <w:tab w:val="clear" w:pos="1060"/>
      </w:tabs>
    </w:pPr>
  </w:style>
  <w:style w:type="paragraph" w:customStyle="1" w:styleId="MarginNote">
    <w:name w:val="Margin Note"/>
    <w:basedOn w:val="BodyText"/>
    <w:rsid w:val="00813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7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7D7"/>
    <w:rPr>
      <w:sz w:val="32"/>
    </w:rPr>
  </w:style>
  <w:style w:type="paragraph" w:customStyle="1" w:styleId="HeadingProcedure">
    <w:name w:val="Heading Procedure"/>
    <w:basedOn w:val="HeadingBase"/>
    <w:next w:val="Normal"/>
    <w:rsid w:val="008137D7"/>
    <w:pPr>
      <w:tabs>
        <w:tab w:val="left" w:pos="0"/>
      </w:tabs>
      <w:spacing w:before="120" w:after="60"/>
    </w:pPr>
    <w:rPr>
      <w:i/>
      <w:color w:val="918585"/>
      <w:sz w:val="22"/>
    </w:rPr>
  </w:style>
  <w:style w:type="paragraph" w:customStyle="1" w:styleId="TableBodyText">
    <w:name w:val="Table Body Text"/>
    <w:basedOn w:val="BodyText"/>
    <w:rsid w:val="008137D7"/>
    <w:pPr>
      <w:spacing w:before="60" w:after="60"/>
    </w:pPr>
  </w:style>
  <w:style w:type="paragraph" w:styleId="ListContinue">
    <w:name w:val="List Continue"/>
    <w:basedOn w:val="List"/>
    <w:rsid w:val="008137D7"/>
    <w:pPr>
      <w:ind w:firstLine="0"/>
    </w:pPr>
  </w:style>
  <w:style w:type="paragraph" w:customStyle="1" w:styleId="ListNote">
    <w:name w:val="List Note"/>
    <w:basedOn w:val="List"/>
    <w:rsid w:val="008137D7"/>
    <w:pPr>
      <w:pBdr>
        <w:top w:val="single" w:sz="6" w:space="2" w:color="918585"/>
        <w:bottom w:val="single" w:sz="6" w:space="2" w:color="918585"/>
      </w:pBdr>
      <w:tabs>
        <w:tab w:val="left" w:pos="1021"/>
      </w:tabs>
      <w:ind w:firstLine="0"/>
    </w:pPr>
  </w:style>
  <w:style w:type="paragraph" w:customStyle="1" w:styleId="Warning">
    <w:name w:val="Warning"/>
    <w:basedOn w:val="BodyText"/>
    <w:rsid w:val="008137D7"/>
    <w:pPr>
      <w:shd w:val="clear" w:color="auto" w:fill="D9D9D9"/>
      <w:tabs>
        <w:tab w:val="left" w:pos="992"/>
      </w:tabs>
      <w:ind w:left="119" w:right="119"/>
    </w:pPr>
    <w:rPr>
      <w:sz w:val="20"/>
    </w:rPr>
  </w:style>
  <w:style w:type="paragraph" w:customStyle="1" w:styleId="MarginIcons">
    <w:name w:val="Margin Icons"/>
    <w:basedOn w:val="BodyText"/>
    <w:rsid w:val="00813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7D7"/>
    <w:rPr>
      <w:rFonts w:ascii="Courier New" w:hAnsi="Courier New"/>
    </w:rPr>
  </w:style>
  <w:style w:type="paragraph" w:customStyle="1" w:styleId="NoteBullet">
    <w:name w:val="Note Bullet"/>
    <w:basedOn w:val="Note"/>
    <w:rsid w:val="008137D7"/>
    <w:pPr>
      <w:tabs>
        <w:tab w:val="clear" w:pos="680"/>
      </w:tabs>
      <w:spacing w:before="60" w:after="60"/>
    </w:pPr>
  </w:style>
  <w:style w:type="paragraph" w:customStyle="1" w:styleId="SubHeading2">
    <w:name w:val="SubHeading2"/>
    <w:basedOn w:val="HeadingBase"/>
    <w:rsid w:val="008137D7"/>
    <w:pPr>
      <w:spacing w:before="240" w:after="60"/>
    </w:pPr>
    <w:rPr>
      <w:sz w:val="20"/>
    </w:rPr>
  </w:style>
  <w:style w:type="paragraph" w:customStyle="1" w:styleId="SubHeading1">
    <w:name w:val="SubHeading1"/>
    <w:basedOn w:val="HeadingBase"/>
    <w:rsid w:val="008137D7"/>
    <w:pPr>
      <w:spacing w:before="240" w:after="60"/>
    </w:pPr>
    <w:rPr>
      <w:color w:val="918585"/>
      <w:sz w:val="22"/>
    </w:rPr>
  </w:style>
  <w:style w:type="paragraph" w:customStyle="1" w:styleId="SideHeading">
    <w:name w:val="Side Heading"/>
    <w:basedOn w:val="HeadingBase"/>
    <w:rsid w:val="00813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7D7"/>
    <w:pPr>
      <w:numPr>
        <w:numId w:val="12"/>
      </w:numPr>
    </w:pPr>
  </w:style>
  <w:style w:type="paragraph" w:styleId="PlainText">
    <w:name w:val="Plain Text"/>
    <w:basedOn w:val="Normal"/>
    <w:link w:val="PlainTextChar"/>
    <w:rsid w:val="008137D7"/>
    <w:rPr>
      <w:sz w:val="20"/>
    </w:rPr>
  </w:style>
  <w:style w:type="character" w:customStyle="1" w:styleId="PlainTextChar">
    <w:name w:val="Plain Text Char"/>
    <w:basedOn w:val="DefaultParagraphFont"/>
    <w:link w:val="PlainText"/>
    <w:rsid w:val="008137D7"/>
    <w:rPr>
      <w:rFonts w:ascii="Courier New" w:eastAsia="Times New Roman" w:hAnsi="Courier New" w:cs="Times New Roman"/>
      <w:sz w:val="20"/>
      <w:szCs w:val="20"/>
      <w:lang w:eastAsia="en-US"/>
    </w:rPr>
  </w:style>
  <w:style w:type="character" w:customStyle="1" w:styleId="MenuOption">
    <w:name w:val="Menu Option"/>
    <w:basedOn w:val="DefaultParagraphFont"/>
    <w:rsid w:val="008137D7"/>
    <w:rPr>
      <w:b/>
      <w:smallCaps/>
    </w:rPr>
  </w:style>
  <w:style w:type="paragraph" w:customStyle="1" w:styleId="TableListNumber">
    <w:name w:val="Table List Number"/>
    <w:basedOn w:val="ListNumber"/>
    <w:rsid w:val="008137D7"/>
    <w:pPr>
      <w:numPr>
        <w:numId w:val="0"/>
      </w:numPr>
    </w:pPr>
  </w:style>
  <w:style w:type="paragraph" w:styleId="TOC4">
    <w:name w:val="toc 4"/>
    <w:basedOn w:val="TOCBase"/>
    <w:next w:val="Normal"/>
    <w:semiHidden/>
    <w:rsid w:val="008137D7"/>
    <w:pPr>
      <w:tabs>
        <w:tab w:val="right" w:leader="dot" w:pos="9071"/>
      </w:tabs>
      <w:ind w:left="1701"/>
    </w:pPr>
  </w:style>
  <w:style w:type="paragraph" w:customStyle="1" w:styleId="ListAlpha">
    <w:name w:val="List Alpha"/>
    <w:basedOn w:val="List"/>
    <w:rsid w:val="008137D7"/>
    <w:pPr>
      <w:numPr>
        <w:numId w:val="10"/>
      </w:numPr>
    </w:pPr>
  </w:style>
  <w:style w:type="paragraph" w:customStyle="1" w:styleId="ListAlpha2">
    <w:name w:val="List Alpha 2"/>
    <w:basedOn w:val="List2"/>
    <w:rsid w:val="008137D7"/>
    <w:pPr>
      <w:numPr>
        <w:numId w:val="9"/>
      </w:numPr>
    </w:pPr>
  </w:style>
  <w:style w:type="paragraph" w:styleId="List2">
    <w:name w:val="List 2"/>
    <w:basedOn w:val="BodyText"/>
    <w:rsid w:val="008137D7"/>
    <w:pPr>
      <w:tabs>
        <w:tab w:val="left" w:pos="680"/>
      </w:tabs>
      <w:spacing w:before="60" w:after="60"/>
      <w:ind w:left="680" w:hanging="340"/>
    </w:pPr>
  </w:style>
  <w:style w:type="paragraph" w:styleId="List3">
    <w:name w:val="List 3"/>
    <w:basedOn w:val="BodyText"/>
    <w:rsid w:val="008137D7"/>
    <w:pPr>
      <w:tabs>
        <w:tab w:val="left" w:pos="1021"/>
      </w:tabs>
      <w:spacing w:before="60" w:after="60"/>
      <w:ind w:left="1020" w:hanging="340"/>
    </w:pPr>
  </w:style>
  <w:style w:type="paragraph" w:styleId="List4">
    <w:name w:val="List 4"/>
    <w:basedOn w:val="BodyText"/>
    <w:rsid w:val="008137D7"/>
    <w:pPr>
      <w:tabs>
        <w:tab w:val="left" w:pos="1361"/>
      </w:tabs>
      <w:spacing w:before="60" w:after="60"/>
      <w:ind w:left="1361" w:hanging="340"/>
    </w:pPr>
  </w:style>
  <w:style w:type="paragraph" w:styleId="List5">
    <w:name w:val="List 5"/>
    <w:basedOn w:val="BodyText"/>
    <w:rsid w:val="008137D7"/>
    <w:pPr>
      <w:tabs>
        <w:tab w:val="left" w:pos="1701"/>
      </w:tabs>
      <w:spacing w:before="60" w:after="60"/>
      <w:ind w:left="1701" w:hanging="340"/>
    </w:pPr>
  </w:style>
  <w:style w:type="paragraph" w:styleId="ListBullet4">
    <w:name w:val="List Bullet 4"/>
    <w:basedOn w:val="List4"/>
    <w:rsid w:val="008137D7"/>
    <w:pPr>
      <w:numPr>
        <w:numId w:val="4"/>
      </w:numPr>
      <w:tabs>
        <w:tab w:val="clear" w:pos="1361"/>
      </w:tabs>
    </w:pPr>
  </w:style>
  <w:style w:type="paragraph" w:styleId="ListBullet5">
    <w:name w:val="List Bullet 5"/>
    <w:basedOn w:val="List5"/>
    <w:rsid w:val="008137D7"/>
    <w:pPr>
      <w:numPr>
        <w:numId w:val="5"/>
      </w:numPr>
    </w:pPr>
  </w:style>
  <w:style w:type="paragraph" w:styleId="ListContinue2">
    <w:name w:val="List Continue 2"/>
    <w:basedOn w:val="List2"/>
    <w:rsid w:val="008137D7"/>
    <w:pPr>
      <w:ind w:firstLine="0"/>
    </w:pPr>
  </w:style>
  <w:style w:type="paragraph" w:styleId="ListContinue3">
    <w:name w:val="List Continue 3"/>
    <w:basedOn w:val="List3"/>
    <w:rsid w:val="008137D7"/>
    <w:pPr>
      <w:ind w:left="1021" w:firstLine="0"/>
    </w:pPr>
  </w:style>
  <w:style w:type="paragraph" w:styleId="ListContinue4">
    <w:name w:val="List Continue 4"/>
    <w:basedOn w:val="List4"/>
    <w:rsid w:val="008137D7"/>
    <w:pPr>
      <w:ind w:firstLine="0"/>
    </w:pPr>
  </w:style>
  <w:style w:type="paragraph" w:styleId="ListContinue5">
    <w:name w:val="List Continue 5"/>
    <w:basedOn w:val="List5"/>
    <w:rsid w:val="008137D7"/>
    <w:pPr>
      <w:ind w:firstLine="0"/>
    </w:pPr>
  </w:style>
  <w:style w:type="paragraph" w:styleId="ListNumber3">
    <w:name w:val="List Number 3"/>
    <w:basedOn w:val="List3"/>
    <w:rsid w:val="008137D7"/>
    <w:pPr>
      <w:numPr>
        <w:numId w:val="6"/>
      </w:numPr>
    </w:pPr>
  </w:style>
  <w:style w:type="paragraph" w:styleId="ListNumber4">
    <w:name w:val="List Number 4"/>
    <w:basedOn w:val="List4"/>
    <w:rsid w:val="008137D7"/>
    <w:pPr>
      <w:numPr>
        <w:numId w:val="7"/>
      </w:numPr>
    </w:pPr>
  </w:style>
  <w:style w:type="paragraph" w:styleId="ListNumber5">
    <w:name w:val="List Number 5"/>
    <w:basedOn w:val="List5"/>
    <w:rsid w:val="008137D7"/>
    <w:pPr>
      <w:numPr>
        <w:numId w:val="8"/>
      </w:numPr>
    </w:pPr>
  </w:style>
  <w:style w:type="paragraph" w:styleId="BlockText">
    <w:name w:val="Block Text"/>
    <w:basedOn w:val="Normal"/>
    <w:rsid w:val="008137D7"/>
    <w:pPr>
      <w:spacing w:after="120"/>
      <w:ind w:left="1440" w:right="1440"/>
    </w:pPr>
  </w:style>
  <w:style w:type="character" w:customStyle="1" w:styleId="Subscript">
    <w:name w:val="Subscript"/>
    <w:basedOn w:val="DefaultParagraphFont"/>
    <w:rsid w:val="008137D7"/>
    <w:rPr>
      <w:sz w:val="16"/>
      <w:vertAlign w:val="subscript"/>
    </w:rPr>
  </w:style>
  <w:style w:type="character" w:customStyle="1" w:styleId="Superscript">
    <w:name w:val="Superscript"/>
    <w:basedOn w:val="DefaultParagraphFont"/>
    <w:rsid w:val="008137D7"/>
    <w:rPr>
      <w:sz w:val="16"/>
      <w:vertAlign w:val="superscript"/>
    </w:rPr>
  </w:style>
  <w:style w:type="character" w:customStyle="1" w:styleId="Symbols">
    <w:name w:val="Symbols"/>
    <w:basedOn w:val="DefaultParagraphFont"/>
    <w:rsid w:val="008137D7"/>
    <w:rPr>
      <w:rFonts w:ascii="Symbol" w:hAnsi="Symbol"/>
    </w:rPr>
  </w:style>
  <w:style w:type="character" w:customStyle="1" w:styleId="MenuOptions">
    <w:name w:val="Menu Options"/>
    <w:basedOn w:val="DefaultParagraphFont"/>
    <w:rsid w:val="008137D7"/>
    <w:rPr>
      <w:rFonts w:ascii="Arial Narrow" w:hAnsi="Arial Narrow"/>
      <w:smallCaps/>
    </w:rPr>
  </w:style>
  <w:style w:type="character" w:customStyle="1" w:styleId="Buttons">
    <w:name w:val="Buttons"/>
    <w:basedOn w:val="DefaultParagraphFont"/>
    <w:rsid w:val="008137D7"/>
    <w:rPr>
      <w:b/>
    </w:rPr>
  </w:style>
  <w:style w:type="character" w:customStyle="1" w:styleId="Underlined">
    <w:name w:val="Underlined"/>
    <w:basedOn w:val="DefaultParagraphFont"/>
    <w:rsid w:val="008137D7"/>
    <w:rPr>
      <w:u w:val="single"/>
    </w:rPr>
  </w:style>
  <w:style w:type="paragraph" w:customStyle="1" w:styleId="TableBodyTextRight">
    <w:name w:val="Table Body Text Right"/>
    <w:basedOn w:val="TableBodyText"/>
    <w:rsid w:val="008137D7"/>
    <w:pPr>
      <w:widowControl w:val="0"/>
      <w:autoSpaceDE w:val="0"/>
      <w:autoSpaceDN w:val="0"/>
      <w:adjustRightInd w:val="0"/>
      <w:jc w:val="right"/>
    </w:pPr>
    <w:rPr>
      <w:rFonts w:cs="Arial"/>
      <w:szCs w:val="18"/>
    </w:rPr>
  </w:style>
  <w:style w:type="paragraph" w:customStyle="1" w:styleId="CopyrightText">
    <w:name w:val="Copyright Text"/>
    <w:basedOn w:val="BodyText"/>
    <w:rsid w:val="008137D7"/>
    <w:rPr>
      <w:sz w:val="18"/>
    </w:rPr>
  </w:style>
  <w:style w:type="paragraph" w:customStyle="1" w:styleId="BodySmallRight">
    <w:name w:val="Body Small Right"/>
    <w:basedOn w:val="BodyTextRight"/>
    <w:rsid w:val="008137D7"/>
    <w:rPr>
      <w:sz w:val="18"/>
      <w:szCs w:val="18"/>
    </w:rPr>
  </w:style>
  <w:style w:type="paragraph" w:customStyle="1" w:styleId="MarginEdition">
    <w:name w:val="Margin Edition"/>
    <w:basedOn w:val="MarginNote"/>
    <w:rsid w:val="008137D7"/>
    <w:pPr>
      <w:spacing w:before="0" w:after="0"/>
    </w:pPr>
    <w:rPr>
      <w:rFonts w:ascii="Times New Roman" w:hAnsi="Times New Roman"/>
      <w:color w:val="999999"/>
    </w:rPr>
  </w:style>
  <w:style w:type="paragraph" w:customStyle="1" w:styleId="Spacer">
    <w:name w:val="Spacer"/>
    <w:basedOn w:val="Normal"/>
    <w:rsid w:val="008137D7"/>
    <w:rPr>
      <w:sz w:val="2"/>
      <w:szCs w:val="2"/>
    </w:rPr>
  </w:style>
  <w:style w:type="character" w:customStyle="1" w:styleId="Small">
    <w:name w:val="Small"/>
    <w:basedOn w:val="DefaultParagraphFont"/>
    <w:rsid w:val="008137D7"/>
    <w:rPr>
      <w:sz w:val="16"/>
    </w:rPr>
  </w:style>
  <w:style w:type="paragraph" w:customStyle="1" w:styleId="WideTable">
    <w:name w:val="Wide Table"/>
    <w:basedOn w:val="Normal"/>
    <w:rsid w:val="008137D7"/>
    <w:pPr>
      <w:ind w:left="-1418"/>
    </w:pPr>
    <w:rPr>
      <w:sz w:val="2"/>
      <w:szCs w:val="2"/>
    </w:rPr>
  </w:style>
  <w:style w:type="character" w:styleId="PageNumber">
    <w:name w:val="page number"/>
    <w:basedOn w:val="DefaultParagraphFont"/>
    <w:rsid w:val="008137D7"/>
  </w:style>
  <w:style w:type="paragraph" w:styleId="Quote">
    <w:name w:val="Quote"/>
    <w:basedOn w:val="Heading1"/>
    <w:link w:val="QuoteChar"/>
    <w:qFormat/>
    <w:rsid w:val="008137D7"/>
    <w:rPr>
      <w:b w:val="0"/>
      <w:sz w:val="72"/>
      <w:szCs w:val="72"/>
      <w:lang w:val="en-NZ"/>
    </w:rPr>
  </w:style>
  <w:style w:type="character" w:customStyle="1" w:styleId="QuoteChar">
    <w:name w:val="Quote Char"/>
    <w:basedOn w:val="DefaultParagraphFont"/>
    <w:link w:val="Quote"/>
    <w:rsid w:val="00813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7D7"/>
    <w:pPr>
      <w:pageBreakBefore/>
    </w:pPr>
  </w:style>
  <w:style w:type="paragraph" w:customStyle="1" w:styleId="Border">
    <w:name w:val="Border"/>
    <w:basedOn w:val="Normal"/>
    <w:qFormat/>
    <w:rsid w:val="00813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7D7"/>
    <w:rPr>
      <w:b/>
      <w:bCs/>
      <w:i/>
      <w:iCs/>
      <w:color w:val="auto"/>
    </w:rPr>
  </w:style>
  <w:style w:type="paragraph" w:styleId="IntenseQuote">
    <w:name w:val="Intense Quote"/>
    <w:basedOn w:val="Normal"/>
    <w:next w:val="Normal"/>
    <w:link w:val="IntenseQuoteChar"/>
    <w:uiPriority w:val="30"/>
    <w:qFormat/>
    <w:rsid w:val="00813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7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7D7"/>
    <w:rPr>
      <w:smallCaps/>
      <w:color w:val="auto"/>
      <w:u w:val="single"/>
    </w:rPr>
  </w:style>
  <w:style w:type="character" w:styleId="IntenseReference">
    <w:name w:val="Intense Reference"/>
    <w:basedOn w:val="DefaultParagraphFont"/>
    <w:uiPriority w:val="32"/>
    <w:qFormat/>
    <w:rsid w:val="008137D7"/>
    <w:rPr>
      <w:b/>
      <w:bCs/>
      <w:smallCaps/>
      <w:color w:val="auto"/>
      <w:spacing w:val="5"/>
      <w:u w:val="single"/>
    </w:rPr>
  </w:style>
  <w:style w:type="paragraph" w:customStyle="1" w:styleId="2ColumnHeading">
    <w:name w:val="2Column Heading"/>
    <w:basedOn w:val="BodyText"/>
    <w:qFormat/>
    <w:rsid w:val="008137D7"/>
    <w:pPr>
      <w:spacing w:after="60"/>
      <w:ind w:left="-2268"/>
    </w:pPr>
    <w:rPr>
      <w:b/>
    </w:rPr>
  </w:style>
  <w:style w:type="paragraph" w:customStyle="1" w:styleId="Heading1TOC">
    <w:name w:val="Heading1 TOC"/>
    <w:basedOn w:val="Normal"/>
    <w:qFormat/>
    <w:rsid w:val="008137D7"/>
    <w:pPr>
      <w:spacing w:before="240" w:after="120"/>
    </w:pPr>
    <w:rPr>
      <w:rFonts w:ascii="Times New Roman" w:hAnsi="Times New Roman"/>
      <w:b/>
      <w:sz w:val="32"/>
    </w:rPr>
  </w:style>
  <w:style w:type="paragraph" w:customStyle="1" w:styleId="Heading2TOC">
    <w:name w:val="Heading2 TOC"/>
    <w:basedOn w:val="Normal"/>
    <w:qFormat/>
    <w:rsid w:val="008137D7"/>
    <w:pPr>
      <w:spacing w:before="240" w:after="60"/>
    </w:pPr>
    <w:rPr>
      <w:rFonts w:ascii="Times New Roman" w:hAnsi="Times New Roman"/>
      <w:b/>
      <w:sz w:val="28"/>
    </w:rPr>
  </w:style>
  <w:style w:type="character" w:customStyle="1" w:styleId="Underline">
    <w:name w:val="Underline"/>
    <w:basedOn w:val="DefaultParagraphFont"/>
    <w:qFormat/>
    <w:rsid w:val="008137D7"/>
    <w:rPr>
      <w:u w:val="single"/>
    </w:rPr>
  </w:style>
  <w:style w:type="character" w:customStyle="1" w:styleId="BoldandItalics">
    <w:name w:val="Bold and Italics"/>
    <w:qFormat/>
    <w:rsid w:val="008137D7"/>
    <w:rPr>
      <w:b/>
      <w:i/>
      <w:u w:val="none"/>
    </w:rPr>
  </w:style>
  <w:style w:type="paragraph" w:styleId="BalloonText">
    <w:name w:val="Balloon Text"/>
    <w:basedOn w:val="Normal"/>
    <w:link w:val="BalloonTextChar"/>
    <w:rsid w:val="008137D7"/>
    <w:rPr>
      <w:rFonts w:ascii="Tahoma" w:hAnsi="Tahoma" w:cs="Tahoma"/>
      <w:sz w:val="16"/>
      <w:szCs w:val="16"/>
    </w:rPr>
  </w:style>
  <w:style w:type="character" w:customStyle="1" w:styleId="BalloonTextChar">
    <w:name w:val="Balloon Text Char"/>
    <w:basedOn w:val="DefaultParagraphFont"/>
    <w:link w:val="BalloonText"/>
    <w:rsid w:val="008137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7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37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7D7"/>
    <w:rPr>
      <w:b/>
      <w:color w:val="660033"/>
      <w:spacing w:val="0"/>
    </w:rPr>
  </w:style>
  <w:style w:type="paragraph" w:customStyle="1" w:styleId="Nameditemlist">
    <w:name w:val="Named item list"/>
    <w:basedOn w:val="BodyText"/>
    <w:qFormat/>
    <w:rsid w:val="008137D7"/>
    <w:pPr>
      <w:tabs>
        <w:tab w:val="left" w:pos="2835"/>
      </w:tabs>
      <w:ind w:left="2835" w:hanging="2835"/>
    </w:pPr>
  </w:style>
  <w:style w:type="paragraph" w:customStyle="1" w:styleId="BodyTextnopadding">
    <w:name w:val="Body Text no padding"/>
    <w:basedOn w:val="BodyText"/>
    <w:qFormat/>
    <w:rsid w:val="008137D7"/>
    <w:pPr>
      <w:spacing w:before="0" w:after="0"/>
    </w:pPr>
  </w:style>
  <w:style w:type="character" w:styleId="Hyperlink">
    <w:name w:val="Hyperlink"/>
    <w:basedOn w:val="DefaultParagraphFont"/>
    <w:uiPriority w:val="99"/>
    <w:unhideWhenUsed/>
    <w:rsid w:val="00C524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1579</Words>
  <Characters>10359</Characters>
  <Application>Microsoft Office Word</Application>
  <DocSecurity>0</DocSecurity>
  <Lines>295</Lines>
  <Paragraphs>217</Paragraphs>
  <ScaleCrop>false</ScaleCrop>
  <Company>Author-it Software Corporation Ltd.</Company>
  <LinksUpToDate>false</LinksUpToDate>
  <CharactersWithSpaces>11721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RIIMCU209E Conduct roadway maintenance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2025-03-01T15:43:00Z</dcterms:created>
  <dcterms:modified xsi:type="dcterms:W3CDTF">2025-03-01T15:43:00Z</dcterms:modified>
</cp:coreProperties>
</file>