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EAF" w:rsidP="00196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RIIMCU208D Conduct basic strata control operations</w:t>
      </w:r>
      <w:r>
        <w:fldChar w:fldCharType="end"/>
      </w:r>
    </w:p>
    <w:p w:rsidR="00196EAF" w:rsidP="00196EAF">
      <w:pPr>
        <w:pStyle w:val="Version"/>
        <w:sectPr w:rsidSect="00A91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1CF4" w:rsidP="00A91CF4">
      <w:pPr>
        <w:pStyle w:val="SuperHeading"/>
      </w:pPr>
      <w:r w:rsidRPr="00A91CF4">
        <w:t>RIIMCU208D Conduct basic strata control operations</w:t>
      </w:r>
    </w:p>
    <w:p w:rsidR="00000000" w:rsidRPr="00A91CF4" w:rsidP="00A91CF4">
      <w:pPr>
        <w:pStyle w:val="Heading1"/>
      </w:pPr>
      <w:bookmarkStart w:id="1" w:name="O_688972"/>
      <w:bookmarkEnd w:id="1"/>
      <w:r w:rsidRPr="00A91CF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96EA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Comment</w:t>
            </w:r>
          </w:p>
        </w:tc>
      </w:tr>
      <w:tr w:rsidTr="00196EA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This unit replaces RIIMCU208A Conduct basic strata control operations</w:t>
            </w:r>
          </w:p>
        </w:tc>
      </w:tr>
      <w:tr w:rsidTr="00196EA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CF4" w:rsidP="00A91CF4">
            <w:pPr>
              <w:pStyle w:val="BodyText"/>
            </w:pPr>
            <w:r w:rsidRPr="00A91CF4">
              <w:t>Required frequency and volume of evidence amended in Performance evidence.</w:t>
            </w:r>
            <w:r w:rsidRPr="00A91CF4">
              <w:br/>
              <w:t xml:space="preserve">Substantial amendments made in Assessment Conditions field, </w:t>
            </w:r>
            <w:r w:rsidRPr="00A91CF4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91CF4" w:rsidP="00A91CF4">
      <w:pPr>
        <w:pStyle w:val="BodyText"/>
      </w:pPr>
    </w:p>
    <w:p w:rsidR="00000000" w:rsidRPr="00A91CF4" w:rsidP="00A91CF4">
      <w:pPr>
        <w:pStyle w:val="AllowPageBreak"/>
      </w:pPr>
    </w:p>
    <w:p w:rsidR="00000000" w:rsidRPr="00A91CF4" w:rsidP="00A91CF4">
      <w:pPr>
        <w:pStyle w:val="Heading1"/>
      </w:pPr>
      <w:bookmarkStart w:id="2" w:name="O_688971"/>
      <w:bookmarkEnd w:id="2"/>
      <w:r w:rsidRPr="00A91CF4">
        <w:t>Application</w:t>
      </w:r>
    </w:p>
    <w:p w:rsidR="00000000" w:rsidRPr="00A91CF4" w:rsidP="00196EAF">
      <w:pPr>
        <w:pStyle w:val="BodyText"/>
      </w:pPr>
      <w:r w:rsidRPr="00A91CF4">
        <w:t>This unit describes a participant’s skills and knowledge re</w:t>
      </w:r>
      <w:r w:rsidRPr="00A91CF4">
        <w:t>quired to conduct basic strata control operations in Coal mining.</w:t>
      </w:r>
    </w:p>
    <w:p w:rsidR="00000000" w:rsidRPr="00A91CF4" w:rsidP="00196EAF">
      <w:pPr>
        <w:pStyle w:val="BodyText"/>
      </w:pPr>
      <w:r w:rsidRPr="00A91CF4">
        <w:t>This unit is appropriate for those working in operational roles.</w:t>
      </w:r>
    </w:p>
    <w:p w:rsidR="00196EAF" w:rsidP="00196EAF">
      <w:pPr>
        <w:pStyle w:val="BodyText"/>
      </w:pPr>
      <w:r w:rsidRPr="00A91CF4">
        <w:t>Licensing, legislative, regulatory and certification requirements that apply to this u</w:t>
      </w:r>
      <w:r w:rsidRPr="00A91CF4">
        <w:t>nit can vary between States, Territories and Industry sectors. Relevant information must be sourced prior to the application of this unit.</w:t>
      </w:r>
    </w:p>
    <w:p w:rsidR="00000000" w:rsidRPr="00A91CF4" w:rsidP="00A91CF4">
      <w:pPr>
        <w:pStyle w:val="Heading1"/>
      </w:pPr>
      <w:bookmarkStart w:id="3" w:name="O_688970"/>
      <w:bookmarkEnd w:id="3"/>
      <w:r w:rsidRPr="00A91CF4">
        <w:t>Unit Sector</w:t>
      </w:r>
    </w:p>
    <w:p w:rsidR="00000000" w:rsidRPr="00A91CF4" w:rsidP="00196EAF">
      <w:pPr>
        <w:pStyle w:val="BodyText"/>
      </w:pPr>
      <w:r w:rsidRPr="00A91CF4">
        <w:t xml:space="preserve">Coal mining </w:t>
      </w:r>
    </w:p>
    <w:p w:rsidR="00000000" w:rsidRPr="00A91CF4" w:rsidP="00A91CF4">
      <w:pPr>
        <w:pStyle w:val="Heading1"/>
      </w:pPr>
      <w:bookmarkStart w:id="4" w:name="O_688969"/>
      <w:bookmarkEnd w:id="4"/>
      <w:r w:rsidRPr="00A91CF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91C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1 Plan and prepare to c</w:t>
            </w:r>
            <w:r w:rsidRPr="00A91CF4">
              <w:t>onduct basic strata control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CF4" w:rsidP="00A91CF4">
            <w:pPr>
              <w:pStyle w:val="BodyText"/>
            </w:pPr>
            <w:r w:rsidRPr="00A91CF4">
              <w:t>1.1</w:t>
            </w:r>
            <w:r w:rsidRPr="00A91CF4">
              <w:tab/>
              <w:t xml:space="preserve">Access, interpret and apply  basic strata control operations documentation and ensure to work activity is compliant  </w:t>
            </w:r>
          </w:p>
          <w:p w:rsidR="00000000" w:rsidRPr="00A91CF4" w:rsidP="00A91CF4">
            <w:pPr>
              <w:pStyle w:val="BodyText"/>
            </w:pPr>
            <w:r w:rsidRPr="00A91CF4">
              <w:t>1.2</w:t>
            </w:r>
            <w:r w:rsidRPr="00A91CF4">
              <w:tab/>
              <w:t xml:space="preserve">Obtain, interpret, clarify and confirm work requirements </w:t>
            </w:r>
          </w:p>
          <w:p w:rsidR="00000000" w:rsidRPr="00A91CF4" w:rsidP="00A91CF4">
            <w:pPr>
              <w:pStyle w:val="BodyText"/>
            </w:pPr>
            <w:r w:rsidRPr="00A91CF4">
              <w:t>1.3</w:t>
            </w:r>
            <w:r w:rsidRPr="00A91CF4">
              <w:tab/>
              <w:t>Identify and address potentia</w:t>
            </w:r>
            <w:r w:rsidRPr="00A91CF4">
              <w:t xml:space="preserve">l risks, hazards and environmental issues and implement control measures </w:t>
            </w:r>
          </w:p>
          <w:p w:rsidR="00000000" w:rsidRPr="00A91CF4" w:rsidP="00A91CF4">
            <w:pPr>
              <w:pStyle w:val="BodyText"/>
            </w:pPr>
            <w:r w:rsidRPr="00A91CF4">
              <w:t>1.4</w:t>
            </w:r>
            <w:r w:rsidRPr="00A91CF4">
              <w:tab/>
              <w:t>Select and wear appropriate personal protective equipment and protective clothing</w:t>
            </w:r>
          </w:p>
          <w:p w:rsidR="00000000" w:rsidRPr="00A91CF4" w:rsidP="00A91CF4">
            <w:pPr>
              <w:pStyle w:val="BodyText"/>
            </w:pPr>
            <w:r w:rsidRPr="00A91CF4">
              <w:t>1.5</w:t>
            </w:r>
            <w:r w:rsidRPr="00A91CF4">
              <w:tab/>
              <w:t>Obtain and interpret emergency procedures and be prepared for fire/accident/emergency</w:t>
            </w:r>
          </w:p>
          <w:p w:rsidR="00000000" w:rsidRPr="00A91CF4" w:rsidP="00A91CF4">
            <w:pPr>
              <w:pStyle w:val="BodyText"/>
            </w:pPr>
            <w:r w:rsidRPr="00A91CF4">
              <w:t>1.6</w:t>
            </w:r>
            <w:r w:rsidRPr="00A91CF4">
              <w:tab/>
              <w:t>Ac</w:t>
            </w:r>
            <w:r w:rsidRPr="00A91CF4">
              <w:t xml:space="preserve">cess, interpret and apply mine environmental, geological </w:t>
            </w:r>
            <w:r w:rsidRPr="00A91CF4">
              <w:t>and survey data required to complete the allocated work</w:t>
            </w:r>
          </w:p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1.7</w:t>
            </w:r>
            <w:r w:rsidRPr="00A91CF4">
              <w:tab/>
              <w:t>Determine, obtain and transport resources required for the work to the worksite</w:t>
            </w:r>
          </w:p>
        </w:tc>
      </w:tr>
      <w:tr w:rsidTr="00A91C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 xml:space="preserve">2 Install and secure support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CF4" w:rsidP="00A91CF4">
            <w:pPr>
              <w:pStyle w:val="BodyText"/>
            </w:pPr>
            <w:r w:rsidRPr="00A91CF4">
              <w:t>2.1</w:t>
            </w:r>
            <w:r w:rsidRPr="00A91CF4">
              <w:tab/>
              <w:t>Communicate and coordina</w:t>
            </w:r>
            <w:r w:rsidRPr="00A91CF4">
              <w:t>te activities with others throughout the work activity</w:t>
            </w:r>
          </w:p>
          <w:p w:rsidR="00000000" w:rsidRPr="00A91CF4" w:rsidP="00A91CF4">
            <w:pPr>
              <w:pStyle w:val="BodyText"/>
            </w:pPr>
            <w:r w:rsidRPr="00A91CF4">
              <w:t>2.2</w:t>
            </w:r>
            <w:r w:rsidRPr="00A91CF4">
              <w:tab/>
              <w:t>Carry out equipment, materials and services check</w:t>
            </w:r>
          </w:p>
          <w:p w:rsidR="00000000" w:rsidRPr="00A91CF4" w:rsidP="00A91CF4">
            <w:pPr>
              <w:pStyle w:val="BodyText"/>
            </w:pPr>
            <w:r w:rsidRPr="00A91CF4">
              <w:t>2.3</w:t>
            </w:r>
            <w:r w:rsidRPr="00A91CF4">
              <w:tab/>
              <w:t>Carry out pre-start, start-up, park-up, shutdown and secure equipment procedures</w:t>
            </w:r>
          </w:p>
          <w:p w:rsidR="00000000" w:rsidRPr="00A91CF4" w:rsidP="00A91CF4">
            <w:pPr>
              <w:pStyle w:val="BodyText"/>
            </w:pPr>
            <w:r w:rsidRPr="00A91CF4">
              <w:t>2.4</w:t>
            </w:r>
            <w:r w:rsidRPr="00A91CF4">
              <w:tab/>
              <w:t>Scale down roof and ribs prior to commencing operation</w:t>
            </w:r>
          </w:p>
          <w:p w:rsidR="00000000" w:rsidRPr="00A91CF4" w:rsidP="00A91CF4">
            <w:pPr>
              <w:pStyle w:val="BodyText"/>
            </w:pPr>
            <w:r w:rsidRPr="00A91CF4">
              <w:t>2.5</w:t>
            </w:r>
            <w:r w:rsidRPr="00A91CF4">
              <w:tab/>
              <w:t>Drill holes for rib/roof bolt installation</w:t>
            </w:r>
          </w:p>
          <w:p w:rsidR="00000000" w:rsidRPr="00A91CF4" w:rsidP="00A91CF4">
            <w:pPr>
              <w:pStyle w:val="BodyText"/>
            </w:pPr>
            <w:r w:rsidRPr="00A91CF4">
              <w:t>2.6</w:t>
            </w:r>
            <w:r w:rsidRPr="00A91CF4">
              <w:tab/>
              <w:t xml:space="preserve">Install support and secure </w:t>
            </w:r>
          </w:p>
          <w:p w:rsidR="00000000" w:rsidRPr="00A91CF4" w:rsidP="00A91CF4">
            <w:pPr>
              <w:pStyle w:val="BodyText"/>
            </w:pPr>
            <w:r w:rsidRPr="00A91CF4">
              <w:t>2.7</w:t>
            </w:r>
            <w:r w:rsidRPr="00A91CF4">
              <w:tab/>
              <w:t xml:space="preserve">Identify/monitor and respond to changing geological conditions </w:t>
            </w:r>
          </w:p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>2.8</w:t>
            </w:r>
            <w:r w:rsidRPr="00A91CF4">
              <w:tab/>
              <w:t>Continually monitor hazards and risks, and ensure safety of self, other personnel, plant and equipment</w:t>
            </w:r>
          </w:p>
        </w:tc>
      </w:tr>
      <w:tr w:rsidTr="00A91C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CF4">
            <w:pPr>
              <w:pStyle w:val="BodyText"/>
              <w:rPr>
                <w:lang w:val="en-NZ"/>
              </w:rPr>
            </w:pPr>
            <w:r w:rsidRPr="00A91CF4">
              <w:t xml:space="preserve">3 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CF4" w:rsidP="00A91CF4">
            <w:pPr>
              <w:pStyle w:val="BodyText"/>
            </w:pPr>
            <w:r w:rsidRPr="00A91CF4">
              <w:t>3.1</w:t>
            </w:r>
            <w:r w:rsidRPr="00A91CF4">
              <w:tab/>
              <w:t>Prepare machine/equipment for maintenance</w:t>
            </w:r>
          </w:p>
          <w:p w:rsidR="00000000" w:rsidRPr="00A91CF4" w:rsidP="00A91CF4">
            <w:pPr>
              <w:pStyle w:val="BodyText"/>
            </w:pPr>
            <w:r w:rsidRPr="00A91CF4">
              <w:t>3.2</w:t>
            </w:r>
            <w:r w:rsidRPr="00A91CF4">
              <w:tab/>
              <w:t>Conduct inspection and fault finding</w:t>
            </w:r>
          </w:p>
          <w:p w:rsidR="00000000" w:rsidRPr="00A91CF4" w:rsidP="00A91CF4">
            <w:pPr>
              <w:pStyle w:val="BodyText"/>
            </w:pPr>
            <w:r w:rsidRPr="00A91CF4">
              <w:t>3.3</w:t>
            </w:r>
            <w:r w:rsidRPr="00A91CF4">
              <w:tab/>
              <w:t>Carry out scheduled maintenance tasks</w:t>
            </w:r>
          </w:p>
          <w:p w:rsidR="00000000" w:rsidRPr="00A91CF4" w:rsidP="00A91CF4">
            <w:pPr>
              <w:pStyle w:val="BodyText"/>
            </w:pPr>
            <w:r w:rsidRPr="00A91CF4">
              <w:t>3.4</w:t>
            </w:r>
            <w:r w:rsidRPr="00A91CF4">
              <w:tab/>
              <w:t>Carry out housekeeping activities</w:t>
            </w:r>
          </w:p>
          <w:p w:rsidR="00000000" w:rsidRPr="00A91CF4" w:rsidP="00A91CF4">
            <w:pPr>
              <w:pStyle w:val="BodyText"/>
            </w:pPr>
            <w:r w:rsidRPr="00A91CF4">
              <w:t>3.5</w:t>
            </w:r>
            <w:r w:rsidRPr="00A91CF4">
              <w:tab/>
              <w:t>Process written maintenance records</w:t>
            </w:r>
          </w:p>
        </w:tc>
      </w:tr>
    </w:tbl>
    <w:p w:rsidR="00196EAF" w:rsidP="00A91CF4">
      <w:pPr>
        <w:pStyle w:val="BodyText"/>
      </w:pPr>
    </w:p>
    <w:p w:rsidR="00196EAF" w:rsidP="00A91CF4">
      <w:pPr>
        <w:pStyle w:val="BodyText"/>
      </w:pPr>
    </w:p>
    <w:p w:rsidR="00000000" w:rsidRPr="00A91CF4" w:rsidP="00A91CF4">
      <w:pPr>
        <w:pStyle w:val="Heading1"/>
      </w:pPr>
      <w:bookmarkStart w:id="5" w:name="O_688968"/>
      <w:bookmarkEnd w:id="5"/>
      <w:r w:rsidRPr="00A91CF4">
        <w:t>Foundation Skills</w:t>
      </w:r>
    </w:p>
    <w:p w:rsidR="00196EAF" w:rsidP="00196EAF">
      <w:pPr>
        <w:pStyle w:val="BodyText"/>
      </w:pPr>
      <w:r w:rsidRPr="00A91CF4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A91CF4" w:rsidP="00A91CF4">
      <w:pPr>
        <w:pStyle w:val="Heading1"/>
      </w:pPr>
      <w:bookmarkStart w:id="6" w:name="O_688967"/>
      <w:bookmarkEnd w:id="6"/>
      <w:r w:rsidRPr="00A91CF4">
        <w:t>Uni</w:t>
      </w:r>
      <w:r w:rsidRPr="00A91CF4">
        <w:t>t Mapping Information</w:t>
      </w:r>
    </w:p>
    <w:p w:rsidR="00000000" w:rsidRPr="00A91CF4" w:rsidP="00196EAF">
      <w:pPr>
        <w:pStyle w:val="BodyText"/>
      </w:pPr>
      <w:r w:rsidRPr="00A91CF4">
        <w:t xml:space="preserve">RIIMCU208A Conduct basic strata control operations </w:t>
      </w:r>
    </w:p>
    <w:p w:rsidR="00000000" w:rsidRPr="00A91CF4" w:rsidP="00A91CF4">
      <w:pPr>
        <w:pStyle w:val="Heading1"/>
      </w:pPr>
      <w:bookmarkStart w:id="7" w:name="O_688974"/>
      <w:bookmarkEnd w:id="7"/>
      <w:r w:rsidRPr="00A91CF4">
        <w:t>Links</w:t>
      </w:r>
    </w:p>
    <w:p w:rsidR="00000000" w:rsidRPr="00A91CF4" w:rsidP="00196EAF">
      <w:pPr>
        <w:pStyle w:val="BodyText"/>
      </w:pPr>
      <w:r w:rsidRPr="00A91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6B7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91CF4" w:rsidP="00A91CF4"/>
    <w:sectPr w:rsidSect="00A91C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CF4" w:rsidRPr="00196EAF" w:rsidP="00196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F" w:rsidP="00A91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EAF" w:rsidP="00A91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6EAF" w:rsidP="00A91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CF4" w:rsidRPr="00196EAF" w:rsidP="00196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F" w:rsidRPr="002D2AF8" w:rsidP="00A91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RIIMCU208D Conduct basic strata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96EAF" w:rsidP="00A91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CF4"/>
  </w:style>
  <w:style w:type="character" w:customStyle="1" w:styleId="Heading1Char">
    <w:name w:val="Heading 1 Char"/>
    <w:basedOn w:val="DefaultParagraphFont"/>
    <w:link w:val="Heading1"/>
    <w:rsid w:val="00A91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CF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91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C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1C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1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1CF4"/>
    <w:rPr>
      <w:b/>
      <w:spacing w:val="0"/>
    </w:rPr>
  </w:style>
  <w:style w:type="paragraph" w:customStyle="1" w:styleId="SuperTitle">
    <w:name w:val="SuperTitle"/>
    <w:basedOn w:val="Title"/>
    <w:rsid w:val="00A91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C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C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CF4"/>
    <w:rPr>
      <w:i/>
    </w:rPr>
  </w:style>
  <w:style w:type="paragraph" w:styleId="Caption">
    <w:name w:val="caption"/>
    <w:basedOn w:val="BodyText"/>
    <w:next w:val="Normal"/>
    <w:qFormat/>
    <w:rsid w:val="00A91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CF4"/>
  </w:style>
  <w:style w:type="paragraph" w:styleId="TableofFigures">
    <w:name w:val="table of figures"/>
    <w:basedOn w:val="Normal"/>
    <w:next w:val="Normal"/>
    <w:semiHidden/>
    <w:rsid w:val="00A91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C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1CF4"/>
    <w:rPr>
      <w:rFonts w:ascii="Wingdings" w:hAnsi="Wingdings"/>
    </w:rPr>
  </w:style>
  <w:style w:type="paragraph" w:customStyle="1" w:styleId="TableHeading">
    <w:name w:val="Table Heading"/>
    <w:basedOn w:val="HeadingBase"/>
    <w:rsid w:val="00A91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CF4"/>
    <w:rPr>
      <w:color w:val="0033CC"/>
      <w:u w:val="none"/>
    </w:rPr>
  </w:style>
  <w:style w:type="paragraph" w:customStyle="1" w:styleId="BodyTextRight">
    <w:name w:val="Body Text Right"/>
    <w:basedOn w:val="BodyText"/>
    <w:rsid w:val="00A91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C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CF4"/>
    <w:rPr>
      <w:sz w:val="32"/>
    </w:rPr>
  </w:style>
  <w:style w:type="paragraph" w:customStyle="1" w:styleId="HeadingProcedure">
    <w:name w:val="Heading Procedure"/>
    <w:basedOn w:val="HeadingBase"/>
    <w:next w:val="Normal"/>
    <w:rsid w:val="00A91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CF4"/>
    <w:pPr>
      <w:spacing w:before="60" w:after="60"/>
    </w:pPr>
  </w:style>
  <w:style w:type="paragraph" w:styleId="ListContinue">
    <w:name w:val="List Continue"/>
    <w:basedOn w:val="List"/>
    <w:rsid w:val="00A91CF4"/>
    <w:pPr>
      <w:ind w:firstLine="0"/>
    </w:pPr>
  </w:style>
  <w:style w:type="paragraph" w:customStyle="1" w:styleId="ListNote">
    <w:name w:val="List Note"/>
    <w:basedOn w:val="List"/>
    <w:rsid w:val="00A91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CF4"/>
    <w:rPr>
      <w:rFonts w:ascii="Courier New" w:hAnsi="Courier New"/>
    </w:rPr>
  </w:style>
  <w:style w:type="paragraph" w:customStyle="1" w:styleId="NoteBullet">
    <w:name w:val="Note Bullet"/>
    <w:basedOn w:val="Note"/>
    <w:rsid w:val="00A91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C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1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CF4"/>
    <w:rPr>
      <w:b/>
      <w:smallCaps/>
    </w:rPr>
  </w:style>
  <w:style w:type="paragraph" w:customStyle="1" w:styleId="TableListNumber">
    <w:name w:val="Table List Number"/>
    <w:basedOn w:val="ListNumber"/>
    <w:rsid w:val="00A91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CF4"/>
    <w:pPr>
      <w:numPr>
        <w:numId w:val="7"/>
      </w:numPr>
    </w:pPr>
  </w:style>
  <w:style w:type="paragraph" w:customStyle="1" w:styleId="ListAlpha2">
    <w:name w:val="List Alpha 2"/>
    <w:basedOn w:val="List2"/>
    <w:rsid w:val="00A91CF4"/>
    <w:pPr>
      <w:numPr>
        <w:numId w:val="6"/>
      </w:numPr>
    </w:pPr>
  </w:style>
  <w:style w:type="paragraph" w:styleId="List2">
    <w:name w:val="List 2"/>
    <w:basedOn w:val="BodyText"/>
    <w:rsid w:val="00A91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C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C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1CF4"/>
    <w:pPr>
      <w:numPr>
        <w:numId w:val="2"/>
      </w:numPr>
    </w:pPr>
  </w:style>
  <w:style w:type="paragraph" w:styleId="ListContinue2">
    <w:name w:val="List Continue 2"/>
    <w:basedOn w:val="List2"/>
    <w:rsid w:val="00A91CF4"/>
    <w:pPr>
      <w:ind w:firstLine="0"/>
    </w:pPr>
  </w:style>
  <w:style w:type="paragraph" w:styleId="ListContinue3">
    <w:name w:val="List Continue 3"/>
    <w:basedOn w:val="List3"/>
    <w:rsid w:val="00A91CF4"/>
    <w:pPr>
      <w:ind w:left="1021" w:firstLine="0"/>
    </w:pPr>
  </w:style>
  <w:style w:type="paragraph" w:styleId="ListContinue4">
    <w:name w:val="List Continue 4"/>
    <w:basedOn w:val="List4"/>
    <w:rsid w:val="00A91CF4"/>
    <w:pPr>
      <w:ind w:firstLine="0"/>
    </w:pPr>
  </w:style>
  <w:style w:type="paragraph" w:styleId="ListContinue5">
    <w:name w:val="List Continue 5"/>
    <w:basedOn w:val="List5"/>
    <w:rsid w:val="00A91CF4"/>
    <w:pPr>
      <w:ind w:firstLine="0"/>
    </w:pPr>
  </w:style>
  <w:style w:type="paragraph" w:styleId="ListNumber3">
    <w:name w:val="List Number 3"/>
    <w:basedOn w:val="List3"/>
    <w:rsid w:val="00A91CF4"/>
    <w:pPr>
      <w:numPr>
        <w:numId w:val="3"/>
      </w:numPr>
    </w:pPr>
  </w:style>
  <w:style w:type="paragraph" w:styleId="ListNumber4">
    <w:name w:val="List Number 4"/>
    <w:basedOn w:val="List4"/>
    <w:rsid w:val="00A91CF4"/>
    <w:pPr>
      <w:numPr>
        <w:numId w:val="4"/>
      </w:numPr>
    </w:pPr>
  </w:style>
  <w:style w:type="paragraph" w:styleId="ListNumber5">
    <w:name w:val="List Number 5"/>
    <w:basedOn w:val="List5"/>
    <w:rsid w:val="00A91CF4"/>
    <w:pPr>
      <w:numPr>
        <w:numId w:val="5"/>
      </w:numPr>
    </w:pPr>
  </w:style>
  <w:style w:type="paragraph" w:styleId="BlockText">
    <w:name w:val="Block Text"/>
    <w:basedOn w:val="Normal"/>
    <w:rsid w:val="00A91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CF4"/>
    <w:rPr>
      <w:sz w:val="16"/>
      <w:vertAlign w:val="superscript"/>
    </w:rPr>
  </w:style>
  <w:style w:type="character" w:customStyle="1" w:styleId="Symbols">
    <w:name w:val="Symbols"/>
    <w:basedOn w:val="DefaultParagraphFont"/>
    <w:rsid w:val="00A91CF4"/>
    <w:rPr>
      <w:rFonts w:ascii="Symbol" w:hAnsi="Symbol"/>
    </w:rPr>
  </w:style>
  <w:style w:type="character" w:customStyle="1" w:styleId="MenuOptions">
    <w:name w:val="Menu Options"/>
    <w:basedOn w:val="DefaultParagraphFont"/>
    <w:rsid w:val="00A91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CF4"/>
    <w:rPr>
      <w:b/>
    </w:rPr>
  </w:style>
  <w:style w:type="character" w:customStyle="1" w:styleId="Underlined">
    <w:name w:val="Underlined"/>
    <w:basedOn w:val="DefaultParagraphFont"/>
    <w:rsid w:val="00A91CF4"/>
    <w:rPr>
      <w:u w:val="single"/>
    </w:rPr>
  </w:style>
  <w:style w:type="paragraph" w:customStyle="1" w:styleId="TableBodyTextRight">
    <w:name w:val="Table Body Text Right"/>
    <w:basedOn w:val="TableBodyText"/>
    <w:rsid w:val="00A91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CF4"/>
    <w:rPr>
      <w:sz w:val="18"/>
    </w:rPr>
  </w:style>
  <w:style w:type="paragraph" w:customStyle="1" w:styleId="BodySmallRight">
    <w:name w:val="Body Small Right"/>
    <w:basedOn w:val="BodyTextRight"/>
    <w:rsid w:val="00A91CF4"/>
    <w:rPr>
      <w:sz w:val="18"/>
      <w:szCs w:val="18"/>
    </w:rPr>
  </w:style>
  <w:style w:type="paragraph" w:customStyle="1" w:styleId="MarginEdition">
    <w:name w:val="Margin Edition"/>
    <w:basedOn w:val="MarginNote"/>
    <w:rsid w:val="00A91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CF4"/>
    <w:rPr>
      <w:sz w:val="2"/>
      <w:szCs w:val="2"/>
    </w:rPr>
  </w:style>
  <w:style w:type="character" w:customStyle="1" w:styleId="Small">
    <w:name w:val="Small"/>
    <w:basedOn w:val="DefaultParagraphFont"/>
    <w:rsid w:val="00A91CF4"/>
    <w:rPr>
      <w:sz w:val="16"/>
    </w:rPr>
  </w:style>
  <w:style w:type="paragraph" w:customStyle="1" w:styleId="WideTable">
    <w:name w:val="Wide Table"/>
    <w:basedOn w:val="Normal"/>
    <w:rsid w:val="00A91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CF4"/>
  </w:style>
  <w:style w:type="paragraph" w:styleId="Quote">
    <w:name w:val="Quote"/>
    <w:basedOn w:val="Heading1"/>
    <w:link w:val="QuoteChar"/>
    <w:qFormat/>
    <w:rsid w:val="00A91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CF4"/>
    <w:pPr>
      <w:pageBreakBefore/>
    </w:pPr>
  </w:style>
  <w:style w:type="paragraph" w:customStyle="1" w:styleId="Border">
    <w:name w:val="Border"/>
    <w:basedOn w:val="Normal"/>
    <w:qFormat/>
    <w:rsid w:val="00A91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CF4"/>
    <w:rPr>
      <w:u w:val="single"/>
    </w:rPr>
  </w:style>
  <w:style w:type="character" w:customStyle="1" w:styleId="BoldandItalics">
    <w:name w:val="Bold and Italics"/>
    <w:qFormat/>
    <w:rsid w:val="00A91CF4"/>
    <w:rPr>
      <w:b/>
      <w:i/>
      <w:u w:val="none"/>
    </w:rPr>
  </w:style>
  <w:style w:type="paragraph" w:styleId="BalloonText">
    <w:name w:val="Balloon Text"/>
    <w:basedOn w:val="Normal"/>
    <w:link w:val="BalloonTextChar"/>
    <w:rsid w:val="00A91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CF4"/>
    <w:pPr>
      <w:spacing w:before="0" w:after="0"/>
    </w:pPr>
  </w:style>
  <w:style w:type="paragraph" w:customStyle="1" w:styleId="BodyTextBold">
    <w:name w:val="Body Text Bold"/>
    <w:basedOn w:val="BodyText"/>
    <w:qFormat/>
    <w:rsid w:val="00A91CF4"/>
    <w:rPr>
      <w:b/>
    </w:rPr>
  </w:style>
  <w:style w:type="character" w:styleId="Hyperlink">
    <w:name w:val="Hyperlink"/>
    <w:basedOn w:val="DefaultParagraphFont"/>
    <w:uiPriority w:val="99"/>
    <w:unhideWhenUsed/>
    <w:rsid w:val="00196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2764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RIIMCU208D Conduct basic strata control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2020-07-08T07:31:00Z</dcterms:created>
  <dcterms:modified xsi:type="dcterms:W3CDTF">2020-07-08T07:31:00Z</dcterms:modified>
</cp:coreProperties>
</file>