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11ED" w:rsidP="001A11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RIIERR403E Lead rescue teams</w:t>
      </w:r>
      <w:r>
        <w:fldChar w:fldCharType="end"/>
      </w:r>
    </w:p>
    <w:p w:rsidR="001A11ED" w:rsidP="001A11ED">
      <w:pPr>
        <w:pStyle w:val="Version"/>
        <w:sectPr w:rsidSect="00A653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5383" w:rsidP="00A65383">
      <w:pPr>
        <w:pStyle w:val="SuperHeading"/>
      </w:pPr>
      <w:r w:rsidRPr="00A65383">
        <w:t>RIIERR403E Lead rescue teams</w:t>
      </w:r>
    </w:p>
    <w:p w:rsidR="00000000" w:rsidRPr="00A65383" w:rsidP="00A65383">
      <w:pPr>
        <w:pStyle w:val="Heading1"/>
      </w:pPr>
      <w:bookmarkStart w:id="1" w:name="O_1069539"/>
      <w:bookmarkEnd w:id="1"/>
      <w:r w:rsidRPr="00A65383">
        <w:t>Modification History</w:t>
      </w:r>
    </w:p>
    <w:p w:rsidR="00000000" w:rsidRPr="00A65383" w:rsidP="001A11ED">
      <w:pPr>
        <w:pStyle w:val="BodyText"/>
      </w:pPr>
      <w:r w:rsidRPr="00A65383">
        <w:t xml:space="preserve">This unit replaces RIIERR403D Lead rescue team. Minor endorseable amendments have been made to Elements, Performance Criteria, Foundation Skills, Performance Evidence and Knowledge Evidence to better reflect current industry practices </w:t>
      </w:r>
      <w:r w:rsidRPr="00A65383">
        <w:t>and clarify training outcomes.</w:t>
      </w:r>
    </w:p>
    <w:p w:rsidR="00000000" w:rsidRPr="00A65383" w:rsidP="00A65383">
      <w:pPr>
        <w:pStyle w:val="Heading1"/>
      </w:pPr>
      <w:bookmarkStart w:id="2" w:name="O_1069544"/>
      <w:bookmarkEnd w:id="2"/>
      <w:r w:rsidRPr="00A65383">
        <w:t>Application</w:t>
      </w:r>
    </w:p>
    <w:p w:rsidR="00000000" w:rsidRPr="00A65383" w:rsidP="001A11ED">
      <w:pPr>
        <w:pStyle w:val="BodyText"/>
      </w:pPr>
      <w:r w:rsidRPr="00A65383">
        <w:t>This unit describes the skills and knowledge required to lead rescue teams and plan, coordinate and monitor rescue operations in resources and infrastructure industries.</w:t>
      </w:r>
    </w:p>
    <w:p w:rsidR="00000000" w:rsidRPr="00A65383" w:rsidP="001A11ED">
      <w:pPr>
        <w:pStyle w:val="BodyText"/>
      </w:pPr>
      <w:r w:rsidRPr="00A65383">
        <w:t xml:space="preserve">It applies to those who </w:t>
      </w:r>
      <w:r w:rsidRPr="00A65383">
        <w:t>work in supervisory roles. They are generally responsible for the outcomes of others, contribute to the development of solutions to non</w:t>
      </w:r>
      <w:r w:rsidRPr="00A65383">
        <w:noBreakHyphen/>
        <w:t>routine problems, and apply management plans in the workplace.</w:t>
      </w:r>
    </w:p>
    <w:p w:rsidR="00000000" w:rsidRPr="00A65383" w:rsidP="001A11ED">
      <w:pPr>
        <w:pStyle w:val="BodyText"/>
      </w:pPr>
      <w:r w:rsidRPr="00A65383">
        <w:t>No licensing, legislative or certification requirements a</w:t>
      </w:r>
      <w:r w:rsidRPr="00A65383">
        <w:t>pply to this unit at the time of publication.</w:t>
      </w:r>
    </w:p>
    <w:p w:rsidR="00000000" w:rsidRPr="00A65383" w:rsidP="00A65383">
      <w:pPr>
        <w:pStyle w:val="Heading1"/>
      </w:pPr>
      <w:bookmarkStart w:id="3" w:name="O_1069542"/>
      <w:bookmarkEnd w:id="3"/>
      <w:r w:rsidRPr="00A6538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1A11E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383" w:rsidP="00A65383">
            <w:pPr>
              <w:pStyle w:val="BodyText"/>
            </w:pPr>
            <w:r w:rsidRPr="00A6538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383">
            <w:pPr>
              <w:pStyle w:val="BodyText"/>
              <w:rPr>
                <w:lang w:val="en-NZ"/>
              </w:rPr>
            </w:pPr>
            <w:r w:rsidRPr="00A65383">
              <w:rPr>
                <w:rStyle w:val="SpecialBold"/>
              </w:rPr>
              <w:t>PERFORMANCE CRITERIA</w:t>
            </w:r>
          </w:p>
        </w:tc>
      </w:tr>
      <w:tr w:rsidTr="001A11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383" w:rsidP="00A65383">
            <w:pPr>
              <w:pStyle w:val="BodyText"/>
            </w:pPr>
            <w:r w:rsidRPr="00A6538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383">
            <w:pPr>
              <w:pStyle w:val="BodyText"/>
              <w:rPr>
                <w:lang w:val="en-NZ"/>
              </w:rPr>
            </w:pPr>
            <w:r w:rsidRPr="00A65383">
              <w:rPr>
                <w:rStyle w:val="Emphasis"/>
              </w:rPr>
              <w:t>Performance criteria describe the performance needed to demonstrate achievement of th</w:t>
            </w:r>
            <w:r w:rsidRPr="00A65383">
              <w:rPr>
                <w:rStyle w:val="Emphasis"/>
              </w:rPr>
              <w:t>e element.</w:t>
            </w:r>
          </w:p>
        </w:tc>
      </w:tr>
      <w:tr w:rsidTr="001A11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383">
            <w:pPr>
              <w:pStyle w:val="List2"/>
              <w:rPr>
                <w:lang w:val="en-NZ"/>
              </w:rPr>
            </w:pPr>
            <w:r w:rsidRPr="00A65383">
              <w:t>1.</w:t>
            </w:r>
            <w:r w:rsidRPr="00A65383">
              <w:tab/>
              <w:t>Plan and prepare for rescue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383" w:rsidP="00A65383">
            <w:pPr>
              <w:pStyle w:val="List2"/>
            </w:pPr>
            <w:r w:rsidRPr="00A65383">
              <w:t xml:space="preserve">1.1 Access, interpret and apply leading rescue team documentation </w:t>
            </w:r>
          </w:p>
          <w:p w:rsidR="00000000" w:rsidRPr="00A65383" w:rsidP="00A65383">
            <w:pPr>
              <w:pStyle w:val="List2"/>
            </w:pPr>
            <w:r w:rsidRPr="00A65383">
              <w:t>1.2 Obtain, interpret and confirm work requirements</w:t>
            </w:r>
          </w:p>
          <w:p w:rsidR="00000000" w:rsidRPr="00A65383" w:rsidP="00A65383">
            <w:pPr>
              <w:pStyle w:val="List2"/>
            </w:pPr>
            <w:r w:rsidRPr="00A65383">
              <w:t>1.3 Identify and addre</w:t>
            </w:r>
            <w:r w:rsidRPr="00A65383">
              <w:t xml:space="preserve">ss potential risks, hazards and environmental issues and implement control measures </w:t>
            </w:r>
          </w:p>
          <w:p w:rsidR="00000000" w:rsidRPr="00A65383" w:rsidP="00A65383">
            <w:pPr>
              <w:pStyle w:val="List2"/>
            </w:pPr>
            <w:r w:rsidRPr="00A65383">
              <w:t xml:space="preserve">1.4 Select and wear personal protective equipment appropriate for work activities </w:t>
            </w:r>
          </w:p>
          <w:p w:rsidR="00000000" w:rsidRPr="00A65383" w:rsidP="00A65383">
            <w:pPr>
              <w:pStyle w:val="List2"/>
            </w:pPr>
            <w:r w:rsidRPr="00A65383">
              <w:t>1.5 Obtain, clarify and confirm information about rescue operation</w:t>
            </w:r>
          </w:p>
          <w:p w:rsidR="00000000" w:rsidRPr="00A65383" w:rsidP="00A65383">
            <w:pPr>
              <w:pStyle w:val="List2"/>
            </w:pPr>
            <w:r w:rsidRPr="00A65383">
              <w:t>1.6 Evaluate personal</w:t>
            </w:r>
            <w:r w:rsidRPr="00A65383">
              <w:t xml:space="preserve"> fitness for leading rescue team</w:t>
            </w:r>
          </w:p>
          <w:p w:rsidR="00000000" w:rsidRPr="00A65383" w:rsidP="00A65383">
            <w:pPr>
              <w:pStyle w:val="List2"/>
            </w:pPr>
            <w:r w:rsidRPr="00A65383">
              <w:t>1.7 Obtain site plan, determine route, and alternate route of travel, and mark on site plan</w:t>
            </w:r>
          </w:p>
          <w:p w:rsidR="00000000" w:rsidRPr="00A65383" w:rsidP="00A65383">
            <w:pPr>
              <w:pStyle w:val="List2"/>
            </w:pPr>
            <w:r w:rsidRPr="00A65383">
              <w:t>1.8 Establish Incident Control, strategy search patterns and contingency plans for rescue operation</w:t>
            </w:r>
          </w:p>
          <w:p w:rsidR="00000000" w:rsidRPr="00A65383" w:rsidP="00A65383">
            <w:pPr>
              <w:pStyle w:val="List2"/>
            </w:pPr>
            <w:r w:rsidRPr="00A65383">
              <w:t>1.9 Establish and implement com</w:t>
            </w:r>
            <w:r w:rsidRPr="00A65383">
              <w:t>munication system and coordinate activities with others prior to work activity</w:t>
            </w:r>
          </w:p>
          <w:p w:rsidR="00000000" w:rsidRPr="00A65383" w:rsidP="00A65383">
            <w:pPr>
              <w:pStyle w:val="List2"/>
            </w:pPr>
            <w:r w:rsidRPr="00A65383">
              <w:t>1.10 Assess team members’ competence for rescue situation and task requirements and allocate team roles</w:t>
            </w:r>
          </w:p>
          <w:p w:rsidR="00000000" w:rsidRPr="00A65383" w:rsidP="00A65383">
            <w:pPr>
              <w:pStyle w:val="List2"/>
            </w:pPr>
            <w:r w:rsidRPr="00A65383">
              <w:t xml:space="preserve">1.11 Identify, obtain, test and allocate rescue and safety equipment and </w:t>
            </w:r>
            <w:r w:rsidRPr="00A65383">
              <w:t xml:space="preserve">materials </w:t>
            </w:r>
          </w:p>
          <w:p w:rsidR="00000000" w:rsidP="00A65383">
            <w:pPr>
              <w:pStyle w:val="List2"/>
              <w:rPr>
                <w:lang w:val="en-NZ"/>
              </w:rPr>
            </w:pPr>
            <w:r w:rsidRPr="00A65383">
              <w:t>1.12 Determine and confirm availability of required ancillary equipment with Incident Control and/or required personnel</w:t>
            </w:r>
          </w:p>
        </w:tc>
      </w:tr>
      <w:tr w:rsidTr="001A11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383">
            <w:pPr>
              <w:pStyle w:val="List2"/>
              <w:rPr>
                <w:lang w:val="en-NZ"/>
              </w:rPr>
            </w:pPr>
            <w:r w:rsidRPr="00A65383">
              <w:t>2.</w:t>
            </w:r>
            <w:r w:rsidRPr="00A65383">
              <w:tab/>
              <w:t>Brief rescue team members and required personnel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383" w:rsidP="00A65383">
            <w:pPr>
              <w:pStyle w:val="List2"/>
            </w:pPr>
            <w:r w:rsidRPr="00A65383">
              <w:t>2.1 Convey rescue information to team members and confirm roles, tasks a</w:t>
            </w:r>
            <w:r w:rsidRPr="00A65383">
              <w:t>nd responsibilities</w:t>
            </w:r>
          </w:p>
          <w:p w:rsidR="00000000" w:rsidRPr="00A65383" w:rsidP="00A65383">
            <w:pPr>
              <w:pStyle w:val="List2"/>
            </w:pPr>
            <w:r w:rsidRPr="00A65383">
              <w:t>2.2 Identify and apply reporting formats and protocols according to workplace policies and procedures</w:t>
            </w:r>
          </w:p>
          <w:p w:rsidR="00000000" w:rsidRPr="00A65383" w:rsidP="00A65383">
            <w:pPr>
              <w:pStyle w:val="List2"/>
            </w:pPr>
            <w:r w:rsidRPr="00A65383">
              <w:t>2.3 Confirm rescue strategies with Incident Control or required personnel</w:t>
            </w:r>
          </w:p>
          <w:p w:rsidR="00000000" w:rsidRPr="00A65383" w:rsidP="00A65383">
            <w:pPr>
              <w:pStyle w:val="List2"/>
            </w:pPr>
            <w:r w:rsidRPr="00A65383">
              <w:t>2.4 Receive and follow operational advice from Incident Control or required personnel</w:t>
            </w:r>
          </w:p>
          <w:p w:rsidR="00000000" w:rsidRPr="00A65383" w:rsidP="00A65383">
            <w:pPr>
              <w:pStyle w:val="List2"/>
            </w:pPr>
            <w:r w:rsidRPr="00A65383">
              <w:t>2.5 Relay information on rescue team operations to Incident Control</w:t>
            </w:r>
          </w:p>
          <w:p w:rsidR="00000000" w:rsidP="00A65383">
            <w:pPr>
              <w:pStyle w:val="List2"/>
              <w:rPr>
                <w:lang w:val="en-NZ"/>
              </w:rPr>
            </w:pPr>
            <w:r w:rsidRPr="00A65383">
              <w:t>2.6 Process required written records and reports according to workplace policies and procedures</w:t>
            </w:r>
          </w:p>
        </w:tc>
      </w:tr>
      <w:tr w:rsidTr="001A11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383">
            <w:pPr>
              <w:pStyle w:val="List2"/>
              <w:rPr>
                <w:lang w:val="en-NZ"/>
              </w:rPr>
            </w:pPr>
            <w:r w:rsidRPr="00A65383">
              <w:t>3.</w:t>
            </w:r>
            <w:r w:rsidRPr="00A65383">
              <w:tab/>
              <w:t>Le</w:t>
            </w:r>
            <w:r w:rsidRPr="00A65383">
              <w:t>ad and monitor rescue team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383" w:rsidP="00A65383">
            <w:pPr>
              <w:pStyle w:val="List2"/>
            </w:pPr>
            <w:r w:rsidRPr="00A65383">
              <w:t>3.1 Apply recommended systems/procedures for entering hazardous or irrespirable atmospheres and situations</w:t>
            </w:r>
          </w:p>
          <w:p w:rsidR="00000000" w:rsidRPr="00A65383" w:rsidP="00A65383">
            <w:pPr>
              <w:pStyle w:val="List2"/>
            </w:pPr>
            <w:r w:rsidRPr="00A65383">
              <w:t>3.2 Assess environment, risks and hazards associated continually with the rescue team and implement controls</w:t>
            </w:r>
          </w:p>
          <w:p w:rsidR="00000000" w:rsidRPr="00A65383" w:rsidP="00A65383">
            <w:pPr>
              <w:pStyle w:val="List2"/>
            </w:pPr>
            <w:r w:rsidRPr="00A65383">
              <w:t>3.3 Monitor t</w:t>
            </w:r>
            <w:r w:rsidRPr="00A65383">
              <w:t>he physical and emotional condition of the rescue team and take appropriate action to address any concerns</w:t>
            </w:r>
          </w:p>
          <w:p w:rsidR="00000000" w:rsidRPr="00A65383" w:rsidP="00A65383">
            <w:pPr>
              <w:pStyle w:val="List2"/>
            </w:pPr>
            <w:r w:rsidRPr="00A65383">
              <w:t>3.4 Convey information to team members about changes which can affect the operations or safety</w:t>
            </w:r>
          </w:p>
          <w:p w:rsidR="00000000" w:rsidRPr="00A65383" w:rsidP="00A65383">
            <w:pPr>
              <w:pStyle w:val="List2"/>
            </w:pPr>
            <w:r w:rsidRPr="00A65383">
              <w:t xml:space="preserve">3.5 Ensure team adheres to team rescue procedures and </w:t>
            </w:r>
            <w:r w:rsidRPr="00A65383">
              <w:t>required rescue guidelines</w:t>
            </w:r>
          </w:p>
          <w:p w:rsidR="00000000" w:rsidP="00A65383">
            <w:pPr>
              <w:pStyle w:val="List2"/>
              <w:rPr>
                <w:lang w:val="en-NZ"/>
              </w:rPr>
            </w:pPr>
            <w:r w:rsidRPr="00A65383">
              <w:t>3.6 Implement coaching processes within team and provide further assistance where required</w:t>
            </w:r>
          </w:p>
        </w:tc>
      </w:tr>
      <w:tr w:rsidTr="001A11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383">
            <w:pPr>
              <w:pStyle w:val="List2"/>
              <w:rPr>
                <w:lang w:val="en-NZ"/>
              </w:rPr>
            </w:pPr>
            <w:r w:rsidRPr="00A65383">
              <w:t>4.</w:t>
            </w:r>
            <w:r w:rsidRPr="00A65383">
              <w:tab/>
              <w:t>Complete team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383" w:rsidP="00A65383">
            <w:pPr>
              <w:pStyle w:val="List2"/>
            </w:pPr>
            <w:r w:rsidRPr="00A65383">
              <w:t>4.1 Advise status of operation to required personnel, including significant variations to expected conditions</w:t>
            </w:r>
          </w:p>
          <w:p w:rsidR="00000000" w:rsidRPr="00A65383" w:rsidP="00A65383">
            <w:pPr>
              <w:pStyle w:val="List2"/>
            </w:pPr>
            <w:r w:rsidRPr="00A65383">
              <w:t>4.2 Formally de-brief team and collate written incident and procedural information</w:t>
            </w:r>
          </w:p>
          <w:p w:rsidR="00000000" w:rsidRPr="00A65383" w:rsidP="00A65383">
            <w:pPr>
              <w:pStyle w:val="List2"/>
            </w:pPr>
            <w:r w:rsidRPr="00A65383">
              <w:t>4.3 Provide comprehensive oral and written reports on team’s deployment and consequential outcomes to Incident Control or required personnel</w:t>
            </w:r>
          </w:p>
          <w:p w:rsidR="00000000" w:rsidRPr="00A65383" w:rsidP="00A65383">
            <w:pPr>
              <w:pStyle w:val="List2"/>
            </w:pPr>
            <w:r w:rsidRPr="00A65383">
              <w:t>4.4 Report on significant physic</w:t>
            </w:r>
            <w:r w:rsidRPr="00A65383">
              <w:t>al or emotional condition of team members according to workplace policies and procedures</w:t>
            </w:r>
          </w:p>
          <w:p w:rsidR="00000000" w:rsidRPr="00A65383" w:rsidP="00A65383">
            <w:pPr>
              <w:pStyle w:val="List2"/>
            </w:pPr>
            <w:r w:rsidRPr="00A65383">
              <w:t>4.5</w:t>
            </w:r>
            <w:r w:rsidRPr="00A65383">
              <w:tab/>
              <w:t>Offer team members critical incident stress debriefing and counselling in an appropriate environment</w:t>
            </w:r>
          </w:p>
        </w:tc>
      </w:tr>
    </w:tbl>
    <w:p w:rsidR="00000000" w:rsidRPr="00A65383" w:rsidP="00A65383">
      <w:pPr>
        <w:pStyle w:val="BodyText"/>
      </w:pPr>
    </w:p>
    <w:p w:rsidR="00000000" w:rsidRPr="00A65383" w:rsidP="00A65383">
      <w:pPr>
        <w:pStyle w:val="AllowPageBreak"/>
      </w:pPr>
    </w:p>
    <w:p w:rsidR="00000000" w:rsidRPr="00A65383" w:rsidP="00A65383">
      <w:pPr>
        <w:pStyle w:val="Heading1"/>
      </w:pPr>
      <w:bookmarkStart w:id="4" w:name="O_1069541"/>
      <w:bookmarkEnd w:id="4"/>
      <w:r w:rsidRPr="00A65383">
        <w:t>Foundation Skills</w:t>
      </w:r>
    </w:p>
    <w:p w:rsidR="00000000" w:rsidRPr="001A11ED" w:rsidP="001A11ED">
      <w:pPr>
        <w:pStyle w:val="BodyText"/>
        <w:rPr>
          <w:i/>
        </w:rPr>
      </w:pPr>
      <w:r w:rsidRPr="001A11ED">
        <w:rPr>
          <w:rStyle w:val="Emphasis"/>
        </w:rPr>
        <w:t xml:space="preserve">This section describes those language, literacy, numeracy and employment skills that are essential to performance but not explicit in the performance criteria.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3"/>
        <w:gridCol w:w="6943"/>
      </w:tblGrid>
      <w:tr w:rsidTr="001A11E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383" w:rsidP="00A65383">
            <w:pPr>
              <w:pStyle w:val="BodyText"/>
            </w:pPr>
            <w:r w:rsidRPr="00A6538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383">
            <w:pPr>
              <w:pStyle w:val="BodyText"/>
              <w:rPr>
                <w:lang w:val="en-NZ"/>
              </w:rPr>
            </w:pPr>
            <w:r w:rsidRPr="00A65383">
              <w:rPr>
                <w:rStyle w:val="SpecialBold"/>
              </w:rPr>
              <w:t>Description</w:t>
            </w:r>
          </w:p>
        </w:tc>
      </w:tr>
      <w:tr w:rsidTr="001A11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383">
            <w:pPr>
              <w:pStyle w:val="BodyText"/>
              <w:rPr>
                <w:lang w:val="en-NZ"/>
              </w:rPr>
            </w:pPr>
            <w:r w:rsidRPr="00A65383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383">
            <w:pPr>
              <w:pStyle w:val="ListBullet"/>
              <w:rPr>
                <w:lang w:val="en-NZ"/>
              </w:rPr>
            </w:pPr>
            <w:r w:rsidRPr="00A65383">
              <w:t>Applies problem solving processes to identify risks, evalua</w:t>
            </w:r>
            <w:r w:rsidRPr="00A65383">
              <w:t xml:space="preserve">te options and determine solutions </w:t>
            </w:r>
          </w:p>
        </w:tc>
      </w:tr>
      <w:tr w:rsidTr="001A11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383">
            <w:pPr>
              <w:pStyle w:val="BodyText"/>
              <w:rPr>
                <w:lang w:val="en-NZ"/>
              </w:rPr>
            </w:pPr>
            <w:r w:rsidRPr="00A6538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383">
            <w:pPr>
              <w:pStyle w:val="ListBullet"/>
              <w:rPr>
                <w:lang w:val="en-NZ"/>
              </w:rPr>
            </w:pPr>
            <w:r w:rsidRPr="00A65383">
              <w:t>Prepares specific information that complies with a range of regulatory requirements, using sector-specific terminology</w:t>
            </w:r>
          </w:p>
        </w:tc>
      </w:tr>
      <w:tr w:rsidTr="001A11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383">
            <w:pPr>
              <w:pStyle w:val="BodyText"/>
              <w:rPr>
                <w:lang w:val="en-NZ"/>
              </w:rPr>
            </w:pPr>
            <w:r w:rsidRPr="00A6538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383">
            <w:pPr>
              <w:pStyle w:val="ListBullet"/>
              <w:rPr>
                <w:lang w:val="en-NZ"/>
              </w:rPr>
            </w:pPr>
            <w:r w:rsidRPr="00A65383">
              <w:t>Conveys information and requirements clearly, and listens carefully</w:t>
            </w:r>
          </w:p>
        </w:tc>
      </w:tr>
      <w:tr w:rsidTr="001A11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383">
            <w:pPr>
              <w:pStyle w:val="BodyText"/>
              <w:rPr>
                <w:lang w:val="en-NZ"/>
              </w:rPr>
            </w:pPr>
            <w:r w:rsidRPr="00A6538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383" w:rsidP="00A65383">
            <w:pPr>
              <w:pStyle w:val="ListBullet"/>
            </w:pPr>
            <w:r w:rsidRPr="00A65383">
              <w:t>Identifies and interprets relevant information from workplace procedures, documentation, legislation and regulations</w:t>
            </w:r>
          </w:p>
        </w:tc>
      </w:tr>
    </w:tbl>
    <w:p w:rsidR="00000000" w:rsidRPr="00A65383" w:rsidP="00A65383">
      <w:pPr>
        <w:pStyle w:val="BodyText"/>
      </w:pPr>
    </w:p>
    <w:p w:rsidR="00000000" w:rsidRPr="00A65383" w:rsidP="00A65383">
      <w:pPr>
        <w:pStyle w:val="AllowPageBreak"/>
      </w:pPr>
    </w:p>
    <w:p w:rsidR="00000000" w:rsidRPr="00A65383" w:rsidP="00A65383">
      <w:pPr>
        <w:pStyle w:val="Heading1"/>
      </w:pPr>
      <w:bookmarkStart w:id="5" w:name="O_1069540"/>
      <w:bookmarkEnd w:id="5"/>
      <w:r w:rsidRPr="00A65383">
        <w:t>Unit Mapping Information</w:t>
      </w:r>
    </w:p>
    <w:p w:rsidR="00000000" w:rsidRPr="00A65383" w:rsidP="001A11ED">
      <w:pPr>
        <w:pStyle w:val="BodyText"/>
      </w:pPr>
      <w:r w:rsidRPr="00A65383">
        <w:t xml:space="preserve">Supersedes and is equivalent to RIIERR403D Lead rescue team. </w:t>
      </w:r>
    </w:p>
    <w:p w:rsidR="00000000" w:rsidRPr="00A65383" w:rsidP="00A65383">
      <w:pPr>
        <w:pStyle w:val="Heading1"/>
      </w:pPr>
      <w:bookmarkStart w:id="6" w:name="O_1069533"/>
      <w:bookmarkEnd w:id="6"/>
      <w:r w:rsidRPr="00A65383">
        <w:t>Lin</w:t>
      </w:r>
      <w:r w:rsidRPr="00A65383">
        <w:t>ks</w:t>
      </w:r>
    </w:p>
    <w:p w:rsidR="00000000" w:rsidRPr="00A65383" w:rsidP="001A11ED">
      <w:pPr>
        <w:pStyle w:val="BodyText"/>
      </w:pPr>
      <w:r w:rsidRPr="00A653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96DD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65383" w:rsidP="00A65383"/>
    <w:sectPr w:rsidSect="00A653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3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383" w:rsidRPr="001A11ED" w:rsidP="001A11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3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1ED" w:rsidP="00A653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11ED" w:rsidP="00A653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11ED" w:rsidP="00A653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3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1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5383" w:rsidRPr="001A11ED" w:rsidP="001A11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3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1ED" w:rsidRPr="002D2AF8" w:rsidP="00A653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RIIERR403E Lead rescue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A11ED" w:rsidP="00A653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6250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BE38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3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53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53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53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53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53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53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53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53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53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53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5383"/>
  </w:style>
  <w:style w:type="character" w:customStyle="1" w:styleId="Heading1Char">
    <w:name w:val="Heading 1 Char"/>
    <w:basedOn w:val="DefaultParagraphFont"/>
    <w:link w:val="Heading1"/>
    <w:rsid w:val="00A653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53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53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53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5383"/>
    <w:rPr>
      <w:b/>
      <w:spacing w:val="0"/>
    </w:rPr>
  </w:style>
  <w:style w:type="character" w:styleId="Emphasis">
    <w:name w:val="Emphasis"/>
    <w:basedOn w:val="DefaultParagraphFont"/>
    <w:qFormat/>
    <w:rsid w:val="00A65383"/>
    <w:rPr>
      <w:i/>
    </w:rPr>
  </w:style>
  <w:style w:type="paragraph" w:customStyle="1" w:styleId="SuperHeading">
    <w:name w:val="SuperHeading"/>
    <w:basedOn w:val="Normal"/>
    <w:rsid w:val="00A653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53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6538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653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53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53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53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53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53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53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53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53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53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53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53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53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53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53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53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53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53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53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53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53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53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53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53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53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53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53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53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53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53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53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53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53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53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53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53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5383"/>
  </w:style>
  <w:style w:type="paragraph" w:styleId="TableofFigures">
    <w:name w:val="table of figures"/>
    <w:basedOn w:val="Normal"/>
    <w:next w:val="Normal"/>
    <w:semiHidden/>
    <w:rsid w:val="00A653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53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5383"/>
    <w:rPr>
      <w:rFonts w:ascii="Wingdings" w:hAnsi="Wingdings"/>
    </w:rPr>
  </w:style>
  <w:style w:type="paragraph" w:customStyle="1" w:styleId="TableHeading">
    <w:name w:val="Table Heading"/>
    <w:basedOn w:val="HeadingBase"/>
    <w:rsid w:val="00A653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5383"/>
    <w:rPr>
      <w:color w:val="0033CC"/>
      <w:u w:val="none"/>
    </w:rPr>
  </w:style>
  <w:style w:type="paragraph" w:customStyle="1" w:styleId="BodyTextRight">
    <w:name w:val="Body Text Right"/>
    <w:basedOn w:val="BodyText"/>
    <w:rsid w:val="00A653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53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53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53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53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53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5383"/>
    <w:rPr>
      <w:sz w:val="32"/>
    </w:rPr>
  </w:style>
  <w:style w:type="paragraph" w:customStyle="1" w:styleId="HeadingProcedure">
    <w:name w:val="Heading Procedure"/>
    <w:basedOn w:val="HeadingBase"/>
    <w:next w:val="Normal"/>
    <w:rsid w:val="00A653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5383"/>
    <w:pPr>
      <w:spacing w:before="60" w:after="60"/>
    </w:pPr>
  </w:style>
  <w:style w:type="paragraph" w:styleId="ListContinue">
    <w:name w:val="List Continue"/>
    <w:basedOn w:val="List"/>
    <w:rsid w:val="00A65383"/>
    <w:pPr>
      <w:ind w:firstLine="0"/>
    </w:pPr>
  </w:style>
  <w:style w:type="paragraph" w:customStyle="1" w:styleId="ListNote">
    <w:name w:val="List Note"/>
    <w:basedOn w:val="List"/>
    <w:rsid w:val="00A653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53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53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5383"/>
    <w:rPr>
      <w:rFonts w:ascii="Courier New" w:hAnsi="Courier New"/>
    </w:rPr>
  </w:style>
  <w:style w:type="paragraph" w:customStyle="1" w:styleId="NoteBullet">
    <w:name w:val="Note Bullet"/>
    <w:basedOn w:val="Note"/>
    <w:rsid w:val="00A653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53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53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53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53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53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53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5383"/>
    <w:rPr>
      <w:b/>
      <w:smallCaps/>
    </w:rPr>
  </w:style>
  <w:style w:type="paragraph" w:customStyle="1" w:styleId="TableListNumber">
    <w:name w:val="Table List Number"/>
    <w:basedOn w:val="ListNumber"/>
    <w:rsid w:val="00A653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53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5383"/>
    <w:pPr>
      <w:numPr>
        <w:numId w:val="8"/>
      </w:numPr>
    </w:pPr>
  </w:style>
  <w:style w:type="paragraph" w:customStyle="1" w:styleId="ListAlpha2">
    <w:name w:val="List Alpha 2"/>
    <w:basedOn w:val="List2"/>
    <w:rsid w:val="00A65383"/>
    <w:pPr>
      <w:numPr>
        <w:numId w:val="7"/>
      </w:numPr>
    </w:pPr>
  </w:style>
  <w:style w:type="paragraph" w:styleId="List3">
    <w:name w:val="List 3"/>
    <w:basedOn w:val="BodyText"/>
    <w:rsid w:val="00A653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53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53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53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53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5383"/>
    <w:pPr>
      <w:numPr>
        <w:numId w:val="3"/>
      </w:numPr>
    </w:pPr>
  </w:style>
  <w:style w:type="paragraph" w:styleId="ListContinue2">
    <w:name w:val="List Continue 2"/>
    <w:basedOn w:val="List2"/>
    <w:rsid w:val="00A65383"/>
    <w:pPr>
      <w:ind w:firstLine="0"/>
    </w:pPr>
  </w:style>
  <w:style w:type="paragraph" w:styleId="ListContinue3">
    <w:name w:val="List Continue 3"/>
    <w:basedOn w:val="List3"/>
    <w:rsid w:val="00A65383"/>
    <w:pPr>
      <w:ind w:left="1021" w:firstLine="0"/>
    </w:pPr>
  </w:style>
  <w:style w:type="paragraph" w:styleId="ListContinue4">
    <w:name w:val="List Continue 4"/>
    <w:basedOn w:val="List4"/>
    <w:rsid w:val="00A65383"/>
    <w:pPr>
      <w:ind w:firstLine="0"/>
    </w:pPr>
  </w:style>
  <w:style w:type="paragraph" w:styleId="ListContinue5">
    <w:name w:val="List Continue 5"/>
    <w:basedOn w:val="List5"/>
    <w:rsid w:val="00A65383"/>
    <w:pPr>
      <w:ind w:firstLine="0"/>
    </w:pPr>
  </w:style>
  <w:style w:type="paragraph" w:styleId="ListNumber3">
    <w:name w:val="List Number 3"/>
    <w:basedOn w:val="List3"/>
    <w:rsid w:val="00A65383"/>
    <w:pPr>
      <w:numPr>
        <w:numId w:val="4"/>
      </w:numPr>
    </w:pPr>
  </w:style>
  <w:style w:type="paragraph" w:styleId="ListNumber4">
    <w:name w:val="List Number 4"/>
    <w:basedOn w:val="List4"/>
    <w:rsid w:val="00A65383"/>
    <w:pPr>
      <w:numPr>
        <w:numId w:val="5"/>
      </w:numPr>
    </w:pPr>
  </w:style>
  <w:style w:type="paragraph" w:styleId="ListNumber5">
    <w:name w:val="List Number 5"/>
    <w:basedOn w:val="List5"/>
    <w:rsid w:val="00A65383"/>
    <w:pPr>
      <w:numPr>
        <w:numId w:val="6"/>
      </w:numPr>
    </w:pPr>
  </w:style>
  <w:style w:type="paragraph" w:styleId="BlockText">
    <w:name w:val="Block Text"/>
    <w:basedOn w:val="Normal"/>
    <w:rsid w:val="00A653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53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5383"/>
    <w:rPr>
      <w:sz w:val="16"/>
      <w:vertAlign w:val="superscript"/>
    </w:rPr>
  </w:style>
  <w:style w:type="character" w:customStyle="1" w:styleId="Symbols">
    <w:name w:val="Symbols"/>
    <w:basedOn w:val="DefaultParagraphFont"/>
    <w:rsid w:val="00A65383"/>
    <w:rPr>
      <w:rFonts w:ascii="Symbol" w:hAnsi="Symbol"/>
    </w:rPr>
  </w:style>
  <w:style w:type="character" w:customStyle="1" w:styleId="MenuOptions">
    <w:name w:val="Menu Options"/>
    <w:basedOn w:val="DefaultParagraphFont"/>
    <w:rsid w:val="00A653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5383"/>
    <w:rPr>
      <w:b/>
    </w:rPr>
  </w:style>
  <w:style w:type="character" w:customStyle="1" w:styleId="Underlined">
    <w:name w:val="Underlined"/>
    <w:basedOn w:val="DefaultParagraphFont"/>
    <w:rsid w:val="00A65383"/>
    <w:rPr>
      <w:u w:val="single"/>
    </w:rPr>
  </w:style>
  <w:style w:type="paragraph" w:customStyle="1" w:styleId="TableBodyTextRight">
    <w:name w:val="Table Body Text Right"/>
    <w:basedOn w:val="TableBodyText"/>
    <w:rsid w:val="00A653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5383"/>
    <w:rPr>
      <w:sz w:val="18"/>
    </w:rPr>
  </w:style>
  <w:style w:type="paragraph" w:customStyle="1" w:styleId="BodySmallRight">
    <w:name w:val="Body Small Right"/>
    <w:basedOn w:val="BodyTextRight"/>
    <w:rsid w:val="00A65383"/>
    <w:rPr>
      <w:sz w:val="18"/>
      <w:szCs w:val="18"/>
    </w:rPr>
  </w:style>
  <w:style w:type="paragraph" w:customStyle="1" w:styleId="MarginEdition">
    <w:name w:val="Margin Edition"/>
    <w:basedOn w:val="MarginNote"/>
    <w:rsid w:val="00A653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5383"/>
    <w:rPr>
      <w:sz w:val="2"/>
      <w:szCs w:val="2"/>
    </w:rPr>
  </w:style>
  <w:style w:type="character" w:customStyle="1" w:styleId="Small">
    <w:name w:val="Small"/>
    <w:basedOn w:val="DefaultParagraphFont"/>
    <w:rsid w:val="00A65383"/>
    <w:rPr>
      <w:sz w:val="16"/>
    </w:rPr>
  </w:style>
  <w:style w:type="paragraph" w:customStyle="1" w:styleId="WideTable">
    <w:name w:val="Wide Table"/>
    <w:basedOn w:val="Normal"/>
    <w:rsid w:val="00A653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5383"/>
  </w:style>
  <w:style w:type="paragraph" w:styleId="Quote">
    <w:name w:val="Quote"/>
    <w:basedOn w:val="Heading1"/>
    <w:link w:val="QuoteChar"/>
    <w:qFormat/>
    <w:rsid w:val="00A653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53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5383"/>
    <w:pPr>
      <w:pageBreakBefore/>
    </w:pPr>
  </w:style>
  <w:style w:type="paragraph" w:customStyle="1" w:styleId="Border">
    <w:name w:val="Border"/>
    <w:basedOn w:val="Normal"/>
    <w:qFormat/>
    <w:rsid w:val="00A653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53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3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3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53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53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53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53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53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5383"/>
    <w:rPr>
      <w:u w:val="single"/>
    </w:rPr>
  </w:style>
  <w:style w:type="character" w:customStyle="1" w:styleId="BoldandItalics">
    <w:name w:val="Bold and Italics"/>
    <w:qFormat/>
    <w:rsid w:val="00A65383"/>
    <w:rPr>
      <w:b/>
      <w:i/>
      <w:u w:val="none"/>
    </w:rPr>
  </w:style>
  <w:style w:type="paragraph" w:styleId="BalloonText">
    <w:name w:val="Balloon Text"/>
    <w:basedOn w:val="Normal"/>
    <w:link w:val="BalloonTextChar"/>
    <w:rsid w:val="00A653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53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53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53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53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53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5383"/>
    <w:pPr>
      <w:spacing w:before="0" w:after="0"/>
    </w:pPr>
  </w:style>
  <w:style w:type="paragraph" w:customStyle="1" w:styleId="BodyTextBold">
    <w:name w:val="Body Text Bold"/>
    <w:basedOn w:val="BodyText"/>
    <w:qFormat/>
    <w:rsid w:val="00A65383"/>
    <w:rPr>
      <w:b/>
    </w:rPr>
  </w:style>
  <w:style w:type="character" w:styleId="Hyperlink">
    <w:name w:val="Hyperlink"/>
    <w:basedOn w:val="DefaultParagraphFont"/>
    <w:uiPriority w:val="99"/>
    <w:unhideWhenUsed/>
    <w:rsid w:val="001A11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4339</Characters>
  <Application>Microsoft Office Word</Application>
  <DocSecurity>0</DocSecurity>
  <Lines>123</Lines>
  <Paragraphs>74</Paragraphs>
  <ScaleCrop>false</ScaleCrop>
  <Company>Author-it Software Corporation Ltd.</Company>
  <LinksUpToDate>false</LinksUpToDate>
  <CharactersWithSpaces>4936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RIIERR403E Lead rescue teams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2022-10-18T13:58:00Z</dcterms:created>
  <dcterms:modified xsi:type="dcterms:W3CDTF">2022-10-18T13:58:00Z</dcterms:modified>
</cp:coreProperties>
</file>