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RIIERR308 Extricate and transport people involved in incidents</w:t>
      </w:r>
      <w:bookmarkEnd w:id="0"/>
      <w:bookmarkEnd w:id="1"/>
    </w:p>
    <w:p w:rsidR="00D44002" w:rsidRPr="00F31CE3" w:rsidP="00F31CE3" w14:paraId="160C8F32" w14:textId="3B105B63">
      <w:pPr>
        <w:pStyle w:val="ChapterTitle"/>
      </w:pPr>
      <w:bookmarkStart w:id="2" w:name="RIIERR308"/>
      <w:r w:rsidRPr="00F31CE3">
        <w:t>RIIERR308 Extricate and transport people involved in incidents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for emergency responders in the mining, drilling, extractive and civil infrastructure industries who may be required to respond to incidents requiring extrication, establish extrication systems, perform extrication, stabilise casualties and hand over to relevant emergency services agencies. </w:t>
      </w:r>
    </w:p>
    <w:p w:rsidR="00D44002" w:rsidRPr="00F31CE3" w:rsidP="00F31CE3">
      <w:r w:rsidRPr="00F31CE3">
        <w:t>It applies to those who work in operational roles. They work in emergency response teams and have some responsibility for the outcomes of others.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RIIERR303E</w:t>
      </w:r>
      <w:r w:rsidRPr="00F31CE3">
        <w:t> Operate in self-contained regenerative oxygen breathing apparatus</w:t>
      </w:r>
    </w:p>
    <w:p w:rsidR="00D44002" w:rsidRPr="00F31CE3" w:rsidP="00F31CE3">
      <w:r w:rsidRPr="00F31CE3">
        <w:rPr>
          <w:rStyle w:val="Strong"/>
        </w:rPr>
        <w:t>OR</w:t>
      </w:r>
    </w:p>
    <w:p w:rsidR="00D44002" w:rsidRPr="00F31CE3" w:rsidP="00F31CE3">
      <w:r w:rsidRPr="00F31CE3">
        <w:t>PUAFIR207</w:t>
      </w:r>
      <w:r w:rsidRPr="00F31CE3">
        <w:t xml:space="preserve"> Operate breathing apparatus open circuit</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222"/>
        <w:gridCol w:w="5838"/>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and prepare for extrication and transport</w:t>
            </w:r>
          </w:p>
        </w:tc>
        <w:tc>
          <w:tcPr>
            <w:tcW w:w="0" w:type="auto"/>
          </w:tcPr>
          <w:p w:rsidR="00D44002" w:rsidRPr="00F31CE3" w:rsidP="00F31CE3">
            <w:r w:rsidRPr="00F31CE3">
              <w:t>1.1 Access, interpret and apply extrication and transport documentation</w:t>
            </w:r>
          </w:p>
          <w:p w:rsidR="00D44002" w:rsidRPr="00F31CE3" w:rsidP="00F31CE3">
            <w:r w:rsidRPr="00F31CE3">
              <w:t>1.2 Obtain, interpret, clarify and confirm work requirements</w:t>
            </w:r>
          </w:p>
          <w:p w:rsidR="00D44002" w:rsidRPr="00F31CE3" w:rsidP="00F31CE3">
            <w:r w:rsidRPr="00F31CE3">
              <w:t>1.3 Identify and assess potential risks, hazards and environmental issues and implement control measures</w:t>
            </w:r>
          </w:p>
          <w:p w:rsidR="00D44002" w:rsidRPr="00F31CE3" w:rsidP="00F31CE3">
            <w:r w:rsidRPr="00F31CE3">
              <w:t>1.4 Select and wear personal protective equipment appropriate for work activities</w:t>
            </w:r>
          </w:p>
          <w:p w:rsidR="00D44002" w:rsidRPr="00F31CE3" w:rsidP="00F31CE3">
            <w:r w:rsidRPr="00F31CE3">
              <w:t>1.5 Interpret incident information and determine location, type of incident and personnel involved and record on the site plan</w:t>
            </w:r>
          </w:p>
          <w:p w:rsidR="00D44002" w:rsidRPr="00F31CE3" w:rsidP="00F31CE3">
            <w:r w:rsidRPr="00F31CE3">
              <w:t>1.6 Fit appropriate safety equipment and navigate to incident site</w:t>
            </w:r>
          </w:p>
          <w:p w:rsidR="00D44002" w:rsidRPr="00F31CE3" w:rsidP="00F31CE3">
            <w:r w:rsidRPr="00F31CE3">
              <w:t>1.7 Communicate and coordinate activities with others prior to the work activity</w:t>
            </w:r>
          </w:p>
        </w:tc>
      </w:tr>
      <w:tr>
        <w:tblPrEx>
          <w:tblW w:w="5000" w:type="pct"/>
        </w:tblPrEx>
        <w:tc>
          <w:tcPr>
            <w:tcW w:w="0" w:type="auto"/>
          </w:tcPr>
          <w:p w:rsidR="00D44002" w:rsidRPr="00F31CE3" w:rsidP="00F31CE3">
            <w:r w:rsidRPr="00F31CE3">
              <w:t>2. Select extrication method</w:t>
            </w:r>
          </w:p>
        </w:tc>
        <w:tc>
          <w:tcPr>
            <w:tcW w:w="0" w:type="auto"/>
          </w:tcPr>
          <w:p w:rsidR="00D44002" w:rsidRPr="00F31CE3" w:rsidP="00F31CE3">
            <w:r w:rsidRPr="00F31CE3">
              <w:t>2.1 Identify and assess type and extent of injuries to personnel</w:t>
            </w:r>
          </w:p>
          <w:p w:rsidR="00D44002" w:rsidRPr="00F31CE3" w:rsidP="00F31CE3">
            <w:r w:rsidRPr="00F31CE3">
              <w:t>2.2 Assess incident and determine appropriate method of extricating persons and casualties</w:t>
            </w:r>
          </w:p>
          <w:p w:rsidR="00D44002" w:rsidRPr="00F31CE3" w:rsidP="00F31CE3">
            <w:r w:rsidRPr="00F31CE3">
              <w:t>2.3 Determine extrication procedures and strategy and develop an action plan</w:t>
            </w:r>
          </w:p>
        </w:tc>
      </w:tr>
      <w:tr>
        <w:tblPrEx>
          <w:tblW w:w="5000" w:type="pct"/>
        </w:tblPrEx>
        <w:tc>
          <w:tcPr>
            <w:tcW w:w="0" w:type="auto"/>
          </w:tcPr>
          <w:p w:rsidR="00D44002" w:rsidRPr="00F31CE3" w:rsidP="00F31CE3">
            <w:r w:rsidRPr="00F31CE3">
              <w:t>3. Contact, communicate and cooperate with emergency services</w:t>
            </w:r>
          </w:p>
        </w:tc>
        <w:tc>
          <w:tcPr>
            <w:tcW w:w="0" w:type="auto"/>
          </w:tcPr>
          <w:p w:rsidR="00D44002" w:rsidRPr="00F31CE3" w:rsidP="00F31CE3">
            <w:r w:rsidRPr="00F31CE3">
              <w:t>3.1 Assess the incident and determine emergency service assistance required</w:t>
            </w:r>
          </w:p>
          <w:p w:rsidR="00D44002" w:rsidRPr="00F31CE3" w:rsidP="00F31CE3">
            <w:r w:rsidRPr="00F31CE3">
              <w:t>3.2 Contact emergency services and call in to site</w:t>
            </w:r>
          </w:p>
          <w:p w:rsidR="00D44002" w:rsidRPr="00F31CE3" w:rsidP="00F31CE3">
            <w:r w:rsidRPr="00F31CE3">
              <w:t>3.3 Establish the roles and responsibilities of the emergency service and communicate to rescue team members</w:t>
            </w:r>
          </w:p>
          <w:p w:rsidR="00D44002" w:rsidRPr="00F31CE3" w:rsidP="00F31CE3">
            <w:r w:rsidRPr="00F31CE3">
              <w:t>3.4 Establish the roles and responsibilities of rescue team members in relation to emergency service people and communicate to both parties</w:t>
            </w:r>
          </w:p>
        </w:tc>
      </w:tr>
      <w:tr>
        <w:tblPrEx>
          <w:tblW w:w="5000" w:type="pct"/>
        </w:tblPrEx>
        <w:tc>
          <w:tcPr>
            <w:tcW w:w="0" w:type="auto"/>
          </w:tcPr>
          <w:p w:rsidR="00D44002" w:rsidRPr="00F31CE3" w:rsidP="00F31CE3">
            <w:r w:rsidRPr="00F31CE3">
              <w:t>4. Establish extrication system</w:t>
            </w:r>
          </w:p>
        </w:tc>
        <w:tc>
          <w:tcPr>
            <w:tcW w:w="0" w:type="auto"/>
          </w:tcPr>
          <w:p w:rsidR="00D44002" w:rsidRPr="00F31CE3" w:rsidP="00F31CE3">
            <w:r w:rsidRPr="00F31CE3">
              <w:t>4.1 Identify and obtain personal protective equipment and test for fit for service</w:t>
            </w:r>
          </w:p>
          <w:p w:rsidR="00D44002" w:rsidRPr="00F31CE3" w:rsidP="00F31CE3">
            <w:r w:rsidRPr="00F31CE3">
              <w:t>4.2 Identify, locate and set up equipment for extrication</w:t>
            </w:r>
          </w:p>
          <w:p w:rsidR="00D44002" w:rsidRPr="00F31CE3" w:rsidP="00F31CE3">
            <w:r w:rsidRPr="00F31CE3">
              <w:t>4.3 Test the extrication system</w:t>
            </w:r>
          </w:p>
        </w:tc>
      </w:tr>
      <w:tr>
        <w:tblPrEx>
          <w:tblW w:w="5000" w:type="pct"/>
        </w:tblPrEx>
        <w:tc>
          <w:tcPr>
            <w:tcW w:w="0" w:type="auto"/>
          </w:tcPr>
          <w:p w:rsidR="00D44002" w:rsidRPr="00F31CE3" w:rsidP="00F31CE3">
            <w:r w:rsidRPr="00F31CE3">
              <w:t>5. Extricate and stabilise casualty</w:t>
            </w:r>
          </w:p>
        </w:tc>
        <w:tc>
          <w:tcPr>
            <w:tcW w:w="0" w:type="auto"/>
          </w:tcPr>
          <w:p w:rsidR="00D44002" w:rsidRPr="00F31CE3" w:rsidP="00F31CE3">
            <w:r w:rsidRPr="00F31CE3">
              <w:t>5.1 Select and use extrication equipment and apply extrication techniques to extricate casualties</w:t>
            </w:r>
          </w:p>
          <w:p w:rsidR="00D44002" w:rsidRPr="00F31CE3" w:rsidP="00F31CE3">
            <w:r w:rsidRPr="00F31CE3">
              <w:t>5.2 Perform primary and secondary assessments to check casualty’s condition</w:t>
            </w:r>
          </w:p>
          <w:p w:rsidR="00D44002" w:rsidRPr="00F31CE3" w:rsidP="00F31CE3">
            <w:r w:rsidRPr="00F31CE3">
              <w:t>5.3 Identify and apply the life support requirements</w:t>
            </w:r>
          </w:p>
          <w:p w:rsidR="00D44002" w:rsidRPr="00F31CE3" w:rsidP="00F31CE3">
            <w:r w:rsidRPr="00F31CE3">
              <w:t>5.4 Monitor casualty continually and record vital signs</w:t>
            </w:r>
          </w:p>
        </w:tc>
      </w:tr>
      <w:tr>
        <w:tblPrEx>
          <w:tblW w:w="5000" w:type="pct"/>
        </w:tblPrEx>
        <w:tc>
          <w:tcPr>
            <w:tcW w:w="0" w:type="auto"/>
          </w:tcPr>
          <w:p w:rsidR="00D44002" w:rsidRPr="00F31CE3" w:rsidP="00F31CE3">
            <w:r w:rsidRPr="00F31CE3">
              <w:t>6. Hand over casualty to emergency services</w:t>
            </w:r>
          </w:p>
        </w:tc>
        <w:tc>
          <w:tcPr>
            <w:tcW w:w="0" w:type="auto"/>
          </w:tcPr>
          <w:p w:rsidR="00D44002" w:rsidRPr="00F31CE3" w:rsidP="00F31CE3">
            <w:r w:rsidRPr="00F31CE3">
              <w:t>6.1 Communicate casualty information and vital signs to Incident Control and/or medical personnel</w:t>
            </w:r>
          </w:p>
          <w:p w:rsidR="00D44002" w:rsidRPr="00F31CE3" w:rsidP="00F31CE3">
            <w:r w:rsidRPr="00F31CE3">
              <w:t>6.2 Hand over casualty to medical personnel</w:t>
            </w:r>
          </w:p>
          <w:p w:rsidR="00D44002" w:rsidRPr="00F31CE3" w:rsidP="00F31CE3">
            <w:r w:rsidRPr="00F31CE3">
              <w:t>6.3 Communicate with medical personnel and provide assistance with casualty life support as instructed</w:t>
            </w:r>
          </w:p>
        </w:tc>
      </w:tr>
      <w:tr>
        <w:tblPrEx>
          <w:tblW w:w="5000" w:type="pct"/>
        </w:tblPrEx>
        <w:tc>
          <w:tcPr>
            <w:tcW w:w="0" w:type="auto"/>
          </w:tcPr>
          <w:p w:rsidR="00D44002" w:rsidRPr="00F31CE3" w:rsidP="00F31CE3">
            <w:r w:rsidRPr="00F31CE3">
              <w:t>7. Restore and refurbish equipment</w:t>
            </w:r>
          </w:p>
        </w:tc>
        <w:tc>
          <w:tcPr>
            <w:tcW w:w="0" w:type="auto"/>
          </w:tcPr>
          <w:p w:rsidR="00D44002" w:rsidRPr="00F31CE3" w:rsidP="00F31CE3">
            <w:r w:rsidRPr="00F31CE3">
              <w:t>7.1 Inspect all equipment used for any damage and record details according to workplace policies and procedures</w:t>
            </w:r>
          </w:p>
          <w:p w:rsidR="00D44002" w:rsidRPr="00F31CE3" w:rsidP="00F31CE3">
            <w:r w:rsidRPr="00F31CE3">
              <w:t>7.2 Identify and dispose of contaminated medical waste</w:t>
            </w:r>
          </w:p>
          <w:p w:rsidR="00D44002" w:rsidRPr="00F31CE3" w:rsidP="00F31CE3">
            <w:r w:rsidRPr="00F31CE3">
              <w:t>7.3 Repair or replace all defective equipment</w:t>
            </w:r>
          </w:p>
          <w:p w:rsidR="00D44002" w:rsidRPr="00F31CE3" w:rsidP="00F31CE3">
            <w:r w:rsidRPr="00F31CE3">
              <w:t>7.4 Clean and sterilise equipment</w:t>
            </w:r>
          </w:p>
          <w:p w:rsidR="00D44002" w:rsidRPr="00F31CE3" w:rsidP="00F31CE3">
            <w:r w:rsidRPr="00F31CE3">
              <w:t>7.5 Tag, record and quarantine unusable equipment</w:t>
            </w:r>
          </w:p>
          <w:p w:rsidR="00D44002" w:rsidRPr="00F31CE3" w:rsidP="00F31CE3">
            <w:r w:rsidRPr="00F31CE3">
              <w:t>7.6 Return the rescue equipment to operational readiness</w:t>
            </w:r>
          </w:p>
          <w:p w:rsidR="00D44002" w:rsidRPr="00F31CE3" w:rsidP="00F31CE3">
            <w:r w:rsidRPr="00F31CE3">
              <w:t>7.7 Process required written records and reports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rPr>
          <w:rStyle w:val="Emphasis"/>
        </w:rPr>
        <w:t xml:space="preserve">This section describes those language, literacy, numeracy and employment skills that are essential to performance but not explicit in the performance criteria. </w:t>
      </w:r>
    </w:p>
    <w:tbl>
      <w:tblPr>
        <w:tblStyle w:val="TableGrid"/>
        <w:tblW w:w="5000" w:type="pct"/>
        <w:jc w:val="left"/>
      </w:tblPr>
      <w:tblGrid>
        <w:gridCol w:w="1940"/>
        <w:gridCol w:w="7120"/>
      </w:tblGrid>
      <w:tr>
        <w:tblPrEx>
          <w:tblW w:w="5000" w:type="pct"/>
        </w:tblPrEx>
        <w:tc>
          <w:tcPr>
            <w:tcW w:w="0" w:type="auto"/>
          </w:tcPr>
          <w:p w:rsidR="00D44002" w:rsidRPr="00F31CE3" w:rsidP="00F31CE3">
            <w:pPr>
              <w:jc w:val="left"/>
            </w:pPr>
            <w:r w:rsidRPr="00F31CE3">
              <w:rPr>
                <w:rStyle w:val="Strong"/>
              </w:rPr>
              <w:t xml:space="preserve">Skill </w:t>
            </w:r>
          </w:p>
        </w:tc>
        <w:tc>
          <w:tcPr>
            <w:tcW w:w="0" w:type="auto"/>
          </w:tcPr>
          <w:p w:rsidR="00D44002" w:rsidRPr="00F31CE3" w:rsidP="00F31CE3">
            <w:pPr>
              <w:jc w:val="left"/>
            </w:pPr>
            <w:r w:rsidRPr="00F31CE3">
              <w:rPr>
                <w:rStyle w:val="Strong"/>
              </w:rPr>
              <w:t xml:space="preserve">Description </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2"/>
              </w:numPr>
              <w:ind w:left="720" w:hanging="360"/>
              <w:jc w:val="left"/>
            </w:pPr>
            <w:r w:rsidRPr="00F31CE3">
              <w:t>Prepares specific information that complies with a range of regulatory requirements, using sector-specific terminology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Conveys information and requirements clearly, and listens carefully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4"/>
              </w:numPr>
              <w:ind w:left="720" w:hanging="360"/>
              <w:jc w:val="left"/>
            </w:pPr>
            <w:r w:rsidRPr="00F31CE3">
              <w:t>Identifies and interprets relevant information from workplace procedures, documentation, legislation and regulations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RIIERR308 Extricate and transport people involved in incidents</w:t>
            </w:r>
          </w:p>
        </w:tc>
        <w:tc>
          <w:tcPr>
            <w:tcW w:w="2268" w:type="dxa"/>
            <w:noWrap w:val="0"/>
            <w:tcMar>
              <w:top w:w="15" w:type="dxa"/>
              <w:left w:w="15" w:type="dxa"/>
              <w:bottom w:w="15" w:type="dxa"/>
              <w:right w:w="15" w:type="dxa"/>
            </w:tcMar>
            <w:hideMark/>
          </w:tcPr>
          <w:p w:rsidR="00D44002" w:rsidRPr="00F31CE3" w:rsidP="00F31CE3">
            <w:r w:rsidRPr="00F31CE3">
              <w:t>RIIERR308E Extricate and transport people involved in incidents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unit pre-requisites and revision of assessor requirements, including use of industry experts.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ERR308_AR"/>
      <w:r w:rsidRPr="00F31CE3">
        <w:t>Assessment Requirements for RIIERR308 Extricate and transport people involved in incidents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5"/>
        </w:numPr>
        <w:ind w:left="720" w:hanging="360"/>
        <w:jc w:val="left"/>
      </w:pPr>
      <w:r w:rsidRPr="00F31CE3">
        <w:t>extricate and transport people involved in incidents in a manner that safely, effectively and efficiently meets all of the required outcomes on at least two occasions, including:</w:t>
      </w:r>
    </w:p>
    <w:p w:rsidR="00D44002" w:rsidRPr="00F31CE3" w:rsidP="00F31CE3">
      <w:pPr>
        <w:numPr>
          <w:ilvl w:val="1"/>
          <w:numId w:val="5"/>
        </w:numPr>
        <w:ind w:left="1440" w:hanging="360"/>
        <w:jc w:val="left"/>
      </w:pPr>
      <w:r w:rsidRPr="00F31CE3">
        <w:t>developing and applying contingency plans</w:t>
      </w:r>
    </w:p>
    <w:p w:rsidR="00D44002" w:rsidRPr="00F31CE3" w:rsidP="00F31CE3">
      <w:pPr>
        <w:numPr>
          <w:ilvl w:val="1"/>
          <w:numId w:val="5"/>
        </w:numPr>
        <w:ind w:left="1440" w:hanging="360"/>
        <w:jc w:val="left"/>
      </w:pPr>
      <w:r w:rsidRPr="00F31CE3">
        <w:t>reading site plans and navigating sites</w:t>
      </w:r>
    </w:p>
    <w:p w:rsidR="00D44002" w:rsidRPr="00F31CE3" w:rsidP="00F31CE3">
      <w:pPr>
        <w:numPr>
          <w:ilvl w:val="1"/>
          <w:numId w:val="5"/>
        </w:numPr>
        <w:ind w:left="1440" w:hanging="360"/>
        <w:jc w:val="left"/>
      </w:pPr>
      <w:r w:rsidRPr="00F31CE3">
        <w:t>reading maps and interpreting symbols</w:t>
      </w:r>
    </w:p>
    <w:p w:rsidR="00D44002" w:rsidRPr="00F31CE3" w:rsidP="00F31CE3">
      <w:pPr>
        <w:numPr>
          <w:ilvl w:val="1"/>
          <w:numId w:val="5"/>
        </w:numPr>
        <w:ind w:left="1440" w:hanging="360"/>
        <w:jc w:val="left"/>
      </w:pPr>
      <w:r w:rsidRPr="00F31CE3">
        <w:t>locating extrication equipment on site</w:t>
      </w:r>
    </w:p>
    <w:p w:rsidR="00D44002" w:rsidRPr="00F31CE3" w:rsidP="00F31CE3">
      <w:pPr>
        <w:numPr>
          <w:ilvl w:val="1"/>
          <w:numId w:val="5"/>
        </w:numPr>
        <w:ind w:left="1440" w:hanging="360"/>
        <w:jc w:val="left"/>
      </w:pPr>
      <w:r w:rsidRPr="00F31CE3">
        <w:t>locating and using ladders and other devices</w:t>
      </w:r>
    </w:p>
    <w:p w:rsidR="00D44002" w:rsidRPr="00F31CE3" w:rsidP="00F31CE3">
      <w:pPr>
        <w:numPr>
          <w:ilvl w:val="1"/>
          <w:numId w:val="5"/>
        </w:numPr>
        <w:ind w:left="1440" w:hanging="360"/>
        <w:jc w:val="left"/>
      </w:pPr>
      <w:r w:rsidRPr="00F31CE3">
        <w:t>operating gas testing and monitoring instruments</w:t>
      </w:r>
    </w:p>
    <w:p w:rsidR="00D44002" w:rsidRPr="00F31CE3" w:rsidP="00F31CE3">
      <w:pPr>
        <w:numPr>
          <w:ilvl w:val="1"/>
          <w:numId w:val="5"/>
        </w:numPr>
        <w:ind w:left="1440" w:hanging="360"/>
        <w:jc w:val="left"/>
      </w:pPr>
      <w:r w:rsidRPr="00F31CE3">
        <w:t>wearing and using escape apparatus</w:t>
      </w:r>
    </w:p>
    <w:p w:rsidR="00D44002" w:rsidRPr="00F31CE3" w:rsidP="00F31CE3">
      <w:pPr>
        <w:numPr>
          <w:ilvl w:val="1"/>
          <w:numId w:val="5"/>
        </w:numPr>
        <w:ind w:left="1440" w:hanging="360"/>
        <w:jc w:val="left"/>
      </w:pPr>
      <w:r w:rsidRPr="00F31CE3">
        <w:t>operating extrication equipment</w:t>
      </w:r>
    </w:p>
    <w:p w:rsidR="00D44002" w:rsidRPr="00F31CE3" w:rsidP="00F31CE3">
      <w:pPr>
        <w:numPr>
          <w:ilvl w:val="1"/>
          <w:numId w:val="5"/>
        </w:numPr>
        <w:ind w:left="1440" w:hanging="360"/>
        <w:jc w:val="left"/>
      </w:pPr>
      <w:r w:rsidRPr="00F31CE3">
        <w:t>locating and obtaining transport resources</w:t>
      </w:r>
    </w:p>
    <w:p w:rsidR="00D44002" w:rsidRPr="00F31CE3" w:rsidP="00F31CE3">
      <w:pPr>
        <w:numPr>
          <w:ilvl w:val="1"/>
          <w:numId w:val="5"/>
        </w:numPr>
        <w:ind w:left="1440" w:hanging="360"/>
        <w:jc w:val="left"/>
      </w:pPr>
      <w:r w:rsidRPr="00F31CE3">
        <w:t>locating and extricating casualties</w:t>
      </w:r>
    </w:p>
    <w:p w:rsidR="00D44002" w:rsidRPr="00F31CE3" w:rsidP="00F31CE3">
      <w:pPr>
        <w:numPr>
          <w:ilvl w:val="1"/>
          <w:numId w:val="5"/>
        </w:numPr>
        <w:ind w:left="1440" w:hanging="360"/>
        <w:jc w:val="left"/>
      </w:pPr>
      <w:r w:rsidRPr="00F31CE3">
        <w:t>assessing and reporting on incident and injuries.</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locate and apply relevant documentation, policies and procedures</w:t>
      </w:r>
    </w:p>
    <w:p w:rsidR="00D44002" w:rsidRPr="00F31CE3" w:rsidP="00F31CE3">
      <w:pPr>
        <w:numPr>
          <w:ilvl w:val="0"/>
          <w:numId w:val="3"/>
        </w:numPr>
        <w:ind w:left="720" w:hanging="360"/>
        <w:jc w:val="left"/>
      </w:pPr>
      <w:r w:rsidRPr="00F31CE3">
        <w:t>work effectively with others to undertake and complete the extrication and transporting of people involved in incidents that meet all the required outcomes, including:</w:t>
      </w:r>
    </w:p>
    <w:p w:rsidR="00D44002" w:rsidRPr="00F31CE3" w:rsidP="00F31CE3">
      <w:pPr>
        <w:numPr>
          <w:ilvl w:val="1"/>
          <w:numId w:val="3"/>
        </w:numPr>
        <w:ind w:left="1440" w:hanging="360"/>
        <w:jc w:val="left"/>
      </w:pPr>
      <w:r w:rsidRPr="00F31CE3">
        <w:t>complying with written and verbal reporting requirements and procedures</w:t>
      </w:r>
    </w:p>
    <w:p w:rsidR="00D44002" w:rsidRPr="00F31CE3" w:rsidP="00F31CE3">
      <w:pPr>
        <w:numPr>
          <w:ilvl w:val="1"/>
          <w:numId w:val="3"/>
        </w:numPr>
        <w:ind w:left="1440" w:hanging="360"/>
        <w:jc w:val="left"/>
      </w:pPr>
      <w:r w:rsidRPr="00F31CE3">
        <w:t>communicating clearly and concisely with others to receive and clarify work instructions</w:t>
      </w:r>
    </w:p>
    <w:p w:rsidR="00D44002" w:rsidRPr="00F31CE3" w:rsidP="00F31CE3">
      <w:pPr>
        <w:numPr>
          <w:ilvl w:val="1"/>
          <w:numId w:val="3"/>
        </w:numPr>
        <w:ind w:left="1440" w:hanging="360"/>
        <w:jc w:val="left"/>
      </w:pPr>
      <w:r w:rsidRPr="00F31CE3">
        <w:t>communicating clearly and concisely with others to coordinate work activities</w:t>
      </w:r>
    </w:p>
    <w:p w:rsidR="00D44002" w:rsidRPr="00F31CE3" w:rsidP="00F31CE3">
      <w:pPr>
        <w:numPr>
          <w:ilvl w:val="0"/>
          <w:numId w:val="3"/>
        </w:numPr>
        <w:ind w:left="720" w:hanging="360"/>
        <w:jc w:val="left"/>
      </w:pPr>
      <w:r w:rsidRPr="00F31CE3">
        <w:t>operate and communicate with radio equipment.</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site-specific types and causes of hazards and incidents</w:t>
      </w:r>
    </w:p>
    <w:p w:rsidR="00D44002" w:rsidRPr="00F31CE3" w:rsidP="00F31CE3">
      <w:pPr>
        <w:numPr>
          <w:ilvl w:val="0"/>
          <w:numId w:val="4"/>
        </w:numPr>
        <w:ind w:left="720" w:hanging="360"/>
        <w:jc w:val="left"/>
      </w:pPr>
      <w:r w:rsidRPr="00F31CE3">
        <w:t>effects of hot and humid atmospheres</w:t>
      </w:r>
    </w:p>
    <w:p w:rsidR="00D44002" w:rsidRPr="00F31CE3" w:rsidP="00F31CE3">
      <w:pPr>
        <w:numPr>
          <w:ilvl w:val="0"/>
          <w:numId w:val="4"/>
        </w:numPr>
        <w:ind w:left="720" w:hanging="360"/>
        <w:jc w:val="left"/>
      </w:pPr>
      <w:r w:rsidRPr="00F31CE3">
        <w:t>location and distribution of caches</w:t>
      </w:r>
    </w:p>
    <w:p w:rsidR="00D44002" w:rsidRPr="00F31CE3" w:rsidP="00F31CE3">
      <w:pPr>
        <w:numPr>
          <w:ilvl w:val="0"/>
          <w:numId w:val="4"/>
        </w:numPr>
        <w:ind w:left="720" w:hanging="360"/>
        <w:jc w:val="left"/>
      </w:pPr>
      <w:r w:rsidRPr="00F31CE3">
        <w:t>trigger points to initiate emergency response to alarms</w:t>
      </w:r>
    </w:p>
    <w:p w:rsidR="00D44002" w:rsidRPr="00F31CE3" w:rsidP="00F31CE3">
      <w:pPr>
        <w:numPr>
          <w:ilvl w:val="0"/>
          <w:numId w:val="4"/>
        </w:numPr>
        <w:ind w:left="720" w:hanging="360"/>
        <w:jc w:val="left"/>
      </w:pPr>
      <w:r w:rsidRPr="00F31CE3">
        <w:t>location and purpose of a place of safety</w:t>
      </w:r>
    </w:p>
    <w:p w:rsidR="00D44002" w:rsidRPr="00F31CE3" w:rsidP="00F31CE3">
      <w:pPr>
        <w:numPr>
          <w:ilvl w:val="0"/>
          <w:numId w:val="4"/>
        </w:numPr>
        <w:ind w:left="720" w:hanging="360"/>
        <w:jc w:val="left"/>
      </w:pPr>
      <w:r w:rsidRPr="00F31CE3">
        <w:t>guidance system and marker uses</w:t>
      </w:r>
    </w:p>
    <w:p w:rsidR="00D44002" w:rsidRPr="00F31CE3" w:rsidP="00F31CE3">
      <w:pPr>
        <w:numPr>
          <w:ilvl w:val="0"/>
          <w:numId w:val="4"/>
        </w:numPr>
        <w:ind w:left="720" w:hanging="360"/>
        <w:jc w:val="left"/>
      </w:pPr>
      <w:r w:rsidRPr="00F31CE3">
        <w:t>key components and requirements of site emergency plans</w:t>
      </w:r>
    </w:p>
    <w:p w:rsidR="00D44002" w:rsidRPr="00F31CE3" w:rsidP="00F31CE3">
      <w:pPr>
        <w:numPr>
          <w:ilvl w:val="0"/>
          <w:numId w:val="4"/>
        </w:numPr>
        <w:ind w:left="720" w:hanging="360"/>
        <w:jc w:val="left"/>
      </w:pPr>
      <w:r w:rsidRPr="00F31CE3">
        <w:t>implications of types of adverse environmental conditions</w:t>
      </w:r>
    </w:p>
    <w:p w:rsidR="00D44002" w:rsidRPr="00F31CE3" w:rsidP="00F31CE3">
      <w:pPr>
        <w:numPr>
          <w:ilvl w:val="0"/>
          <w:numId w:val="4"/>
        </w:numPr>
        <w:ind w:left="720" w:hanging="360"/>
        <w:jc w:val="left"/>
      </w:pPr>
      <w:r w:rsidRPr="00F31CE3">
        <w:t>location of escape routes and alternative escape routes</w:t>
      </w:r>
    </w:p>
    <w:p w:rsidR="00D44002" w:rsidRPr="00F31CE3" w:rsidP="00F31CE3">
      <w:pPr>
        <w:numPr>
          <w:ilvl w:val="0"/>
          <w:numId w:val="4"/>
        </w:numPr>
        <w:ind w:left="720" w:hanging="360"/>
        <w:jc w:val="left"/>
      </w:pPr>
      <w:r w:rsidRPr="00F31CE3">
        <w:t>functions of ventilation systems</w:t>
      </w:r>
    </w:p>
    <w:p w:rsidR="00D44002" w:rsidRPr="00F31CE3" w:rsidP="00F31CE3">
      <w:pPr>
        <w:numPr>
          <w:ilvl w:val="0"/>
          <w:numId w:val="4"/>
        </w:numPr>
        <w:ind w:left="720" w:hanging="360"/>
        <w:jc w:val="left"/>
      </w:pPr>
      <w:r w:rsidRPr="00F31CE3">
        <w:t>types and effects of gases</w:t>
      </w:r>
    </w:p>
    <w:p w:rsidR="00D44002" w:rsidRPr="00F31CE3" w:rsidP="00F31CE3">
      <w:pPr>
        <w:numPr>
          <w:ilvl w:val="0"/>
          <w:numId w:val="4"/>
        </w:numPr>
        <w:ind w:left="720" w:hanging="360"/>
        <w:jc w:val="left"/>
      </w:pPr>
      <w:r w:rsidRPr="00F31CE3">
        <w:t>rescue team structure, roles and responsibilities</w:t>
      </w:r>
    </w:p>
    <w:p w:rsidR="00D44002" w:rsidRPr="00F31CE3" w:rsidP="00F31CE3">
      <w:pPr>
        <w:numPr>
          <w:ilvl w:val="0"/>
          <w:numId w:val="4"/>
        </w:numPr>
        <w:ind w:left="720" w:hanging="360"/>
        <w:jc w:val="left"/>
      </w:pPr>
      <w:r w:rsidRPr="00F31CE3">
        <w:t>operation and limitations of breathing apparatus</w:t>
      </w:r>
    </w:p>
    <w:p w:rsidR="00D44002" w:rsidRPr="00F31CE3" w:rsidP="00F31CE3">
      <w:pPr>
        <w:numPr>
          <w:ilvl w:val="0"/>
          <w:numId w:val="4"/>
        </w:numPr>
        <w:ind w:left="720" w:hanging="360"/>
        <w:jc w:val="left"/>
      </w:pPr>
      <w:r w:rsidRPr="00F31CE3">
        <w:t>standby/emergency procedures for incident control</w:t>
      </w:r>
    </w:p>
    <w:p w:rsidR="00D44002" w:rsidRPr="00F31CE3" w:rsidP="00F31CE3">
      <w:pPr>
        <w:numPr>
          <w:ilvl w:val="0"/>
          <w:numId w:val="4"/>
        </w:numPr>
        <w:ind w:left="720" w:hanging="360"/>
        <w:jc w:val="left"/>
      </w:pPr>
      <w:r w:rsidRPr="00F31CE3">
        <w:t>search procedures and techniques</w:t>
      </w:r>
    </w:p>
    <w:p w:rsidR="00D44002" w:rsidRPr="00F31CE3" w:rsidP="00F31CE3">
      <w:pPr>
        <w:numPr>
          <w:ilvl w:val="0"/>
          <w:numId w:val="4"/>
        </w:numPr>
        <w:ind w:left="720" w:hanging="360"/>
        <w:jc w:val="left"/>
      </w:pPr>
      <w:r w:rsidRPr="00F31CE3">
        <w:t>roles of key external agencies</w:t>
      </w:r>
    </w:p>
    <w:p w:rsidR="00D44002" w:rsidRPr="00F31CE3" w:rsidP="00F31CE3">
      <w:pPr>
        <w:numPr>
          <w:ilvl w:val="0"/>
          <w:numId w:val="4"/>
        </w:numPr>
        <w:ind w:left="720" w:hanging="360"/>
        <w:jc w:val="left"/>
      </w:pPr>
      <w:r w:rsidRPr="00F31CE3">
        <w:t>observation techniques</w:t>
      </w:r>
    </w:p>
    <w:p w:rsidR="00D44002" w:rsidRPr="00F31CE3" w:rsidP="00F31CE3">
      <w:pPr>
        <w:numPr>
          <w:ilvl w:val="0"/>
          <w:numId w:val="4"/>
        </w:numPr>
        <w:ind w:left="720" w:hanging="360"/>
        <w:jc w:val="left"/>
      </w:pPr>
      <w:r w:rsidRPr="00F31CE3">
        <w:t>cross-infection precautions</w:t>
      </w:r>
    </w:p>
    <w:p w:rsidR="00D44002" w:rsidRPr="00F31CE3" w:rsidP="00F31CE3">
      <w:pPr>
        <w:numPr>
          <w:ilvl w:val="0"/>
          <w:numId w:val="4"/>
        </w:numPr>
        <w:ind w:left="720" w:hanging="360"/>
        <w:jc w:val="left"/>
      </w:pPr>
      <w:r w:rsidRPr="00F31CE3">
        <w:t>types and availability of medical facilities</w:t>
      </w:r>
    </w:p>
    <w:p w:rsidR="00D44002" w:rsidRPr="00F31CE3" w:rsidP="00F31CE3">
      <w:pPr>
        <w:numPr>
          <w:ilvl w:val="0"/>
          <w:numId w:val="4"/>
        </w:numPr>
        <w:ind w:left="720" w:hanging="360"/>
        <w:jc w:val="left"/>
      </w:pPr>
      <w:r w:rsidRPr="00F31CE3">
        <w:t>stretcher lashing techniques</w:t>
      </w:r>
    </w:p>
    <w:p w:rsidR="00D44002" w:rsidRPr="00F31CE3" w:rsidP="00F31CE3">
      <w:pPr>
        <w:numPr>
          <w:ilvl w:val="0"/>
          <w:numId w:val="4"/>
        </w:numPr>
        <w:ind w:left="720" w:hanging="360"/>
        <w:jc w:val="left"/>
      </w:pPr>
      <w:r w:rsidRPr="00F31CE3">
        <w:t>accident investigation techniques.</w:t>
      </w:r>
    </w:p>
    <w:p w:rsidR="00D44002" w:rsidRPr="00F31CE3" w:rsidP="00F31CE3">
      <w:pPr>
        <w:pStyle w:val="Heading1"/>
      </w:pPr>
      <w:r w:rsidRPr="00F31CE3">
        <w:t>Assessment Conditions</w:t>
      </w:r>
    </w:p>
    <w:p w:rsidR="00D44002" w:rsidRPr="00F31CE3" w:rsidP="00F31CE3">
      <w:r w:rsidRPr="00F31CE3">
        <w:t>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site plans</w:t>
      </w:r>
    </w:p>
    <w:p w:rsidR="00D44002" w:rsidRPr="00F31CE3" w:rsidP="00F31CE3">
      <w:pPr>
        <w:numPr>
          <w:ilvl w:val="1"/>
          <w:numId w:val="6"/>
        </w:numPr>
        <w:ind w:left="1440" w:hanging="360"/>
        <w:jc w:val="left"/>
      </w:pPr>
      <w:r w:rsidRPr="00F31CE3">
        <w:t>breathing apparatus</w:t>
      </w:r>
    </w:p>
    <w:p w:rsidR="00D44002" w:rsidRPr="00F31CE3" w:rsidP="00F31CE3">
      <w:pPr>
        <w:numPr>
          <w:ilvl w:val="1"/>
          <w:numId w:val="6"/>
        </w:numPr>
        <w:ind w:left="1440" w:hanging="360"/>
        <w:jc w:val="left"/>
      </w:pPr>
      <w:r w:rsidRPr="00F31CE3">
        <w:t>personal protective equipment required for the activities described in the performance evidence</w:t>
      </w:r>
    </w:p>
    <w:p w:rsidR="00D44002" w:rsidRPr="00F31CE3" w:rsidP="00F31CE3">
      <w:pPr>
        <w:numPr>
          <w:ilvl w:val="0"/>
          <w:numId w:val="6"/>
        </w:numPr>
        <w:ind w:left="720" w:hanging="360"/>
        <w:jc w:val="left"/>
      </w:pPr>
      <w:r w:rsidRPr="00F31CE3">
        <w:t>be conducted in a safe environment</w:t>
      </w:r>
    </w:p>
    <w:p w:rsidR="00D44002" w:rsidRPr="00F31CE3" w:rsidP="00F31CE3">
      <w:pPr>
        <w:numPr>
          <w:ilvl w:val="0"/>
          <w:numId w:val="6"/>
        </w:numPr>
        <w:ind w:left="720" w:hanging="360"/>
        <w:jc w:val="left"/>
      </w:pPr>
      <w:r w:rsidRPr="00F31CE3">
        <w:t>be assessed in context of this sector's work environment</w:t>
      </w:r>
    </w:p>
    <w:p w:rsidR="00D44002" w:rsidRPr="00F31CE3" w:rsidP="00F31CE3">
      <w:pPr>
        <w:numPr>
          <w:ilvl w:val="0"/>
          <w:numId w:val="6"/>
        </w:numPr>
        <w:ind w:left="720" w:hanging="360"/>
        <w:jc w:val="left"/>
      </w:pPr>
      <w:r w:rsidRPr="00F31CE3">
        <w:t>be assessed in compliance with relevant legislation and regulations and using policies, procedures, processes and operational manuals directly related to the industry sector for which it is being assessed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t>Where personal safety or environmental damage are limiting factors, assessment may occur in a simulated work environment* provided it is realistic and sufficiently rigorous to cover all aspects of this sector’s workplace performance, including environment, task skills, task management skills, contingency management skills and job role environment skills.</w:t>
      </w:r>
    </w:p>
    <w:p w:rsidR="00D44002" w:rsidRPr="00F31CE3" w:rsidP="00F31CE3">
      <w:r w:rsidRPr="00F31CE3">
        <w:t>*Guidance on simulated environments has been stipulated in the RII Companion Volume Implementation Guide</w:t>
      </w:r>
    </w:p>
    <w:p w:rsidR="00D44002" w:rsidRPr="00F31CE3" w:rsidP="00F31CE3">
      <w:pPr>
        <w:pStyle w:val="Heading4"/>
        <w:outlineLvl w:val="3"/>
      </w:pPr>
      <w:r w:rsidRPr="00F31CE3">
        <w:t>Industry Experts</w:t>
      </w:r>
    </w:p>
    <w:p w:rsidR="00D44002" w:rsidRPr="00F31CE3" w:rsidP="00F31CE3">
      <w:r w:rsidRPr="00F31CE3">
        <w:t>An industry expert engaged by an RTO to wholly or partially conduct assessment, independently or together with another assessor, or be involved in an assessment judgement, must also satisfy the assessor requirements in applicable vocational education and training legislation, frameworks and/or standards.</w:t>
      </w:r>
    </w:p>
    <w:p w:rsidR="00D44002" w:rsidRPr="00F31CE3" w:rsidP="00F31CE3">
      <w:r w:rsidRPr="00F31CE3">
        <w:rPr>
          <w:rStyle w:val="Strong"/>
        </w:rPr>
        <w:t xml:space="preserve">Assessors and industry experts </w:t>
      </w:r>
      <w:r w:rsidRPr="00F31CE3">
        <w:t>delivering training in the emergency response industry sector must also have a minimum of two (2) years industry experience, directly relevant to the training and assessment being provided.</w:t>
      </w:r>
    </w:p>
    <w:p w:rsidR="00D44002" w:rsidRPr="00F31CE3" w:rsidP="00F31CE3">
      <w:r w:rsidRPr="00F31CE3">
        <w:t>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RIIERR308 Extricate and transport people involved in incidents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RIIERR308 Extricate and transport people involved in incidents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4D25AF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RIIERR308 Extricate and transport people involved in incidents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2026-09-02T01:38:37Z</dcterms:created>
  <dcterms:modified xsi:type="dcterms:W3CDTF">2026-09-02T01:38:37Z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