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012" w:rsidP="00044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RIIERR308D Extricate and transport people involved in incidents</w:t>
      </w:r>
      <w:r>
        <w:fldChar w:fldCharType="end"/>
      </w:r>
    </w:p>
    <w:p w:rsidR="00044012" w:rsidP="00044012">
      <w:pPr>
        <w:pStyle w:val="Version"/>
        <w:sectPr w:rsidSect="004965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651C" w:rsidP="0049651C">
      <w:pPr>
        <w:pStyle w:val="SuperHeading"/>
      </w:pPr>
      <w:r w:rsidRPr="0049651C">
        <w:t>RIIERR308D Extricate and transport people involved in</w:t>
      </w:r>
      <w:r w:rsidRPr="0049651C">
        <w:t xml:space="preserve"> incidents</w:t>
      </w:r>
    </w:p>
    <w:p w:rsidR="00000000" w:rsidRPr="0049651C" w:rsidP="0049651C">
      <w:pPr>
        <w:pStyle w:val="Heading1"/>
      </w:pPr>
      <w:bookmarkStart w:id="1" w:name="O_687338"/>
      <w:bookmarkEnd w:id="1"/>
      <w:r w:rsidRPr="0049651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440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Comment</w:t>
            </w:r>
          </w:p>
        </w:tc>
      </w:tr>
      <w:tr w:rsidTr="000440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This unit replaces RIIERR308A Extricate and transport people involved in incidents</w:t>
            </w:r>
          </w:p>
        </w:tc>
      </w:tr>
      <w:tr w:rsidTr="000440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1C" w:rsidP="0049651C">
            <w:pPr>
              <w:pStyle w:val="BodyText"/>
            </w:pPr>
            <w:r w:rsidRPr="0049651C">
              <w:t>Required frequency and volume of evidence amended in Performance evidence.</w:t>
            </w:r>
          </w:p>
          <w:p w:rsidR="00000000" w:rsidRPr="0049651C" w:rsidP="0049651C">
            <w:pPr>
              <w:pStyle w:val="BodyText"/>
            </w:pPr>
            <w:r w:rsidRPr="0049651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9651C" w:rsidP="0049651C">
      <w:pPr>
        <w:pStyle w:val="BodyText"/>
      </w:pPr>
    </w:p>
    <w:p w:rsidR="00000000" w:rsidRPr="0049651C" w:rsidP="0049651C">
      <w:pPr>
        <w:pStyle w:val="AllowPageBreak"/>
      </w:pPr>
    </w:p>
    <w:p w:rsidR="00000000" w:rsidRPr="0049651C" w:rsidP="0049651C">
      <w:pPr>
        <w:pStyle w:val="Heading1"/>
      </w:pPr>
      <w:bookmarkStart w:id="2" w:name="O_687337"/>
      <w:bookmarkEnd w:id="2"/>
      <w:r w:rsidRPr="0049651C">
        <w:t>Application</w:t>
      </w:r>
    </w:p>
    <w:p w:rsidR="00000000" w:rsidRPr="0049651C" w:rsidP="00044012">
      <w:pPr>
        <w:pStyle w:val="BodyText"/>
      </w:pPr>
      <w:r w:rsidRPr="0049651C">
        <w:t xml:space="preserve">This unit describes a participant’s skills and knowledge required to extricate and transport people involved in incidents in Coal mining and Metalliferous mining and Extractive. </w:t>
      </w:r>
    </w:p>
    <w:p w:rsidR="00000000" w:rsidRPr="0049651C" w:rsidP="00044012">
      <w:pPr>
        <w:pStyle w:val="BodyText"/>
      </w:pPr>
      <w:r w:rsidRPr="0049651C">
        <w:t>This unit is appropriate for those working in operational roles.</w:t>
      </w:r>
    </w:p>
    <w:p w:rsidR="00044012" w:rsidP="00044012">
      <w:pPr>
        <w:pStyle w:val="BodyText"/>
      </w:pPr>
      <w:r w:rsidRPr="0049651C">
        <w:t>No licensin</w:t>
      </w:r>
      <w:r w:rsidRPr="0049651C">
        <w:t>g, legislation or certification requirements apply to this unit at the time of publication.</w:t>
      </w:r>
    </w:p>
    <w:p w:rsidR="00000000" w:rsidRPr="0049651C" w:rsidP="0049651C">
      <w:pPr>
        <w:pStyle w:val="Heading1"/>
      </w:pPr>
      <w:bookmarkStart w:id="3" w:name="O_687336"/>
      <w:bookmarkEnd w:id="3"/>
      <w:r w:rsidRPr="0049651C">
        <w:t>Unit Sector</w:t>
      </w:r>
    </w:p>
    <w:p w:rsidR="00000000" w:rsidRPr="0049651C" w:rsidP="0049651C">
      <w:pPr>
        <w:pStyle w:val="ListBullet2"/>
      </w:pPr>
      <w:r w:rsidRPr="0049651C">
        <w:t>Coal mining</w:t>
      </w:r>
    </w:p>
    <w:p w:rsidR="00000000" w:rsidRPr="0049651C" w:rsidP="0049651C">
      <w:pPr>
        <w:pStyle w:val="ListBullet2"/>
      </w:pPr>
      <w:r w:rsidRPr="0049651C">
        <w:t>Extractive</w:t>
      </w:r>
    </w:p>
    <w:p w:rsidR="00000000" w:rsidRPr="0049651C" w:rsidP="0049651C">
      <w:pPr>
        <w:pStyle w:val="ListBullet2"/>
      </w:pPr>
      <w:r w:rsidRPr="0049651C">
        <w:t>Metalliferous mining</w:t>
      </w:r>
    </w:p>
    <w:p w:rsidR="00000000" w:rsidRPr="0049651C" w:rsidP="0049651C">
      <w:pPr>
        <w:pStyle w:val="AllowPageBreak"/>
      </w:pPr>
    </w:p>
    <w:p w:rsidR="00000000" w:rsidRPr="0049651C" w:rsidP="0049651C">
      <w:pPr>
        <w:pStyle w:val="Heading1"/>
      </w:pPr>
      <w:bookmarkStart w:id="4" w:name="O_687335"/>
      <w:bookmarkEnd w:id="4"/>
      <w:r w:rsidRPr="0049651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965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1.</w:t>
            </w:r>
            <w:r w:rsidRPr="0049651C">
              <w:tab/>
            </w:r>
            <w:r w:rsidRPr="0049651C">
              <w:t>Plan and prepare for extrication and transport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1C" w:rsidP="0049651C">
            <w:pPr>
              <w:pStyle w:val="BodyText"/>
            </w:pPr>
            <w:r w:rsidRPr="0049651C">
              <w:t>1.1</w:t>
            </w:r>
            <w:r w:rsidRPr="0049651C">
              <w:tab/>
              <w:t xml:space="preserve">Access, interpret and apply extrication and transport documentation and ensure the work activity is compliant </w:t>
            </w:r>
          </w:p>
          <w:p w:rsidR="00000000" w:rsidRPr="0049651C" w:rsidP="0049651C">
            <w:pPr>
              <w:pStyle w:val="BodyText"/>
            </w:pPr>
            <w:r w:rsidRPr="0049651C">
              <w:t>1.2</w:t>
            </w:r>
            <w:r w:rsidRPr="0049651C">
              <w:tab/>
              <w:t xml:space="preserve">Obtain, read, interpret, clarify and confirm work requirements </w:t>
            </w:r>
          </w:p>
          <w:p w:rsidR="00000000" w:rsidRPr="0049651C" w:rsidP="0049651C">
            <w:pPr>
              <w:pStyle w:val="BodyText"/>
            </w:pPr>
            <w:r w:rsidRPr="0049651C">
              <w:t>1.3</w:t>
            </w:r>
            <w:r w:rsidRPr="0049651C">
              <w:tab/>
              <w:t>Identify and address p</w:t>
            </w:r>
            <w:r w:rsidRPr="0049651C">
              <w:t xml:space="preserve">otential risks, hazards and environmental issues and implement control measures </w:t>
            </w:r>
          </w:p>
          <w:p w:rsidR="00000000" w:rsidRPr="0049651C" w:rsidP="0049651C">
            <w:pPr>
              <w:pStyle w:val="BodyText"/>
            </w:pPr>
            <w:r w:rsidRPr="0049651C">
              <w:t>1.4</w:t>
            </w:r>
            <w:r w:rsidRPr="0049651C">
              <w:tab/>
              <w:t xml:space="preserve">Select and wear personal protective equipment appropriate for work activities </w:t>
            </w:r>
          </w:p>
          <w:p w:rsidR="00000000" w:rsidRPr="0049651C" w:rsidP="0049651C">
            <w:pPr>
              <w:pStyle w:val="BodyText"/>
            </w:pPr>
            <w:r w:rsidRPr="0049651C">
              <w:t>1.5</w:t>
            </w:r>
            <w:r w:rsidRPr="0049651C">
              <w:tab/>
              <w:t xml:space="preserve">Interpret incident information and determine location, type of </w:t>
            </w:r>
            <w:r w:rsidRPr="0049651C">
              <w:t>incident and personnel in</w:t>
            </w:r>
            <w:r w:rsidRPr="0049651C">
              <w:t>volved and record on the mine plan</w:t>
            </w:r>
          </w:p>
          <w:p w:rsidR="00000000" w:rsidRPr="0049651C" w:rsidP="0049651C">
            <w:pPr>
              <w:pStyle w:val="BodyText"/>
            </w:pPr>
            <w:r w:rsidRPr="0049651C">
              <w:t>1.6</w:t>
            </w:r>
            <w:r w:rsidRPr="0049651C">
              <w:tab/>
              <w:t xml:space="preserve">Fit appropriate safety equipment and navigate to incident site </w:t>
            </w:r>
          </w:p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1.7</w:t>
            </w:r>
            <w:r w:rsidRPr="0049651C">
              <w:tab/>
              <w:t>Communicate and coordinate activities with others prior to, during and on completion of the work activity</w:t>
            </w:r>
          </w:p>
        </w:tc>
      </w:tr>
      <w:tr w:rsidTr="004965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2.</w:t>
            </w:r>
            <w:r w:rsidRPr="0049651C">
              <w:tab/>
              <w:t>Select extrication method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1C" w:rsidP="0049651C">
            <w:pPr>
              <w:pStyle w:val="BodyText"/>
            </w:pPr>
            <w:r w:rsidRPr="0049651C">
              <w:t>2.1</w:t>
            </w:r>
            <w:r w:rsidRPr="0049651C">
              <w:tab/>
              <w:t xml:space="preserve">Identify </w:t>
            </w:r>
            <w:r w:rsidRPr="0049651C">
              <w:t>and assess the type and extent of injuries to personnel</w:t>
            </w:r>
          </w:p>
          <w:p w:rsidR="00000000" w:rsidRPr="0049651C" w:rsidP="0049651C">
            <w:pPr>
              <w:pStyle w:val="BodyText"/>
            </w:pPr>
            <w:r w:rsidRPr="0049651C">
              <w:t>2.2</w:t>
            </w:r>
            <w:r w:rsidRPr="0049651C">
              <w:tab/>
              <w:t xml:space="preserve">Assess the incident and determine the appropriate method of extricating persons and casualties </w:t>
            </w:r>
          </w:p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2.3</w:t>
            </w:r>
            <w:r w:rsidRPr="0049651C">
              <w:tab/>
              <w:t xml:space="preserve">Determine extrication procedures and strategy and develop an action plan </w:t>
            </w:r>
          </w:p>
        </w:tc>
      </w:tr>
      <w:tr w:rsidTr="004965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3.</w:t>
            </w:r>
            <w:r w:rsidRPr="0049651C">
              <w:tab/>
            </w:r>
            <w:r w:rsidRPr="0049651C">
              <w:t>Contact, communicate and cooperate with emergency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1C" w:rsidP="0049651C">
            <w:pPr>
              <w:pStyle w:val="BodyText"/>
            </w:pPr>
            <w:r w:rsidRPr="0049651C">
              <w:t>3.1</w:t>
            </w:r>
            <w:r w:rsidRPr="0049651C">
              <w:tab/>
              <w:t>Assess the incident and determine the emergency service assistance required</w:t>
            </w:r>
          </w:p>
          <w:p w:rsidR="00000000" w:rsidRPr="0049651C" w:rsidP="0049651C">
            <w:pPr>
              <w:pStyle w:val="BodyText"/>
            </w:pPr>
            <w:r w:rsidRPr="0049651C">
              <w:t>3.2</w:t>
            </w:r>
            <w:r w:rsidRPr="0049651C">
              <w:tab/>
              <w:t xml:space="preserve">Contact emergency services and call in to mine </w:t>
            </w:r>
          </w:p>
          <w:p w:rsidR="00000000" w:rsidRPr="0049651C" w:rsidP="0049651C">
            <w:pPr>
              <w:pStyle w:val="BodyText"/>
            </w:pPr>
            <w:r w:rsidRPr="0049651C">
              <w:t>3.3</w:t>
            </w:r>
            <w:r w:rsidRPr="0049651C">
              <w:tab/>
              <w:t>Establish the roles and responsibilities of the emergency ser</w:t>
            </w:r>
            <w:r w:rsidRPr="0049651C">
              <w:t>vice and communicate to rescue team members</w:t>
            </w:r>
          </w:p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3.4</w:t>
            </w:r>
            <w:r w:rsidRPr="0049651C">
              <w:tab/>
              <w:t>Establish the roles and responsibilities of rescue team members in relation to emergency service people and communicate to both parties</w:t>
            </w:r>
          </w:p>
        </w:tc>
      </w:tr>
      <w:tr w:rsidTr="004965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4.</w:t>
            </w:r>
            <w:r w:rsidRPr="0049651C">
              <w:tab/>
              <w:t>Establish extrication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1C" w:rsidP="0049651C">
            <w:pPr>
              <w:pStyle w:val="BodyText"/>
            </w:pPr>
            <w:r w:rsidRPr="0049651C">
              <w:t>4.1</w:t>
            </w:r>
            <w:r w:rsidRPr="0049651C">
              <w:tab/>
              <w:t>Identify and obtain personal protec</w:t>
            </w:r>
            <w:r w:rsidRPr="0049651C">
              <w:t>tive equipment and test for fit for service</w:t>
            </w:r>
          </w:p>
          <w:p w:rsidR="00000000" w:rsidRPr="0049651C" w:rsidP="0049651C">
            <w:pPr>
              <w:pStyle w:val="BodyText"/>
            </w:pPr>
            <w:r w:rsidRPr="0049651C">
              <w:t>4.2</w:t>
            </w:r>
            <w:r w:rsidRPr="0049651C">
              <w:tab/>
              <w:t>Identify, locate and set up equipment for extrication</w:t>
            </w:r>
          </w:p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4.3</w:t>
            </w:r>
            <w:r w:rsidRPr="0049651C">
              <w:tab/>
              <w:t xml:space="preserve">Test the extrication system </w:t>
            </w:r>
          </w:p>
        </w:tc>
      </w:tr>
      <w:tr w:rsidTr="004965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5.</w:t>
            </w:r>
            <w:r w:rsidRPr="0049651C">
              <w:tab/>
              <w:t>Extricate casualty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5.1</w:t>
            </w:r>
            <w:r w:rsidRPr="0049651C">
              <w:tab/>
              <w:t>Select and use extrication equipment and apply extrication techniques to extricate casualties</w:t>
            </w:r>
          </w:p>
        </w:tc>
      </w:tr>
      <w:tr w:rsidTr="004965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6.</w:t>
            </w:r>
            <w:r w:rsidRPr="0049651C">
              <w:tab/>
              <w:t>Stabilise casualty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1C" w:rsidP="0049651C">
            <w:pPr>
              <w:pStyle w:val="BodyText"/>
            </w:pPr>
            <w:r w:rsidRPr="0049651C">
              <w:t>6.1</w:t>
            </w:r>
            <w:r w:rsidRPr="0049651C">
              <w:tab/>
              <w:t>Perform primary and secondary assessments to check casualty’s condition</w:t>
            </w:r>
          </w:p>
          <w:p w:rsidR="00000000" w:rsidRPr="0049651C" w:rsidP="0049651C">
            <w:pPr>
              <w:pStyle w:val="BodyText"/>
            </w:pPr>
            <w:r w:rsidRPr="0049651C">
              <w:t>6.2</w:t>
            </w:r>
            <w:r w:rsidRPr="0049651C">
              <w:tab/>
              <w:t>Identify and apply the life support requirements</w:t>
            </w:r>
          </w:p>
          <w:p w:rsidR="00000000" w:rsidRPr="0049651C" w:rsidP="0049651C">
            <w:pPr>
              <w:pStyle w:val="BodyText"/>
            </w:pPr>
            <w:r w:rsidRPr="0049651C">
              <w:t>6.3</w:t>
            </w:r>
            <w:r w:rsidRPr="0049651C">
              <w:tab/>
              <w:t>Continuously monitor casualty and record vital signs</w:t>
            </w:r>
          </w:p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6.4</w:t>
            </w:r>
            <w:r w:rsidRPr="0049651C">
              <w:tab/>
              <w:t>Communicate casualty information to Inciden</w:t>
            </w:r>
            <w:r w:rsidRPr="0049651C">
              <w:t>t Control and/or medical personnel</w:t>
            </w:r>
          </w:p>
        </w:tc>
      </w:tr>
      <w:tr w:rsidTr="004965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7.</w:t>
            </w:r>
            <w:r w:rsidRPr="0049651C">
              <w:tab/>
              <w:t>Hand over casualty to emergency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1C" w:rsidP="0049651C">
            <w:pPr>
              <w:pStyle w:val="BodyText"/>
            </w:pPr>
            <w:r w:rsidRPr="0049651C">
              <w:t>7.1</w:t>
            </w:r>
            <w:r w:rsidRPr="0049651C">
              <w:tab/>
              <w:t>Hand over casualty to medical personnel</w:t>
            </w:r>
          </w:p>
          <w:p w:rsidR="00000000" w:rsidRPr="0049651C" w:rsidP="0049651C">
            <w:pPr>
              <w:pStyle w:val="BodyText"/>
            </w:pPr>
            <w:r w:rsidRPr="0049651C">
              <w:t>7.2</w:t>
            </w:r>
            <w:r w:rsidRPr="0049651C">
              <w:tab/>
              <w:t>Hand over record of casualty’s vital signs</w:t>
            </w:r>
          </w:p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7.3</w:t>
            </w:r>
            <w:r w:rsidRPr="0049651C">
              <w:tab/>
            </w:r>
            <w:r w:rsidRPr="0049651C">
              <w:t>Communicate with medical personnel and provide assistance with casualty life support as instructed</w:t>
            </w:r>
          </w:p>
        </w:tc>
      </w:tr>
      <w:tr w:rsidTr="004965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51C">
            <w:pPr>
              <w:pStyle w:val="BodyText"/>
              <w:rPr>
                <w:lang w:val="en-NZ"/>
              </w:rPr>
            </w:pPr>
            <w:r w:rsidRPr="0049651C">
              <w:t>8.</w:t>
            </w:r>
            <w:r w:rsidRPr="0049651C">
              <w:tab/>
              <w:t xml:space="preserve">Restore and refurbish equipment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51C" w:rsidP="0049651C">
            <w:pPr>
              <w:pStyle w:val="BodyText"/>
            </w:pPr>
            <w:r w:rsidRPr="0049651C">
              <w:t>8.1</w:t>
            </w:r>
            <w:r w:rsidRPr="0049651C">
              <w:tab/>
              <w:t xml:space="preserve">Inspect all equipment used for any damage, record and report </w:t>
            </w:r>
          </w:p>
          <w:p w:rsidR="00000000" w:rsidRPr="0049651C" w:rsidP="0049651C">
            <w:pPr>
              <w:pStyle w:val="BodyText"/>
            </w:pPr>
            <w:r w:rsidRPr="0049651C">
              <w:t>8.2</w:t>
            </w:r>
            <w:r w:rsidRPr="0049651C">
              <w:tab/>
              <w:t>Identify and dispose of contaminated medical waste</w:t>
            </w:r>
          </w:p>
          <w:p w:rsidR="00000000" w:rsidRPr="0049651C" w:rsidP="0049651C">
            <w:pPr>
              <w:pStyle w:val="BodyText"/>
            </w:pPr>
            <w:r w:rsidRPr="0049651C">
              <w:t>8.3</w:t>
            </w:r>
            <w:r w:rsidRPr="0049651C">
              <w:tab/>
              <w:t>Repair or replace all defective equipment</w:t>
            </w:r>
          </w:p>
          <w:p w:rsidR="00000000" w:rsidRPr="0049651C" w:rsidP="0049651C">
            <w:pPr>
              <w:pStyle w:val="BodyText"/>
            </w:pPr>
            <w:r w:rsidRPr="0049651C">
              <w:t>8.4</w:t>
            </w:r>
            <w:r w:rsidRPr="0049651C">
              <w:tab/>
              <w:t>Clean and sterilise equipment</w:t>
            </w:r>
          </w:p>
          <w:p w:rsidR="00000000" w:rsidRPr="0049651C" w:rsidP="0049651C">
            <w:pPr>
              <w:pStyle w:val="BodyText"/>
            </w:pPr>
            <w:r w:rsidRPr="0049651C">
              <w:t>8.5</w:t>
            </w:r>
            <w:r w:rsidRPr="0049651C">
              <w:tab/>
              <w:t>Tag, record and quarantine unusable equipment</w:t>
            </w:r>
          </w:p>
          <w:p w:rsidR="00000000" w:rsidRPr="0049651C" w:rsidP="0049651C">
            <w:pPr>
              <w:pStyle w:val="BodyText"/>
            </w:pPr>
            <w:r w:rsidRPr="0049651C">
              <w:t>8.6</w:t>
            </w:r>
            <w:r w:rsidRPr="0049651C">
              <w:tab/>
              <w:t>Return the rescue equipment to operational readiness</w:t>
            </w:r>
          </w:p>
          <w:p w:rsidR="00000000" w:rsidRPr="0049651C" w:rsidP="0049651C">
            <w:pPr>
              <w:pStyle w:val="BodyText"/>
            </w:pPr>
            <w:r w:rsidRPr="0049651C">
              <w:t>8.7</w:t>
            </w:r>
            <w:r w:rsidRPr="0049651C">
              <w:tab/>
              <w:t>Process written records and reports</w:t>
            </w:r>
          </w:p>
        </w:tc>
      </w:tr>
    </w:tbl>
    <w:p w:rsidR="00000000" w:rsidRPr="0049651C" w:rsidP="0049651C">
      <w:pPr>
        <w:pStyle w:val="BodyText"/>
      </w:pPr>
    </w:p>
    <w:p w:rsidR="00000000" w:rsidRPr="0049651C" w:rsidP="0049651C">
      <w:pPr>
        <w:pStyle w:val="AllowPageBreak"/>
      </w:pPr>
    </w:p>
    <w:p w:rsidR="00000000" w:rsidRPr="0049651C" w:rsidP="0049651C">
      <w:pPr>
        <w:pStyle w:val="Heading1"/>
      </w:pPr>
      <w:bookmarkStart w:id="5" w:name="O_687334"/>
      <w:bookmarkEnd w:id="5"/>
      <w:r w:rsidRPr="0049651C">
        <w:t>Foundatio</w:t>
      </w:r>
      <w:r w:rsidRPr="0049651C">
        <w:t>n Skills</w:t>
      </w:r>
    </w:p>
    <w:p w:rsidR="00044012" w:rsidP="00044012">
      <w:pPr>
        <w:pStyle w:val="BodyText"/>
      </w:pPr>
      <w:r w:rsidRPr="0049651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9651C" w:rsidP="0049651C">
      <w:pPr>
        <w:pStyle w:val="Heading1"/>
      </w:pPr>
      <w:bookmarkStart w:id="6" w:name="O_687333"/>
      <w:bookmarkEnd w:id="6"/>
      <w:r w:rsidRPr="0049651C">
        <w:t>Unit Mapping Infor</w:t>
      </w:r>
      <w:r w:rsidRPr="0049651C">
        <w:t>mation</w:t>
      </w:r>
    </w:p>
    <w:p w:rsidR="00000000" w:rsidRPr="0049651C" w:rsidP="00044012">
      <w:pPr>
        <w:pStyle w:val="BodyText"/>
      </w:pPr>
      <w:r w:rsidRPr="0049651C">
        <w:t>RIIERR308A Extricate and transport people involved in incidents</w:t>
      </w:r>
    </w:p>
    <w:p w:rsidR="00000000" w:rsidRPr="0049651C" w:rsidP="0049651C">
      <w:pPr>
        <w:pStyle w:val="Heading1"/>
      </w:pPr>
      <w:bookmarkStart w:id="7" w:name="O_687341"/>
      <w:bookmarkEnd w:id="7"/>
      <w:r w:rsidRPr="0049651C">
        <w:t>Links</w:t>
      </w:r>
    </w:p>
    <w:p w:rsidR="00000000" w:rsidRPr="0049651C" w:rsidP="00044012">
      <w:pPr>
        <w:pStyle w:val="BodyText"/>
      </w:pPr>
      <w:r w:rsidRPr="004965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B433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9651C" w:rsidP="0049651C"/>
    <w:sectPr w:rsidSect="004965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5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51C" w:rsidRPr="00044012" w:rsidP="00044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5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012" w:rsidP="004965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4012" w:rsidP="004965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4012" w:rsidP="004965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5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51C" w:rsidRPr="00044012" w:rsidP="00044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5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012" w:rsidRPr="002D2AF8" w:rsidP="004965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RIIERR308D Extricate and transport people involved in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44012" w:rsidP="004965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FCDA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0EDF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5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5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5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5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5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5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5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5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5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5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5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51C"/>
  </w:style>
  <w:style w:type="character" w:customStyle="1" w:styleId="Heading1Char">
    <w:name w:val="Heading 1 Char"/>
    <w:basedOn w:val="DefaultParagraphFont"/>
    <w:link w:val="Heading1"/>
    <w:rsid w:val="004965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5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51C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49651C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65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5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5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5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5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5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5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5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5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5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5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5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5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5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5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5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5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651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65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651C"/>
    <w:rPr>
      <w:b/>
      <w:spacing w:val="0"/>
    </w:rPr>
  </w:style>
  <w:style w:type="paragraph" w:customStyle="1" w:styleId="SuperTitle">
    <w:name w:val="SuperTitle"/>
    <w:basedOn w:val="Title"/>
    <w:rsid w:val="004965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5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5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65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5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5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5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5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5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5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5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5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651C"/>
    <w:rPr>
      <w:i/>
    </w:rPr>
  </w:style>
  <w:style w:type="paragraph" w:styleId="Caption">
    <w:name w:val="caption"/>
    <w:basedOn w:val="BodyText"/>
    <w:next w:val="Normal"/>
    <w:qFormat/>
    <w:rsid w:val="004965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5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5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51C"/>
  </w:style>
  <w:style w:type="paragraph" w:styleId="TableofFigures">
    <w:name w:val="table of figures"/>
    <w:basedOn w:val="Normal"/>
    <w:next w:val="Normal"/>
    <w:semiHidden/>
    <w:rsid w:val="004965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5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651C"/>
    <w:rPr>
      <w:rFonts w:ascii="Wingdings" w:hAnsi="Wingdings"/>
    </w:rPr>
  </w:style>
  <w:style w:type="paragraph" w:customStyle="1" w:styleId="TableHeading">
    <w:name w:val="Table Heading"/>
    <w:basedOn w:val="HeadingBase"/>
    <w:rsid w:val="004965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51C"/>
    <w:rPr>
      <w:color w:val="0033CC"/>
      <w:u w:val="none"/>
    </w:rPr>
  </w:style>
  <w:style w:type="paragraph" w:customStyle="1" w:styleId="BodyTextRight">
    <w:name w:val="Body Text Right"/>
    <w:basedOn w:val="BodyText"/>
    <w:rsid w:val="004965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5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5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5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5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5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51C"/>
    <w:rPr>
      <w:sz w:val="32"/>
    </w:rPr>
  </w:style>
  <w:style w:type="paragraph" w:customStyle="1" w:styleId="HeadingProcedure">
    <w:name w:val="Heading Procedure"/>
    <w:basedOn w:val="HeadingBase"/>
    <w:next w:val="Normal"/>
    <w:rsid w:val="004965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51C"/>
    <w:pPr>
      <w:spacing w:before="60" w:after="60"/>
    </w:pPr>
  </w:style>
  <w:style w:type="paragraph" w:styleId="ListContinue">
    <w:name w:val="List Continue"/>
    <w:basedOn w:val="List"/>
    <w:rsid w:val="0049651C"/>
    <w:pPr>
      <w:ind w:firstLine="0"/>
    </w:pPr>
  </w:style>
  <w:style w:type="paragraph" w:customStyle="1" w:styleId="ListNote">
    <w:name w:val="List Note"/>
    <w:basedOn w:val="List"/>
    <w:rsid w:val="004965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5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5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51C"/>
    <w:rPr>
      <w:rFonts w:ascii="Courier New" w:hAnsi="Courier New"/>
    </w:rPr>
  </w:style>
  <w:style w:type="paragraph" w:customStyle="1" w:styleId="NoteBullet">
    <w:name w:val="Note Bullet"/>
    <w:basedOn w:val="Note"/>
    <w:rsid w:val="004965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5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5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5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5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65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5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51C"/>
    <w:rPr>
      <w:b/>
      <w:smallCaps/>
    </w:rPr>
  </w:style>
  <w:style w:type="paragraph" w:customStyle="1" w:styleId="TableListNumber">
    <w:name w:val="Table List Number"/>
    <w:basedOn w:val="ListNumber"/>
    <w:rsid w:val="004965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5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51C"/>
    <w:pPr>
      <w:numPr>
        <w:numId w:val="8"/>
      </w:numPr>
    </w:pPr>
  </w:style>
  <w:style w:type="paragraph" w:customStyle="1" w:styleId="ListAlpha2">
    <w:name w:val="List Alpha 2"/>
    <w:basedOn w:val="List2"/>
    <w:rsid w:val="0049651C"/>
    <w:pPr>
      <w:numPr>
        <w:numId w:val="7"/>
      </w:numPr>
    </w:pPr>
  </w:style>
  <w:style w:type="paragraph" w:styleId="List2">
    <w:name w:val="List 2"/>
    <w:basedOn w:val="BodyText"/>
    <w:rsid w:val="004965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5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5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5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5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5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651C"/>
    <w:pPr>
      <w:numPr>
        <w:numId w:val="3"/>
      </w:numPr>
    </w:pPr>
  </w:style>
  <w:style w:type="paragraph" w:styleId="ListContinue2">
    <w:name w:val="List Continue 2"/>
    <w:basedOn w:val="List2"/>
    <w:rsid w:val="0049651C"/>
    <w:pPr>
      <w:ind w:firstLine="0"/>
    </w:pPr>
  </w:style>
  <w:style w:type="paragraph" w:styleId="ListContinue3">
    <w:name w:val="List Continue 3"/>
    <w:basedOn w:val="List3"/>
    <w:rsid w:val="0049651C"/>
    <w:pPr>
      <w:ind w:left="1021" w:firstLine="0"/>
    </w:pPr>
  </w:style>
  <w:style w:type="paragraph" w:styleId="ListContinue4">
    <w:name w:val="List Continue 4"/>
    <w:basedOn w:val="List4"/>
    <w:rsid w:val="0049651C"/>
    <w:pPr>
      <w:ind w:firstLine="0"/>
    </w:pPr>
  </w:style>
  <w:style w:type="paragraph" w:styleId="ListContinue5">
    <w:name w:val="List Continue 5"/>
    <w:basedOn w:val="List5"/>
    <w:rsid w:val="0049651C"/>
    <w:pPr>
      <w:ind w:firstLine="0"/>
    </w:pPr>
  </w:style>
  <w:style w:type="paragraph" w:styleId="ListNumber3">
    <w:name w:val="List Number 3"/>
    <w:basedOn w:val="List3"/>
    <w:rsid w:val="0049651C"/>
    <w:pPr>
      <w:numPr>
        <w:numId w:val="4"/>
      </w:numPr>
    </w:pPr>
  </w:style>
  <w:style w:type="paragraph" w:styleId="ListNumber4">
    <w:name w:val="List Number 4"/>
    <w:basedOn w:val="List4"/>
    <w:rsid w:val="0049651C"/>
    <w:pPr>
      <w:numPr>
        <w:numId w:val="5"/>
      </w:numPr>
    </w:pPr>
  </w:style>
  <w:style w:type="paragraph" w:styleId="ListNumber5">
    <w:name w:val="List Number 5"/>
    <w:basedOn w:val="List5"/>
    <w:rsid w:val="0049651C"/>
    <w:pPr>
      <w:numPr>
        <w:numId w:val="6"/>
      </w:numPr>
    </w:pPr>
  </w:style>
  <w:style w:type="paragraph" w:styleId="BlockText">
    <w:name w:val="Block Text"/>
    <w:basedOn w:val="Normal"/>
    <w:rsid w:val="004965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5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51C"/>
    <w:rPr>
      <w:sz w:val="16"/>
      <w:vertAlign w:val="superscript"/>
    </w:rPr>
  </w:style>
  <w:style w:type="character" w:customStyle="1" w:styleId="Symbols">
    <w:name w:val="Symbols"/>
    <w:basedOn w:val="DefaultParagraphFont"/>
    <w:rsid w:val="0049651C"/>
    <w:rPr>
      <w:rFonts w:ascii="Symbol" w:hAnsi="Symbol"/>
    </w:rPr>
  </w:style>
  <w:style w:type="character" w:customStyle="1" w:styleId="MenuOptions">
    <w:name w:val="Menu Options"/>
    <w:basedOn w:val="DefaultParagraphFont"/>
    <w:rsid w:val="004965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51C"/>
    <w:rPr>
      <w:b/>
    </w:rPr>
  </w:style>
  <w:style w:type="character" w:customStyle="1" w:styleId="Underlined">
    <w:name w:val="Underlined"/>
    <w:basedOn w:val="DefaultParagraphFont"/>
    <w:rsid w:val="0049651C"/>
    <w:rPr>
      <w:u w:val="single"/>
    </w:rPr>
  </w:style>
  <w:style w:type="paragraph" w:customStyle="1" w:styleId="TableBodyTextRight">
    <w:name w:val="Table Body Text Right"/>
    <w:basedOn w:val="TableBodyText"/>
    <w:rsid w:val="004965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51C"/>
    <w:rPr>
      <w:sz w:val="18"/>
    </w:rPr>
  </w:style>
  <w:style w:type="paragraph" w:customStyle="1" w:styleId="BodySmallRight">
    <w:name w:val="Body Small Right"/>
    <w:basedOn w:val="BodyTextRight"/>
    <w:rsid w:val="0049651C"/>
    <w:rPr>
      <w:sz w:val="18"/>
      <w:szCs w:val="18"/>
    </w:rPr>
  </w:style>
  <w:style w:type="paragraph" w:customStyle="1" w:styleId="MarginEdition">
    <w:name w:val="Margin Edition"/>
    <w:basedOn w:val="MarginNote"/>
    <w:rsid w:val="004965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51C"/>
    <w:rPr>
      <w:sz w:val="2"/>
      <w:szCs w:val="2"/>
    </w:rPr>
  </w:style>
  <w:style w:type="character" w:customStyle="1" w:styleId="Small">
    <w:name w:val="Small"/>
    <w:basedOn w:val="DefaultParagraphFont"/>
    <w:rsid w:val="0049651C"/>
    <w:rPr>
      <w:sz w:val="16"/>
    </w:rPr>
  </w:style>
  <w:style w:type="paragraph" w:customStyle="1" w:styleId="WideTable">
    <w:name w:val="Wide Table"/>
    <w:basedOn w:val="Normal"/>
    <w:rsid w:val="004965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51C"/>
  </w:style>
  <w:style w:type="paragraph" w:styleId="Quote">
    <w:name w:val="Quote"/>
    <w:basedOn w:val="Heading1"/>
    <w:link w:val="QuoteChar"/>
    <w:qFormat/>
    <w:rsid w:val="004965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5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51C"/>
    <w:pPr>
      <w:pageBreakBefore/>
    </w:pPr>
  </w:style>
  <w:style w:type="paragraph" w:customStyle="1" w:styleId="Border">
    <w:name w:val="Border"/>
    <w:basedOn w:val="Normal"/>
    <w:qFormat/>
    <w:rsid w:val="004965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5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5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5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5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5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5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5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5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51C"/>
    <w:rPr>
      <w:u w:val="single"/>
    </w:rPr>
  </w:style>
  <w:style w:type="character" w:customStyle="1" w:styleId="BoldandItalics">
    <w:name w:val="Bold and Italics"/>
    <w:qFormat/>
    <w:rsid w:val="0049651C"/>
    <w:rPr>
      <w:b/>
      <w:i/>
      <w:u w:val="none"/>
    </w:rPr>
  </w:style>
  <w:style w:type="paragraph" w:styleId="BalloonText">
    <w:name w:val="Balloon Text"/>
    <w:basedOn w:val="Normal"/>
    <w:link w:val="BalloonTextChar"/>
    <w:rsid w:val="00496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5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5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5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5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5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51C"/>
    <w:pPr>
      <w:spacing w:before="0" w:after="0"/>
    </w:pPr>
  </w:style>
  <w:style w:type="paragraph" w:customStyle="1" w:styleId="BodyTextBold">
    <w:name w:val="Body Text Bold"/>
    <w:basedOn w:val="BodyText"/>
    <w:qFormat/>
    <w:rsid w:val="0049651C"/>
    <w:rPr>
      <w:b/>
    </w:rPr>
  </w:style>
  <w:style w:type="character" w:styleId="Hyperlink">
    <w:name w:val="Hyperlink"/>
    <w:basedOn w:val="DefaultParagraphFont"/>
    <w:uiPriority w:val="99"/>
    <w:unhideWhenUsed/>
    <w:rsid w:val="00044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3751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RIIERR308D Extricate and transport people involved in incidents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2021-01-25T11:20:00Z</dcterms:created>
  <dcterms:modified xsi:type="dcterms:W3CDTF">2021-01-25T11:20:00Z</dcterms:modified>
</cp:coreProperties>
</file>