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1C3D" w:rsidP="00981C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RIIERR307D Extricate casualties from underground incident</w:t>
      </w:r>
      <w:r>
        <w:fldChar w:fldCharType="end"/>
      </w:r>
    </w:p>
    <w:p w:rsidR="00981C3D" w:rsidP="00981C3D">
      <w:pPr>
        <w:pStyle w:val="Version"/>
        <w:sectPr w:rsidSect="00B06F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06FF3" w:rsidP="00B06FF3">
      <w:pPr>
        <w:pStyle w:val="SuperHeading"/>
      </w:pPr>
      <w:r w:rsidRPr="00B06FF3">
        <w:t>RIIERR307D Extricate casualties from underground incident</w:t>
      </w:r>
    </w:p>
    <w:p w:rsidR="00000000" w:rsidRPr="00B06FF3" w:rsidP="00B06FF3">
      <w:pPr>
        <w:pStyle w:val="Heading1"/>
      </w:pPr>
      <w:bookmarkStart w:id="1" w:name="O_687310"/>
      <w:bookmarkEnd w:id="1"/>
      <w:r w:rsidRPr="00B06FF3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981C3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F3">
            <w:pPr>
              <w:pStyle w:val="BodyText"/>
              <w:rPr>
                <w:lang w:val="en-NZ"/>
              </w:rPr>
            </w:pPr>
            <w:r w:rsidRPr="00B06FF3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F3">
            <w:pPr>
              <w:pStyle w:val="BodyText"/>
              <w:rPr>
                <w:lang w:val="en-NZ"/>
              </w:rPr>
            </w:pPr>
            <w:r w:rsidRPr="00B06FF3">
              <w:t>Comment</w:t>
            </w:r>
          </w:p>
        </w:tc>
      </w:tr>
      <w:tr w:rsidTr="00981C3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F3">
            <w:pPr>
              <w:pStyle w:val="BodyText"/>
              <w:rPr>
                <w:lang w:val="en-NZ"/>
              </w:rPr>
            </w:pPr>
            <w:r w:rsidRPr="00B06FF3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F3">
            <w:pPr>
              <w:pStyle w:val="BodyText"/>
              <w:rPr>
                <w:lang w:val="en-NZ"/>
              </w:rPr>
            </w:pPr>
            <w:r w:rsidRPr="00B06FF3">
              <w:t>This unit replaces RIIERR307A Extricate casualties from underground incident</w:t>
            </w:r>
          </w:p>
        </w:tc>
      </w:tr>
      <w:tr w:rsidTr="00981C3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F3">
            <w:pPr>
              <w:pStyle w:val="BodyText"/>
              <w:rPr>
                <w:lang w:val="en-NZ"/>
              </w:rPr>
            </w:pPr>
            <w:r w:rsidRPr="00B06FF3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FF3" w:rsidP="00B06FF3">
            <w:pPr>
              <w:pStyle w:val="BodyText"/>
            </w:pPr>
            <w:r w:rsidRPr="00B06FF3">
              <w:t>Required frequency and volume of evidence amended in Performance evidence.</w:t>
            </w:r>
          </w:p>
          <w:p w:rsidR="00000000" w:rsidRPr="00B06FF3" w:rsidP="00B06FF3">
            <w:pPr>
              <w:pStyle w:val="BodyText"/>
            </w:pPr>
            <w:r w:rsidRPr="00B06FF3">
              <w:t>Substantial amendments made in Assessment Con</w:t>
            </w:r>
            <w:r w:rsidRPr="00B06FF3">
              <w:t>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B06FF3" w:rsidP="00B06FF3">
      <w:pPr>
        <w:pStyle w:val="BodyText"/>
      </w:pPr>
    </w:p>
    <w:p w:rsidR="00000000" w:rsidRPr="00B06FF3" w:rsidP="00B06FF3">
      <w:pPr>
        <w:pStyle w:val="AllowPageBreak"/>
      </w:pPr>
    </w:p>
    <w:p w:rsidR="00000000" w:rsidRPr="00B06FF3" w:rsidP="00B06FF3">
      <w:pPr>
        <w:pStyle w:val="Heading1"/>
      </w:pPr>
      <w:bookmarkStart w:id="2" w:name="O_687309"/>
      <w:bookmarkEnd w:id="2"/>
      <w:r w:rsidRPr="00B06FF3">
        <w:t>Application</w:t>
      </w:r>
    </w:p>
    <w:p w:rsidR="00000000" w:rsidRPr="00B06FF3" w:rsidP="00981C3D">
      <w:pPr>
        <w:pStyle w:val="BodyText"/>
      </w:pPr>
      <w:r w:rsidRPr="00B06FF3">
        <w:t>This unit describes a participant’s skills a</w:t>
      </w:r>
      <w:r w:rsidRPr="00B06FF3">
        <w:t>nd knowledge required to extricate casualties from underground incidents in the Metalliferous mining.</w:t>
      </w:r>
    </w:p>
    <w:p w:rsidR="00000000" w:rsidRPr="00B06FF3" w:rsidP="00981C3D">
      <w:pPr>
        <w:pStyle w:val="BodyText"/>
      </w:pPr>
      <w:r w:rsidRPr="00B06FF3">
        <w:t xml:space="preserve">This unit is appropriate for those working in operational roles. </w:t>
      </w:r>
    </w:p>
    <w:p w:rsidR="00981C3D" w:rsidP="00981C3D">
      <w:pPr>
        <w:pStyle w:val="BodyText"/>
      </w:pPr>
      <w:r w:rsidRPr="00B06FF3">
        <w:t>No licensing, legislation or certification requirements apply to this unit at the time o</w:t>
      </w:r>
      <w:r w:rsidRPr="00B06FF3">
        <w:t>f publication.</w:t>
      </w:r>
    </w:p>
    <w:p w:rsidR="00000000" w:rsidRPr="00B06FF3" w:rsidP="00B06FF3">
      <w:pPr>
        <w:pStyle w:val="Heading1"/>
      </w:pPr>
      <w:bookmarkStart w:id="3" w:name="O_687308"/>
      <w:bookmarkEnd w:id="3"/>
      <w:r w:rsidRPr="00B06FF3">
        <w:t>Unit Sector</w:t>
      </w:r>
    </w:p>
    <w:p w:rsidR="00000000" w:rsidRPr="00B06FF3" w:rsidP="00981C3D">
      <w:pPr>
        <w:pStyle w:val="BodyText"/>
      </w:pPr>
      <w:r w:rsidRPr="00B06FF3">
        <w:t>Metalliferous mining (Underground)</w:t>
      </w:r>
    </w:p>
    <w:p w:rsidR="00000000" w:rsidRPr="00B06FF3" w:rsidP="00B06FF3">
      <w:pPr>
        <w:pStyle w:val="Heading1"/>
      </w:pPr>
      <w:bookmarkStart w:id="4" w:name="O_687307"/>
      <w:bookmarkEnd w:id="4"/>
      <w:r w:rsidRPr="00B06FF3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B06FF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F3">
            <w:pPr>
              <w:pStyle w:val="BodyText"/>
              <w:rPr>
                <w:lang w:val="en-NZ"/>
              </w:rPr>
            </w:pPr>
            <w:r w:rsidRPr="00B06FF3">
              <w:t>1.</w:t>
            </w:r>
            <w:r w:rsidRPr="00B06FF3">
              <w:tab/>
              <w:t>Plan and prepare for extrication of casualties from an underground mine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FF3" w:rsidP="00B06FF3">
            <w:pPr>
              <w:pStyle w:val="BodyText"/>
            </w:pPr>
            <w:r w:rsidRPr="00B06FF3">
              <w:t>1.1</w:t>
            </w:r>
            <w:r w:rsidRPr="00B06FF3">
              <w:tab/>
            </w:r>
            <w:r w:rsidRPr="00B06FF3">
              <w:t xml:space="preserve">Access, interpret and apply extrication of casualties from an underground mine documentation and ensure the work activity is compliant </w:t>
            </w:r>
          </w:p>
          <w:p w:rsidR="00000000" w:rsidRPr="00B06FF3" w:rsidP="00B06FF3">
            <w:pPr>
              <w:pStyle w:val="BodyText"/>
            </w:pPr>
            <w:r w:rsidRPr="00B06FF3">
              <w:t>1.2</w:t>
            </w:r>
            <w:r w:rsidRPr="00B06FF3">
              <w:tab/>
              <w:t xml:space="preserve">Obtain, read, interpret, clarify and confirm work requirements </w:t>
            </w:r>
          </w:p>
          <w:p w:rsidR="00000000" w:rsidRPr="00B06FF3" w:rsidP="00B06FF3">
            <w:pPr>
              <w:pStyle w:val="BodyText"/>
            </w:pPr>
            <w:r w:rsidRPr="00B06FF3">
              <w:t>1.3</w:t>
            </w:r>
            <w:r w:rsidRPr="00B06FF3">
              <w:tab/>
              <w:t>Identify and address potential risks, hazards an</w:t>
            </w:r>
            <w:r w:rsidRPr="00B06FF3">
              <w:t xml:space="preserve">d environmental issues and implement control measures </w:t>
            </w:r>
          </w:p>
          <w:p w:rsidR="00000000" w:rsidRPr="00B06FF3" w:rsidP="00B06FF3">
            <w:pPr>
              <w:pStyle w:val="BodyText"/>
            </w:pPr>
            <w:r w:rsidRPr="00B06FF3">
              <w:t>1.4</w:t>
            </w:r>
            <w:r w:rsidRPr="00B06FF3">
              <w:tab/>
              <w:t xml:space="preserve">Select and wear personal protective equipment appropriate for work activities </w:t>
            </w:r>
          </w:p>
          <w:p w:rsidR="00000000" w:rsidRPr="00B06FF3" w:rsidP="00B06FF3">
            <w:pPr>
              <w:pStyle w:val="BodyText"/>
            </w:pPr>
            <w:r w:rsidRPr="00B06FF3">
              <w:t>1.5</w:t>
            </w:r>
            <w:r w:rsidRPr="00B06FF3">
              <w:tab/>
              <w:t>Interpret incident information and determine location, type of incident and personnel involved and record on the m</w:t>
            </w:r>
            <w:r w:rsidRPr="00B06FF3">
              <w:t>ine plan</w:t>
            </w:r>
          </w:p>
          <w:p w:rsidR="00000000" w:rsidRPr="00B06FF3" w:rsidP="00B06FF3">
            <w:pPr>
              <w:pStyle w:val="BodyText"/>
            </w:pPr>
            <w:r w:rsidRPr="00B06FF3">
              <w:t>1.6</w:t>
            </w:r>
            <w:r w:rsidRPr="00B06FF3">
              <w:tab/>
              <w:t xml:space="preserve">Communicate and coordinate activities with others prior to, </w:t>
            </w:r>
            <w:r w:rsidRPr="00B06FF3">
              <w:t>during and on completion of the work activity</w:t>
            </w:r>
          </w:p>
          <w:p w:rsidR="00000000" w:rsidRPr="00B06FF3" w:rsidP="00B06FF3">
            <w:pPr>
              <w:pStyle w:val="BodyText"/>
            </w:pPr>
            <w:r w:rsidRPr="00B06FF3">
              <w:t>1.7</w:t>
            </w:r>
            <w:r w:rsidRPr="00B06FF3">
              <w:tab/>
              <w:t>Navigate to incident site via the identified route or alternate route</w:t>
            </w:r>
          </w:p>
          <w:p w:rsidR="00000000" w:rsidRPr="00B06FF3" w:rsidP="00B06FF3">
            <w:pPr>
              <w:pStyle w:val="BodyText"/>
            </w:pPr>
            <w:r w:rsidRPr="00B06FF3">
              <w:t>1.8</w:t>
            </w:r>
            <w:r w:rsidRPr="00B06FF3">
              <w:tab/>
              <w:t>Identify and assess the type and extent of injuries to entr</w:t>
            </w:r>
            <w:r w:rsidRPr="00B06FF3">
              <w:t>apped personnel</w:t>
            </w:r>
          </w:p>
          <w:p w:rsidR="00000000" w:rsidRPr="00B06FF3" w:rsidP="00B06FF3">
            <w:pPr>
              <w:pStyle w:val="BodyText"/>
            </w:pPr>
            <w:r w:rsidRPr="00B06FF3">
              <w:t>1.9</w:t>
            </w:r>
            <w:r w:rsidRPr="00B06FF3">
              <w:tab/>
              <w:t>Assess the incident and determine the appropriate method of extricating casualties</w:t>
            </w:r>
          </w:p>
          <w:p w:rsidR="00000000" w:rsidP="00B06FF3">
            <w:pPr>
              <w:pStyle w:val="BodyText"/>
              <w:rPr>
                <w:lang w:val="en-NZ"/>
              </w:rPr>
            </w:pPr>
            <w:r w:rsidRPr="00B06FF3">
              <w:t xml:space="preserve">1.10Determine extrication procedures and strategy and develop an action plan </w:t>
            </w:r>
          </w:p>
        </w:tc>
      </w:tr>
      <w:tr w:rsidTr="00B06FF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F3">
            <w:pPr>
              <w:pStyle w:val="BodyText"/>
              <w:rPr>
                <w:lang w:val="en-NZ"/>
              </w:rPr>
            </w:pPr>
            <w:r w:rsidRPr="00B06FF3">
              <w:t>2.</w:t>
            </w:r>
            <w:r w:rsidRPr="00B06FF3">
              <w:tab/>
              <w:t>Establish extrication system and extricate casualty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FF3" w:rsidP="00B06FF3">
            <w:pPr>
              <w:pStyle w:val="BodyText"/>
            </w:pPr>
            <w:r w:rsidRPr="00B06FF3">
              <w:t>2.1</w:t>
            </w:r>
            <w:r w:rsidRPr="00B06FF3">
              <w:tab/>
              <w:t>Identify, locat</w:t>
            </w:r>
            <w:r w:rsidRPr="00B06FF3">
              <w:t>e and obtain required extrication equipment</w:t>
            </w:r>
          </w:p>
          <w:p w:rsidR="00000000" w:rsidRPr="00B06FF3" w:rsidP="00B06FF3">
            <w:pPr>
              <w:pStyle w:val="BodyText"/>
            </w:pPr>
            <w:r w:rsidRPr="00B06FF3">
              <w:t>2.2</w:t>
            </w:r>
            <w:r w:rsidRPr="00B06FF3">
              <w:tab/>
              <w:t>Set up equipment for extrication</w:t>
            </w:r>
          </w:p>
          <w:p w:rsidR="00000000" w:rsidRPr="00B06FF3" w:rsidP="00B06FF3">
            <w:pPr>
              <w:pStyle w:val="BodyText"/>
            </w:pPr>
            <w:r w:rsidRPr="00B06FF3">
              <w:t>2.3</w:t>
            </w:r>
            <w:r w:rsidRPr="00B06FF3">
              <w:tab/>
              <w:t xml:space="preserve">Test the extrication system and equipment is fit for use before commencement of extrication operations </w:t>
            </w:r>
          </w:p>
          <w:p w:rsidR="00000000" w:rsidRPr="00B06FF3" w:rsidP="00B06FF3">
            <w:pPr>
              <w:pStyle w:val="BodyText"/>
            </w:pPr>
            <w:r w:rsidRPr="00B06FF3">
              <w:t>2.4</w:t>
            </w:r>
            <w:r w:rsidRPr="00B06FF3">
              <w:tab/>
              <w:t>Use equipment and apply extrication techniques to extricate cas</w:t>
            </w:r>
            <w:r w:rsidRPr="00B06FF3">
              <w:t>ualties</w:t>
            </w:r>
          </w:p>
          <w:p w:rsidR="00000000" w:rsidP="00B06FF3">
            <w:pPr>
              <w:pStyle w:val="BodyText"/>
              <w:rPr>
                <w:lang w:val="en-NZ"/>
              </w:rPr>
            </w:pPr>
            <w:r w:rsidRPr="00B06FF3">
              <w:t>2.5</w:t>
            </w:r>
            <w:r w:rsidRPr="00B06FF3">
              <w:tab/>
              <w:t>Maintain communication with other team members and Incident Control on condition of casualties and status of extrication operations</w:t>
            </w:r>
          </w:p>
        </w:tc>
      </w:tr>
      <w:tr w:rsidTr="00B06FF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F3">
            <w:pPr>
              <w:pStyle w:val="BodyText"/>
              <w:rPr>
                <w:lang w:val="en-NZ"/>
              </w:rPr>
            </w:pPr>
            <w:r w:rsidRPr="00B06FF3">
              <w:t>3.</w:t>
            </w:r>
            <w:r w:rsidRPr="00B06FF3">
              <w:tab/>
              <w:t>Stabilise casualty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FF3" w:rsidP="00B06FF3">
            <w:pPr>
              <w:pStyle w:val="BodyText"/>
            </w:pPr>
            <w:r w:rsidRPr="00B06FF3">
              <w:t>3.1</w:t>
            </w:r>
            <w:r w:rsidRPr="00B06FF3">
              <w:tab/>
              <w:t xml:space="preserve">Perform primary and secondary assessments and check casualty’s condition </w:t>
            </w:r>
          </w:p>
          <w:p w:rsidR="00000000" w:rsidRPr="00B06FF3" w:rsidP="00B06FF3">
            <w:pPr>
              <w:pStyle w:val="BodyText"/>
            </w:pPr>
            <w:r w:rsidRPr="00B06FF3">
              <w:t>3.2</w:t>
            </w:r>
            <w:r w:rsidRPr="00B06FF3">
              <w:tab/>
            </w:r>
            <w:r w:rsidRPr="00B06FF3">
              <w:t>Identify and apply life support requirements</w:t>
            </w:r>
          </w:p>
          <w:p w:rsidR="00000000" w:rsidRPr="00B06FF3" w:rsidP="00B06FF3">
            <w:pPr>
              <w:pStyle w:val="BodyText"/>
            </w:pPr>
            <w:r w:rsidRPr="00B06FF3">
              <w:t>3.3</w:t>
            </w:r>
            <w:r w:rsidRPr="00B06FF3">
              <w:tab/>
              <w:t>Continuously monitor casualty and record vital signs</w:t>
            </w:r>
          </w:p>
          <w:p w:rsidR="00000000" w:rsidP="00B06FF3">
            <w:pPr>
              <w:pStyle w:val="BodyText"/>
              <w:rPr>
                <w:lang w:val="en-NZ"/>
              </w:rPr>
            </w:pPr>
            <w:r w:rsidRPr="00B06FF3">
              <w:t>3.4</w:t>
            </w:r>
            <w:r w:rsidRPr="00B06FF3">
              <w:tab/>
              <w:t>Communicate casualty information to Incident Control and/or medical personnel</w:t>
            </w:r>
          </w:p>
        </w:tc>
      </w:tr>
      <w:tr w:rsidTr="00B06FF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F3">
            <w:pPr>
              <w:pStyle w:val="BodyText"/>
              <w:rPr>
                <w:lang w:val="en-NZ"/>
              </w:rPr>
            </w:pPr>
            <w:r w:rsidRPr="00B06FF3">
              <w:t>4.</w:t>
            </w:r>
            <w:r w:rsidRPr="00B06FF3">
              <w:tab/>
              <w:t>Transport casualty to a place of safety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FF3" w:rsidP="00B06FF3">
            <w:pPr>
              <w:pStyle w:val="BodyText"/>
            </w:pPr>
            <w:r w:rsidRPr="00B06FF3">
              <w:t>4.1</w:t>
            </w:r>
            <w:r w:rsidRPr="00B06FF3">
              <w:tab/>
              <w:t>Evaluate the need for, a</w:t>
            </w:r>
            <w:r w:rsidRPr="00B06FF3">
              <w:t>nd equip casualties with, escape apparatus</w:t>
            </w:r>
          </w:p>
          <w:p w:rsidR="00000000" w:rsidRPr="00B06FF3" w:rsidP="00B06FF3">
            <w:pPr>
              <w:pStyle w:val="BodyText"/>
            </w:pPr>
            <w:r w:rsidRPr="00B06FF3">
              <w:t>4.2</w:t>
            </w:r>
            <w:r w:rsidRPr="00B06FF3">
              <w:tab/>
              <w:t>Assess the availability and adequacy of transport resources and obtain additional assistance and resources where required</w:t>
            </w:r>
          </w:p>
          <w:p w:rsidR="00000000" w:rsidRPr="00B06FF3" w:rsidP="00B06FF3">
            <w:pPr>
              <w:pStyle w:val="BodyText"/>
            </w:pPr>
            <w:r w:rsidRPr="00B06FF3">
              <w:t>4.3</w:t>
            </w:r>
            <w:r w:rsidRPr="00B06FF3">
              <w:tab/>
              <w:t>Prepare stretcher patients and other casualties for transport to a place of safety</w:t>
            </w:r>
          </w:p>
          <w:p w:rsidR="00000000" w:rsidRPr="00B06FF3" w:rsidP="00B06FF3">
            <w:pPr>
              <w:pStyle w:val="BodyText"/>
            </w:pPr>
            <w:r w:rsidRPr="00B06FF3">
              <w:t>4.4</w:t>
            </w:r>
            <w:r w:rsidRPr="00B06FF3">
              <w:tab/>
              <w:t>Continuously monitor casualties and record vital signs during transport</w:t>
            </w:r>
          </w:p>
          <w:p w:rsidR="00000000" w:rsidRPr="00B06FF3" w:rsidP="00B06FF3">
            <w:pPr>
              <w:pStyle w:val="BodyText"/>
            </w:pPr>
            <w:r w:rsidRPr="00B06FF3">
              <w:t>4.5</w:t>
            </w:r>
            <w:r w:rsidRPr="00B06FF3">
              <w:tab/>
              <w:t>Identify, confirm and apply techniques and procedures to transport casualties to a place of safety</w:t>
            </w:r>
          </w:p>
          <w:p w:rsidR="00000000" w:rsidRPr="00B06FF3" w:rsidP="00B06FF3">
            <w:pPr>
              <w:pStyle w:val="BodyText"/>
            </w:pPr>
            <w:r w:rsidRPr="00B06FF3">
              <w:t>4.6</w:t>
            </w:r>
            <w:r w:rsidRPr="00B06FF3">
              <w:tab/>
              <w:t>Hand over casualties to medical personnel</w:t>
            </w:r>
          </w:p>
          <w:p w:rsidR="00000000" w:rsidP="00B06FF3">
            <w:pPr>
              <w:pStyle w:val="BodyText"/>
              <w:rPr>
                <w:lang w:val="en-NZ"/>
              </w:rPr>
            </w:pPr>
            <w:r w:rsidRPr="00B06FF3">
              <w:t>4.7</w:t>
            </w:r>
            <w:r w:rsidRPr="00B06FF3">
              <w:tab/>
              <w:t>Communicate status of incid</w:t>
            </w:r>
            <w:r w:rsidRPr="00B06FF3">
              <w:t>ent site, casualties, personnel and equipment to Incident Control</w:t>
            </w:r>
          </w:p>
        </w:tc>
      </w:tr>
      <w:tr w:rsidTr="00B06FF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F3">
            <w:pPr>
              <w:pStyle w:val="BodyText"/>
              <w:rPr>
                <w:lang w:val="en-NZ"/>
              </w:rPr>
            </w:pPr>
            <w:r w:rsidRPr="00B06FF3">
              <w:t>5.</w:t>
            </w:r>
            <w:r w:rsidRPr="00B06FF3">
              <w:tab/>
              <w:t>Restore and refurbish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FF3" w:rsidP="00B06FF3">
            <w:pPr>
              <w:pStyle w:val="BodyText"/>
            </w:pPr>
            <w:r w:rsidRPr="00B06FF3">
              <w:t>5.1</w:t>
            </w:r>
            <w:r w:rsidRPr="00B06FF3">
              <w:tab/>
              <w:t>Inspect all equipment used for any damage, record and report</w:t>
            </w:r>
          </w:p>
          <w:p w:rsidR="00000000" w:rsidRPr="00B06FF3" w:rsidP="00B06FF3">
            <w:pPr>
              <w:pStyle w:val="BodyText"/>
            </w:pPr>
            <w:r w:rsidRPr="00B06FF3">
              <w:t>5.2</w:t>
            </w:r>
            <w:r w:rsidRPr="00B06FF3">
              <w:tab/>
              <w:t xml:space="preserve">Repair or replace defective equipment </w:t>
            </w:r>
          </w:p>
          <w:p w:rsidR="00000000" w:rsidRPr="00B06FF3" w:rsidP="00B06FF3">
            <w:pPr>
              <w:pStyle w:val="BodyText"/>
            </w:pPr>
            <w:r w:rsidRPr="00B06FF3">
              <w:t>5.3</w:t>
            </w:r>
            <w:r w:rsidRPr="00B06FF3">
              <w:tab/>
              <w:t>Tag, record and quarantine unusable equipm</w:t>
            </w:r>
            <w:r w:rsidRPr="00B06FF3">
              <w:t>ent</w:t>
            </w:r>
          </w:p>
          <w:p w:rsidR="00000000" w:rsidRPr="00B06FF3" w:rsidP="00B06FF3">
            <w:pPr>
              <w:pStyle w:val="BodyText"/>
            </w:pPr>
            <w:r w:rsidRPr="00B06FF3">
              <w:t>5.4</w:t>
            </w:r>
            <w:r w:rsidRPr="00B06FF3">
              <w:tab/>
              <w:t xml:space="preserve">Return the rescue system and equipment to operational readiness </w:t>
            </w:r>
          </w:p>
          <w:p w:rsidR="00000000" w:rsidRPr="00B06FF3" w:rsidP="00B06FF3">
            <w:pPr>
              <w:pStyle w:val="BodyText"/>
            </w:pPr>
            <w:r w:rsidRPr="00B06FF3">
              <w:t>5.5</w:t>
            </w:r>
            <w:r w:rsidRPr="00B06FF3">
              <w:tab/>
              <w:t>Process written records and reports</w:t>
            </w:r>
          </w:p>
        </w:tc>
      </w:tr>
    </w:tbl>
    <w:p w:rsidR="00000000" w:rsidRPr="00B06FF3" w:rsidP="00B06FF3">
      <w:pPr>
        <w:pStyle w:val="BodyText"/>
      </w:pPr>
    </w:p>
    <w:p w:rsidR="00000000" w:rsidRPr="00B06FF3" w:rsidP="00B06FF3">
      <w:pPr>
        <w:pStyle w:val="AllowPageBreak"/>
      </w:pPr>
    </w:p>
    <w:p w:rsidR="00000000" w:rsidRPr="00B06FF3" w:rsidP="00B06FF3">
      <w:pPr>
        <w:pStyle w:val="Heading1"/>
      </w:pPr>
      <w:bookmarkStart w:id="5" w:name="O_687306"/>
      <w:bookmarkEnd w:id="5"/>
      <w:r w:rsidRPr="00B06FF3">
        <w:t>Foundation Skills</w:t>
      </w:r>
    </w:p>
    <w:p w:rsidR="00981C3D" w:rsidP="00981C3D">
      <w:pPr>
        <w:pStyle w:val="BodyText"/>
      </w:pPr>
      <w:r w:rsidRPr="00B06FF3">
        <w:t>Foundation skills essential to performance are ex</w:t>
      </w:r>
      <w:r w:rsidRPr="00B06FF3">
        <w:t>plicit in the performance criteria of this unit. Further information is available in the Resources and Infrastructure Industry Training Package Companion Volume.</w:t>
      </w:r>
    </w:p>
    <w:p w:rsidR="00000000" w:rsidRPr="00B06FF3" w:rsidP="00B06FF3">
      <w:pPr>
        <w:pStyle w:val="Heading1"/>
      </w:pPr>
      <w:bookmarkStart w:id="6" w:name="O_687305"/>
      <w:bookmarkEnd w:id="6"/>
      <w:r w:rsidRPr="00B06FF3">
        <w:t>Unit Mapping Information</w:t>
      </w:r>
    </w:p>
    <w:p w:rsidR="00000000" w:rsidRPr="00B06FF3" w:rsidP="00981C3D">
      <w:pPr>
        <w:pStyle w:val="BodyText"/>
      </w:pPr>
      <w:r w:rsidRPr="00B06FF3">
        <w:t>RIIERR307A Extricate casualties from underground in</w:t>
      </w:r>
      <w:r w:rsidRPr="00B06FF3">
        <w:t>cident</w:t>
      </w:r>
    </w:p>
    <w:p w:rsidR="00000000" w:rsidRPr="00B06FF3" w:rsidP="00B06FF3">
      <w:pPr>
        <w:pStyle w:val="Heading1"/>
      </w:pPr>
      <w:bookmarkStart w:id="7" w:name="O_687311"/>
      <w:bookmarkEnd w:id="7"/>
      <w:r w:rsidRPr="00B06FF3">
        <w:t>Links</w:t>
      </w:r>
    </w:p>
    <w:p w:rsidR="00000000" w:rsidRPr="00B06FF3" w:rsidP="00981C3D">
      <w:pPr>
        <w:pStyle w:val="BodyText"/>
      </w:pPr>
      <w:r w:rsidRPr="00B06F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A2C5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06FF3" w:rsidP="00B06FF3"/>
    <w:sectPr w:rsidSect="00B06FF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F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FF3" w:rsidRPr="00981C3D" w:rsidP="00981C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F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C3D" w:rsidP="00B06F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1C3D" w:rsidP="00B06F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81C3D" w:rsidP="00B06F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F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C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6FF3" w:rsidRPr="00981C3D" w:rsidP="00981C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F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C3D" w:rsidRPr="002D2AF8" w:rsidP="00B06F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RIIERR307D Extricate casualties from underground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981C3D" w:rsidP="00B06F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6F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6F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6F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6F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6F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6F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6F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6F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6F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6F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6F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6FF3"/>
  </w:style>
  <w:style w:type="character" w:customStyle="1" w:styleId="Heading1Char">
    <w:name w:val="Heading 1 Char"/>
    <w:basedOn w:val="DefaultParagraphFont"/>
    <w:link w:val="Heading1"/>
    <w:rsid w:val="00B06F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6F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6FF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06F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6F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6F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6F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6F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6F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6F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6F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6F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6F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6F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6F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6F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6F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6F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6F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6F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6F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6F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6F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6F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06FF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06F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6FF3"/>
    <w:rPr>
      <w:b/>
      <w:spacing w:val="0"/>
    </w:rPr>
  </w:style>
  <w:style w:type="paragraph" w:customStyle="1" w:styleId="SuperTitle">
    <w:name w:val="SuperTitle"/>
    <w:basedOn w:val="Title"/>
    <w:rsid w:val="00B06F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6F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6F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6FF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6F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6F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6F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6F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6F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6F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6F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6F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6F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6FF3"/>
    <w:rPr>
      <w:i/>
    </w:rPr>
  </w:style>
  <w:style w:type="paragraph" w:styleId="Caption">
    <w:name w:val="caption"/>
    <w:basedOn w:val="BodyText"/>
    <w:next w:val="Normal"/>
    <w:qFormat/>
    <w:rsid w:val="00B06F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6F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6F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6FF3"/>
  </w:style>
  <w:style w:type="paragraph" w:styleId="TableofFigures">
    <w:name w:val="table of figures"/>
    <w:basedOn w:val="Normal"/>
    <w:next w:val="Normal"/>
    <w:semiHidden/>
    <w:rsid w:val="00B06F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6FF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06FF3"/>
    <w:rPr>
      <w:rFonts w:ascii="Wingdings" w:hAnsi="Wingdings"/>
    </w:rPr>
  </w:style>
  <w:style w:type="paragraph" w:customStyle="1" w:styleId="TableHeading">
    <w:name w:val="Table Heading"/>
    <w:basedOn w:val="HeadingBase"/>
    <w:rsid w:val="00B06F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6FF3"/>
    <w:rPr>
      <w:color w:val="0033CC"/>
      <w:u w:val="none"/>
    </w:rPr>
  </w:style>
  <w:style w:type="paragraph" w:customStyle="1" w:styleId="BodyTextRight">
    <w:name w:val="Body Text Right"/>
    <w:basedOn w:val="BodyText"/>
    <w:rsid w:val="00B06F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6F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6FF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6F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6F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6F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6FF3"/>
    <w:rPr>
      <w:sz w:val="32"/>
    </w:rPr>
  </w:style>
  <w:style w:type="paragraph" w:customStyle="1" w:styleId="HeadingProcedure">
    <w:name w:val="Heading Procedure"/>
    <w:basedOn w:val="HeadingBase"/>
    <w:next w:val="Normal"/>
    <w:rsid w:val="00B06F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6FF3"/>
    <w:pPr>
      <w:spacing w:before="60" w:after="60"/>
    </w:pPr>
  </w:style>
  <w:style w:type="paragraph" w:styleId="ListContinue">
    <w:name w:val="List Continue"/>
    <w:basedOn w:val="List"/>
    <w:rsid w:val="00B06FF3"/>
    <w:pPr>
      <w:ind w:firstLine="0"/>
    </w:pPr>
  </w:style>
  <w:style w:type="paragraph" w:customStyle="1" w:styleId="ListNote">
    <w:name w:val="List Note"/>
    <w:basedOn w:val="List"/>
    <w:rsid w:val="00B06F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6F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6F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6FF3"/>
    <w:rPr>
      <w:rFonts w:ascii="Courier New" w:hAnsi="Courier New"/>
    </w:rPr>
  </w:style>
  <w:style w:type="paragraph" w:customStyle="1" w:styleId="NoteBullet">
    <w:name w:val="Note Bullet"/>
    <w:basedOn w:val="Note"/>
    <w:rsid w:val="00B06F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6F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6F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6F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6FF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06F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6F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6FF3"/>
    <w:rPr>
      <w:b/>
      <w:smallCaps/>
    </w:rPr>
  </w:style>
  <w:style w:type="paragraph" w:customStyle="1" w:styleId="TableListNumber">
    <w:name w:val="Table List Number"/>
    <w:basedOn w:val="ListNumber"/>
    <w:rsid w:val="00B06F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6F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6FF3"/>
    <w:pPr>
      <w:numPr>
        <w:numId w:val="7"/>
      </w:numPr>
    </w:pPr>
  </w:style>
  <w:style w:type="paragraph" w:customStyle="1" w:styleId="ListAlpha2">
    <w:name w:val="List Alpha 2"/>
    <w:basedOn w:val="List2"/>
    <w:rsid w:val="00B06FF3"/>
    <w:pPr>
      <w:numPr>
        <w:numId w:val="6"/>
      </w:numPr>
    </w:pPr>
  </w:style>
  <w:style w:type="paragraph" w:styleId="List2">
    <w:name w:val="List 2"/>
    <w:basedOn w:val="BodyText"/>
    <w:rsid w:val="00B06F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6F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6F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6F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6FF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6FF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06FF3"/>
    <w:pPr>
      <w:numPr>
        <w:numId w:val="2"/>
      </w:numPr>
    </w:pPr>
  </w:style>
  <w:style w:type="paragraph" w:styleId="ListContinue2">
    <w:name w:val="List Continue 2"/>
    <w:basedOn w:val="List2"/>
    <w:rsid w:val="00B06FF3"/>
    <w:pPr>
      <w:ind w:firstLine="0"/>
    </w:pPr>
  </w:style>
  <w:style w:type="paragraph" w:styleId="ListContinue3">
    <w:name w:val="List Continue 3"/>
    <w:basedOn w:val="List3"/>
    <w:rsid w:val="00B06FF3"/>
    <w:pPr>
      <w:ind w:left="1021" w:firstLine="0"/>
    </w:pPr>
  </w:style>
  <w:style w:type="paragraph" w:styleId="ListContinue4">
    <w:name w:val="List Continue 4"/>
    <w:basedOn w:val="List4"/>
    <w:rsid w:val="00B06FF3"/>
    <w:pPr>
      <w:ind w:firstLine="0"/>
    </w:pPr>
  </w:style>
  <w:style w:type="paragraph" w:styleId="ListContinue5">
    <w:name w:val="List Continue 5"/>
    <w:basedOn w:val="List5"/>
    <w:rsid w:val="00B06FF3"/>
    <w:pPr>
      <w:ind w:firstLine="0"/>
    </w:pPr>
  </w:style>
  <w:style w:type="paragraph" w:styleId="ListNumber3">
    <w:name w:val="List Number 3"/>
    <w:basedOn w:val="List3"/>
    <w:rsid w:val="00B06FF3"/>
    <w:pPr>
      <w:numPr>
        <w:numId w:val="3"/>
      </w:numPr>
    </w:pPr>
  </w:style>
  <w:style w:type="paragraph" w:styleId="ListNumber4">
    <w:name w:val="List Number 4"/>
    <w:basedOn w:val="List4"/>
    <w:rsid w:val="00B06FF3"/>
    <w:pPr>
      <w:numPr>
        <w:numId w:val="4"/>
      </w:numPr>
    </w:pPr>
  </w:style>
  <w:style w:type="paragraph" w:styleId="ListNumber5">
    <w:name w:val="List Number 5"/>
    <w:basedOn w:val="List5"/>
    <w:rsid w:val="00B06FF3"/>
    <w:pPr>
      <w:numPr>
        <w:numId w:val="5"/>
      </w:numPr>
    </w:pPr>
  </w:style>
  <w:style w:type="paragraph" w:styleId="BlockText">
    <w:name w:val="Block Text"/>
    <w:basedOn w:val="Normal"/>
    <w:rsid w:val="00B06F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6F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6FF3"/>
    <w:rPr>
      <w:sz w:val="16"/>
      <w:vertAlign w:val="superscript"/>
    </w:rPr>
  </w:style>
  <w:style w:type="character" w:customStyle="1" w:styleId="Symbols">
    <w:name w:val="Symbols"/>
    <w:basedOn w:val="DefaultParagraphFont"/>
    <w:rsid w:val="00B06FF3"/>
    <w:rPr>
      <w:rFonts w:ascii="Symbol" w:hAnsi="Symbol"/>
    </w:rPr>
  </w:style>
  <w:style w:type="character" w:customStyle="1" w:styleId="MenuOptions">
    <w:name w:val="Menu Options"/>
    <w:basedOn w:val="DefaultParagraphFont"/>
    <w:rsid w:val="00B06F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6FF3"/>
    <w:rPr>
      <w:b/>
    </w:rPr>
  </w:style>
  <w:style w:type="character" w:customStyle="1" w:styleId="Underlined">
    <w:name w:val="Underlined"/>
    <w:basedOn w:val="DefaultParagraphFont"/>
    <w:rsid w:val="00B06FF3"/>
    <w:rPr>
      <w:u w:val="single"/>
    </w:rPr>
  </w:style>
  <w:style w:type="paragraph" w:customStyle="1" w:styleId="TableBodyTextRight">
    <w:name w:val="Table Body Text Right"/>
    <w:basedOn w:val="TableBodyText"/>
    <w:rsid w:val="00B06F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6FF3"/>
    <w:rPr>
      <w:sz w:val="18"/>
    </w:rPr>
  </w:style>
  <w:style w:type="paragraph" w:customStyle="1" w:styleId="BodySmallRight">
    <w:name w:val="Body Small Right"/>
    <w:basedOn w:val="BodyTextRight"/>
    <w:rsid w:val="00B06FF3"/>
    <w:rPr>
      <w:sz w:val="18"/>
      <w:szCs w:val="18"/>
    </w:rPr>
  </w:style>
  <w:style w:type="paragraph" w:customStyle="1" w:styleId="MarginEdition">
    <w:name w:val="Margin Edition"/>
    <w:basedOn w:val="MarginNote"/>
    <w:rsid w:val="00B06F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6FF3"/>
    <w:rPr>
      <w:sz w:val="2"/>
      <w:szCs w:val="2"/>
    </w:rPr>
  </w:style>
  <w:style w:type="character" w:customStyle="1" w:styleId="Small">
    <w:name w:val="Small"/>
    <w:basedOn w:val="DefaultParagraphFont"/>
    <w:rsid w:val="00B06FF3"/>
    <w:rPr>
      <w:sz w:val="16"/>
    </w:rPr>
  </w:style>
  <w:style w:type="paragraph" w:customStyle="1" w:styleId="WideTable">
    <w:name w:val="Wide Table"/>
    <w:basedOn w:val="Normal"/>
    <w:rsid w:val="00B06F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6FF3"/>
  </w:style>
  <w:style w:type="paragraph" w:styleId="Quote">
    <w:name w:val="Quote"/>
    <w:basedOn w:val="Heading1"/>
    <w:link w:val="QuoteChar"/>
    <w:qFormat/>
    <w:rsid w:val="00B06F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6F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6FF3"/>
    <w:pPr>
      <w:pageBreakBefore/>
    </w:pPr>
  </w:style>
  <w:style w:type="paragraph" w:customStyle="1" w:styleId="Border">
    <w:name w:val="Border"/>
    <w:basedOn w:val="Normal"/>
    <w:qFormat/>
    <w:rsid w:val="00B06F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6F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6F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6F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6F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6F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6F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6F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6F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6FF3"/>
    <w:rPr>
      <w:u w:val="single"/>
    </w:rPr>
  </w:style>
  <w:style w:type="character" w:customStyle="1" w:styleId="BoldandItalics">
    <w:name w:val="Bold and Italics"/>
    <w:qFormat/>
    <w:rsid w:val="00B06FF3"/>
    <w:rPr>
      <w:b/>
      <w:i/>
      <w:u w:val="none"/>
    </w:rPr>
  </w:style>
  <w:style w:type="paragraph" w:styleId="BalloonText">
    <w:name w:val="Balloon Text"/>
    <w:basedOn w:val="Normal"/>
    <w:link w:val="BalloonTextChar"/>
    <w:rsid w:val="00B06F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6F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6F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6F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6F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6F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6FF3"/>
    <w:pPr>
      <w:spacing w:before="0" w:after="0"/>
    </w:pPr>
  </w:style>
  <w:style w:type="paragraph" w:customStyle="1" w:styleId="BodyTextBold">
    <w:name w:val="Body Text Bold"/>
    <w:basedOn w:val="BodyText"/>
    <w:qFormat/>
    <w:rsid w:val="00B06FF3"/>
    <w:rPr>
      <w:b/>
    </w:rPr>
  </w:style>
  <w:style w:type="character" w:styleId="Hyperlink">
    <w:name w:val="Hyperlink"/>
    <w:basedOn w:val="DefaultParagraphFont"/>
    <w:uiPriority w:val="99"/>
    <w:unhideWhenUsed/>
    <w:rsid w:val="00981C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592</Words>
  <Characters>3750</Characters>
  <Application>Microsoft Office Word</Application>
  <DocSecurity>0</DocSecurity>
  <Lines>117</Lines>
  <Paragraphs>72</Paragraphs>
  <ScaleCrop>false</ScaleCrop>
  <Company>Author-it Software Corporation Ltd.</Company>
  <LinksUpToDate>false</LinksUpToDate>
  <CharactersWithSpaces>4270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RIIERR307D Extricate casualties from underground incident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2020-07-08T06:45:00Z</dcterms:created>
  <dcterms:modified xsi:type="dcterms:W3CDTF">2020-07-08T06:45:00Z</dcterms:modified>
</cp:coreProperties>
</file>