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6FF" w:rsidP="00933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RIIERR303D Operate in self-contained regenerative oxygen breathing apparatus</w:t>
      </w:r>
      <w:r>
        <w:fldChar w:fldCharType="end"/>
      </w:r>
    </w:p>
    <w:p w:rsidR="009336FF" w:rsidP="009336FF">
      <w:pPr>
        <w:pStyle w:val="Version"/>
        <w:sectPr w:rsidSect="00650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021E" w:rsidP="0065021E">
      <w:pPr>
        <w:pStyle w:val="SuperHeading"/>
      </w:pPr>
      <w:r w:rsidRPr="0065021E">
        <w:t>RIIERR303D Operate in self-contained regenerative oxygen breathing apparatus</w:t>
      </w:r>
    </w:p>
    <w:p w:rsidR="00000000" w:rsidRPr="0065021E" w:rsidP="0065021E">
      <w:pPr>
        <w:pStyle w:val="Heading1"/>
      </w:pPr>
      <w:bookmarkStart w:id="1" w:name="O_687205"/>
      <w:bookmarkEnd w:id="1"/>
      <w:r w:rsidRPr="0065021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336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Comment</w:t>
            </w:r>
          </w:p>
        </w:tc>
      </w:tr>
      <w:tr w:rsidTr="009336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This unit replaces RIIERR303A Operate in self-contained regenerative oxygen breathing apparatus</w:t>
            </w:r>
          </w:p>
        </w:tc>
      </w:tr>
      <w:tr w:rsidTr="009336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1E" w:rsidP="0065021E">
            <w:pPr>
              <w:pStyle w:val="BodyText"/>
            </w:pPr>
            <w:r w:rsidRPr="0065021E">
              <w:t>Required frequency and volume of evidence amended in Performance evidence.</w:t>
            </w:r>
          </w:p>
          <w:p w:rsidR="00000000" w:rsidRPr="0065021E" w:rsidP="0065021E">
            <w:pPr>
              <w:pStyle w:val="BodyText"/>
            </w:pPr>
            <w:r w:rsidRPr="0065021E">
              <w:t>Substantial amendments made in Assessment Conditions field, including: references to Industry Sectors, assessor and subject matter expert experience requirements, how assessment sho</w:t>
            </w:r>
            <w:r w:rsidRPr="0065021E">
              <w:t>uld be conducted and what it should confirm.</w:t>
            </w:r>
          </w:p>
        </w:tc>
      </w:tr>
    </w:tbl>
    <w:p w:rsidR="00000000" w:rsidRPr="0065021E" w:rsidP="0065021E">
      <w:pPr>
        <w:pStyle w:val="BodyText"/>
      </w:pPr>
    </w:p>
    <w:p w:rsidR="00000000" w:rsidRPr="0065021E" w:rsidP="0065021E">
      <w:pPr>
        <w:pStyle w:val="AllowPageBreak"/>
      </w:pPr>
    </w:p>
    <w:p w:rsidR="00000000" w:rsidRPr="0065021E" w:rsidP="0065021E">
      <w:pPr>
        <w:pStyle w:val="Heading1"/>
      </w:pPr>
      <w:bookmarkStart w:id="2" w:name="O_687204"/>
      <w:bookmarkEnd w:id="2"/>
      <w:r w:rsidRPr="0065021E">
        <w:t>Application</w:t>
      </w:r>
    </w:p>
    <w:p w:rsidR="00000000" w:rsidRPr="0065021E" w:rsidP="009336FF">
      <w:pPr>
        <w:pStyle w:val="BodyText"/>
      </w:pPr>
      <w:r w:rsidRPr="0065021E">
        <w:t>This unit describes a participant’s skills and knowledge required to operate in a self-contained regenerative oxygen breathing apparatus in Metalliferous mining.</w:t>
      </w:r>
    </w:p>
    <w:p w:rsidR="00000000" w:rsidRPr="0065021E" w:rsidP="009336FF">
      <w:pPr>
        <w:pStyle w:val="BodyText"/>
      </w:pPr>
      <w:r w:rsidRPr="0065021E">
        <w:t>This unit is appro</w:t>
      </w:r>
      <w:r w:rsidRPr="0065021E">
        <w:t>priate for those working in operational roles.</w:t>
      </w:r>
    </w:p>
    <w:p w:rsidR="009336FF" w:rsidP="009336FF">
      <w:pPr>
        <w:pStyle w:val="BodyText"/>
      </w:pPr>
      <w:r w:rsidRPr="0065021E">
        <w:t>No licensing, legislation or certification requirements apply to this unit at the time of publication.</w:t>
      </w:r>
    </w:p>
    <w:p w:rsidR="00000000" w:rsidRPr="0065021E" w:rsidP="0065021E">
      <w:pPr>
        <w:pStyle w:val="Heading1"/>
      </w:pPr>
      <w:bookmarkStart w:id="3" w:name="O_687203"/>
      <w:bookmarkEnd w:id="3"/>
      <w:r w:rsidRPr="0065021E">
        <w:t>Unit Sector</w:t>
      </w:r>
    </w:p>
    <w:p w:rsidR="00000000" w:rsidRPr="0065021E" w:rsidP="009336FF">
      <w:pPr>
        <w:pStyle w:val="BodyText"/>
      </w:pPr>
      <w:r w:rsidRPr="0065021E">
        <w:t>Metalliferous mining</w:t>
      </w:r>
    </w:p>
    <w:p w:rsidR="00000000" w:rsidRPr="0065021E" w:rsidP="0065021E">
      <w:pPr>
        <w:pStyle w:val="Heading1"/>
      </w:pPr>
      <w:bookmarkStart w:id="4" w:name="O_687202"/>
      <w:bookmarkEnd w:id="4"/>
      <w:r w:rsidRPr="0065021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502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1.</w:t>
            </w:r>
            <w:r w:rsidRPr="0065021E">
              <w:tab/>
            </w:r>
            <w:r w:rsidRPr="0065021E">
              <w:t>Prepare to operate in breathing apparatus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1E" w:rsidP="0065021E">
            <w:pPr>
              <w:pStyle w:val="BodyText"/>
            </w:pPr>
            <w:r w:rsidRPr="0065021E">
              <w:t>1.1</w:t>
            </w:r>
            <w:r w:rsidRPr="0065021E">
              <w:tab/>
              <w:t xml:space="preserve">Access, interpret and apply operating in breathing apparatus documentation and ensure the work activity is compliant </w:t>
            </w:r>
          </w:p>
          <w:p w:rsidR="00000000" w:rsidRPr="0065021E" w:rsidP="0065021E">
            <w:pPr>
              <w:pStyle w:val="BodyText"/>
            </w:pPr>
            <w:r w:rsidRPr="0065021E">
              <w:t>1.2</w:t>
            </w:r>
            <w:r w:rsidRPr="0065021E">
              <w:tab/>
              <w:t xml:space="preserve">Obtain, read, interpret, clarify and confirm work requirements </w:t>
            </w:r>
          </w:p>
          <w:p w:rsidR="00000000" w:rsidRPr="0065021E" w:rsidP="0065021E">
            <w:pPr>
              <w:pStyle w:val="BodyText"/>
            </w:pPr>
            <w:r w:rsidRPr="0065021E">
              <w:t>1.3</w:t>
            </w:r>
            <w:r w:rsidRPr="0065021E">
              <w:tab/>
              <w:t>Identify and address</w:t>
            </w:r>
            <w:r w:rsidRPr="0065021E">
              <w:t xml:space="preserve"> potential risks, hazards and environmental issues and implement control measures </w:t>
            </w:r>
          </w:p>
          <w:p w:rsidR="00000000" w:rsidRPr="0065021E" w:rsidP="0065021E">
            <w:pPr>
              <w:pStyle w:val="BodyText"/>
            </w:pPr>
            <w:r w:rsidRPr="0065021E">
              <w:t>1.4</w:t>
            </w:r>
            <w:r w:rsidRPr="0065021E">
              <w:tab/>
              <w:t xml:space="preserve">Select and wear personal protective equipment appropriate for work activities </w:t>
            </w:r>
          </w:p>
          <w:p w:rsidR="00000000" w:rsidRPr="0065021E" w:rsidP="0065021E">
            <w:pPr>
              <w:pStyle w:val="BodyText"/>
            </w:pPr>
            <w:r w:rsidRPr="0065021E">
              <w:t>1.5</w:t>
            </w:r>
            <w:r w:rsidRPr="0065021E">
              <w:tab/>
              <w:t>Ensure fitness levels are suitable to operate breathing apparatus</w:t>
            </w:r>
          </w:p>
          <w:p w:rsidR="00000000" w:rsidRPr="0065021E" w:rsidP="0065021E">
            <w:pPr>
              <w:pStyle w:val="BodyText"/>
            </w:pPr>
            <w:r w:rsidRPr="0065021E">
              <w:t>1.6</w:t>
            </w:r>
            <w:r w:rsidRPr="0065021E">
              <w:tab/>
              <w:t>Carry out pre-op</w:t>
            </w:r>
            <w:r w:rsidRPr="0065021E">
              <w:t xml:space="preserve">erational equipment tests </w:t>
            </w:r>
          </w:p>
          <w:p w:rsidR="00000000" w:rsidRPr="0065021E" w:rsidP="0065021E">
            <w:pPr>
              <w:pStyle w:val="BodyText"/>
            </w:pPr>
            <w:r w:rsidRPr="0065021E">
              <w:t>1.7</w:t>
            </w:r>
            <w:r w:rsidRPr="0065021E">
              <w:tab/>
              <w:t>Record test outcomes</w:t>
            </w:r>
          </w:p>
          <w:p w:rsidR="00000000" w:rsidRPr="0065021E" w:rsidP="0065021E">
            <w:pPr>
              <w:pStyle w:val="BodyText"/>
            </w:pPr>
            <w:r w:rsidRPr="0065021E">
              <w:t>1.8</w:t>
            </w:r>
            <w:r w:rsidRPr="0065021E">
              <w:tab/>
              <w:t>Inspect apparatus for damage, missing components and readiness for operation before entering mine</w:t>
            </w:r>
          </w:p>
          <w:p w:rsidR="00000000" w:rsidRPr="0065021E" w:rsidP="0065021E">
            <w:pPr>
              <w:pStyle w:val="BodyText"/>
            </w:pPr>
            <w:r w:rsidRPr="0065021E">
              <w:t>1.9</w:t>
            </w:r>
            <w:r w:rsidRPr="0065021E">
              <w:tab/>
              <w:t xml:space="preserve">Put on  and adjust self-contained regenerative oxygen breathing apparatus </w:t>
            </w:r>
          </w:p>
          <w:p w:rsidR="00000000" w:rsidRPr="0065021E" w:rsidP="0065021E">
            <w:pPr>
              <w:pStyle w:val="BodyText"/>
            </w:pPr>
            <w:r w:rsidRPr="0065021E">
              <w:t>1.10Select additional r</w:t>
            </w:r>
            <w:r w:rsidRPr="0065021E">
              <w:t>equired personal protective equipment</w:t>
            </w:r>
          </w:p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1.11Communicate and coordinate activities with others prior to, during and on completion of  the work activity</w:t>
            </w:r>
          </w:p>
        </w:tc>
      </w:tr>
      <w:tr w:rsidTr="006502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2.</w:t>
            </w:r>
            <w:r w:rsidRPr="0065021E">
              <w:tab/>
              <w:t>Operate in irrespirable atmosphere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1E" w:rsidP="0065021E">
            <w:pPr>
              <w:pStyle w:val="BodyText"/>
            </w:pPr>
            <w:r w:rsidRPr="0065021E">
              <w:t>2.1</w:t>
            </w:r>
            <w:r w:rsidRPr="0065021E">
              <w:tab/>
              <w:t>Navigate in breathing apparatus in adverse underground condition</w:t>
            </w:r>
            <w:r w:rsidRPr="0065021E">
              <w:t>s</w:t>
            </w:r>
          </w:p>
          <w:p w:rsidR="00000000" w:rsidRPr="0065021E" w:rsidP="0065021E">
            <w:pPr>
              <w:pStyle w:val="BodyText"/>
            </w:pPr>
            <w:r w:rsidRPr="0065021E">
              <w:t>2.2</w:t>
            </w:r>
            <w:r w:rsidRPr="0065021E">
              <w:tab/>
              <w:t>Identify, monitor and control risks and hazards</w:t>
            </w:r>
          </w:p>
          <w:p w:rsidR="00000000" w:rsidRPr="0065021E" w:rsidP="0065021E">
            <w:pPr>
              <w:pStyle w:val="BodyText"/>
            </w:pPr>
            <w:r w:rsidRPr="0065021E">
              <w:t>2.3</w:t>
            </w:r>
            <w:r w:rsidRPr="0065021E">
              <w:tab/>
              <w:t xml:space="preserve">Establish and maintain communication with team members and team leader throughout the operation </w:t>
            </w:r>
          </w:p>
          <w:p w:rsidR="00000000" w:rsidRPr="0065021E" w:rsidP="0065021E">
            <w:pPr>
              <w:pStyle w:val="BodyText"/>
            </w:pPr>
            <w:r w:rsidRPr="0065021E">
              <w:t>2.4</w:t>
            </w:r>
            <w:r w:rsidRPr="0065021E">
              <w:tab/>
              <w:t xml:space="preserve">Apply breathing apparatus techniques and safe work procedures </w:t>
            </w:r>
          </w:p>
          <w:p w:rsidR="00000000" w:rsidRPr="0065021E" w:rsidP="0065021E">
            <w:pPr>
              <w:pStyle w:val="BodyText"/>
            </w:pPr>
            <w:r w:rsidRPr="0065021E">
              <w:t>2.5</w:t>
            </w:r>
            <w:r w:rsidRPr="0065021E">
              <w:tab/>
              <w:t>Monitor the operation of the b</w:t>
            </w:r>
            <w:r w:rsidRPr="0065021E">
              <w:t>reathing apparatus and the condition of self and other personnel</w:t>
            </w:r>
          </w:p>
          <w:p w:rsidR="00000000" w:rsidRPr="0065021E" w:rsidP="0065021E">
            <w:pPr>
              <w:pStyle w:val="BodyText"/>
            </w:pPr>
            <w:r w:rsidRPr="0065021E">
              <w:t>2.6</w:t>
            </w:r>
            <w:r w:rsidRPr="0065021E">
              <w:tab/>
              <w:t xml:space="preserve">Operate in breathing apparatus </w:t>
            </w:r>
          </w:p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2.7</w:t>
            </w:r>
            <w:r w:rsidRPr="0065021E">
              <w:tab/>
              <w:t>Follow entrapment procedures</w:t>
            </w:r>
          </w:p>
        </w:tc>
      </w:tr>
      <w:tr w:rsidTr="006502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21E">
            <w:pPr>
              <w:pStyle w:val="BodyText"/>
              <w:rPr>
                <w:lang w:val="en-NZ"/>
              </w:rPr>
            </w:pPr>
            <w:r w:rsidRPr="0065021E">
              <w:t>3.</w:t>
            </w:r>
            <w:r w:rsidRPr="0065021E">
              <w:tab/>
              <w:t>Carry out post-operation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21E" w:rsidP="0065021E">
            <w:pPr>
              <w:pStyle w:val="BodyText"/>
            </w:pPr>
            <w:r w:rsidRPr="0065021E">
              <w:t>3.1</w:t>
            </w:r>
            <w:r w:rsidRPr="0065021E">
              <w:tab/>
              <w:t>Close down self-contained regenerative oxygen breathing apparatus</w:t>
            </w:r>
          </w:p>
          <w:p w:rsidR="00000000" w:rsidRPr="0065021E" w:rsidP="0065021E">
            <w:pPr>
              <w:pStyle w:val="BodyText"/>
            </w:pPr>
            <w:r w:rsidRPr="0065021E">
              <w:t>3.2</w:t>
            </w:r>
            <w:r w:rsidRPr="0065021E">
              <w:tab/>
            </w:r>
            <w:r w:rsidRPr="0065021E">
              <w:t>Remove self-contained regenerative oxygen breathing apparatus</w:t>
            </w:r>
          </w:p>
          <w:p w:rsidR="00000000" w:rsidRPr="0065021E" w:rsidP="0065021E">
            <w:pPr>
              <w:pStyle w:val="BodyText"/>
            </w:pPr>
            <w:r w:rsidRPr="0065021E">
              <w:t>3.3</w:t>
            </w:r>
            <w:r w:rsidRPr="0065021E">
              <w:tab/>
              <w:t>Process written   and communicate to relevant personnel</w:t>
            </w:r>
          </w:p>
          <w:p w:rsidR="00000000" w:rsidRPr="0065021E" w:rsidP="0065021E">
            <w:pPr>
              <w:pStyle w:val="BodyText"/>
            </w:pPr>
            <w:r w:rsidRPr="0065021E">
              <w:t>3.4</w:t>
            </w:r>
            <w:r w:rsidRPr="0065021E">
              <w:tab/>
              <w:t xml:space="preserve">Strip, clean, service, check, reassemble and test breathing apparatus </w:t>
            </w:r>
          </w:p>
          <w:p w:rsidR="00000000" w:rsidRPr="0065021E" w:rsidP="0065021E">
            <w:pPr>
              <w:pStyle w:val="BodyText"/>
            </w:pPr>
            <w:r w:rsidRPr="0065021E">
              <w:t>3.5</w:t>
            </w:r>
            <w:r w:rsidRPr="0065021E">
              <w:tab/>
              <w:t>Record and report any faults</w:t>
            </w:r>
          </w:p>
          <w:p w:rsidR="00000000" w:rsidRPr="0065021E" w:rsidP="0065021E">
            <w:pPr>
              <w:pStyle w:val="BodyText"/>
            </w:pPr>
            <w:r w:rsidRPr="0065021E">
              <w:t>3.6</w:t>
            </w:r>
            <w:r w:rsidRPr="0065021E">
              <w:tab/>
              <w:t xml:space="preserve">Store equipment ready </w:t>
            </w:r>
            <w:r w:rsidRPr="0065021E">
              <w:t>for operational use</w:t>
            </w:r>
          </w:p>
        </w:tc>
      </w:tr>
    </w:tbl>
    <w:p w:rsidR="009336FF" w:rsidP="0065021E">
      <w:pPr>
        <w:pStyle w:val="BodyText"/>
      </w:pPr>
    </w:p>
    <w:p w:rsidR="009336FF" w:rsidP="0065021E">
      <w:pPr>
        <w:pStyle w:val="BodyText"/>
      </w:pPr>
    </w:p>
    <w:p w:rsidR="00000000" w:rsidRPr="0065021E" w:rsidP="0065021E">
      <w:pPr>
        <w:pStyle w:val="Heading1"/>
      </w:pPr>
      <w:bookmarkStart w:id="5" w:name="O_687201"/>
      <w:bookmarkEnd w:id="5"/>
      <w:r w:rsidRPr="0065021E">
        <w:t>Foundation Skills</w:t>
      </w:r>
    </w:p>
    <w:p w:rsidR="009336FF" w:rsidP="009336FF">
      <w:pPr>
        <w:pStyle w:val="BodyText"/>
      </w:pPr>
      <w:r w:rsidRPr="0065021E">
        <w:t>Foundation skills essential to performance are explicit in the performance criteria of this unit. Further information is available in the Resources and Infrastructure Industry Training Package Compa</w:t>
      </w:r>
      <w:r w:rsidRPr="0065021E">
        <w:t>nion Volume.</w:t>
      </w:r>
    </w:p>
    <w:p w:rsidR="00000000" w:rsidRPr="0065021E" w:rsidP="0065021E">
      <w:pPr>
        <w:pStyle w:val="Heading1"/>
      </w:pPr>
      <w:bookmarkStart w:id="6" w:name="O_687200"/>
      <w:bookmarkEnd w:id="6"/>
      <w:r w:rsidRPr="0065021E">
        <w:t>Unit Mapping Information</w:t>
      </w:r>
    </w:p>
    <w:p w:rsidR="00000000" w:rsidRPr="0065021E" w:rsidP="009336FF">
      <w:pPr>
        <w:pStyle w:val="BodyText"/>
      </w:pPr>
      <w:r w:rsidRPr="0065021E">
        <w:t>RIIERR303A Operate in self-contained regenerative oxygen breathing apparatus</w:t>
      </w:r>
    </w:p>
    <w:p w:rsidR="00000000" w:rsidRPr="0065021E" w:rsidP="0065021E">
      <w:pPr>
        <w:pStyle w:val="Heading1"/>
      </w:pPr>
      <w:bookmarkStart w:id="7" w:name="O_687206"/>
      <w:bookmarkEnd w:id="7"/>
      <w:r w:rsidRPr="0065021E">
        <w:t>Links</w:t>
      </w:r>
    </w:p>
    <w:p w:rsidR="00000000" w:rsidRPr="0065021E" w:rsidP="009336FF">
      <w:pPr>
        <w:pStyle w:val="BodyText"/>
      </w:pPr>
      <w:r w:rsidRPr="00650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1A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021E" w:rsidP="0065021E"/>
    <w:sectPr w:rsidSect="006502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E" w:rsidRPr="009336FF" w:rsidP="00933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FF" w:rsidP="00650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6FF" w:rsidP="00650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36FF" w:rsidP="00650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21E" w:rsidRPr="009336FF" w:rsidP="00933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6FF" w:rsidRPr="002D2AF8" w:rsidP="00650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RIIERR303D Operate in self-contained regenerative oxygen breathing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336FF" w:rsidP="00650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21E"/>
  </w:style>
  <w:style w:type="character" w:customStyle="1" w:styleId="Heading1Char">
    <w:name w:val="Heading 1 Char"/>
    <w:basedOn w:val="DefaultParagraphFont"/>
    <w:link w:val="Heading1"/>
    <w:rsid w:val="00650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21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0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2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02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0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21E"/>
    <w:rPr>
      <w:b/>
      <w:spacing w:val="0"/>
    </w:rPr>
  </w:style>
  <w:style w:type="paragraph" w:customStyle="1" w:styleId="SuperTitle">
    <w:name w:val="SuperTitle"/>
    <w:basedOn w:val="Title"/>
    <w:rsid w:val="00650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2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21E"/>
    <w:rPr>
      <w:i/>
    </w:rPr>
  </w:style>
  <w:style w:type="paragraph" w:styleId="Caption">
    <w:name w:val="caption"/>
    <w:basedOn w:val="BodyText"/>
    <w:next w:val="Normal"/>
    <w:qFormat/>
    <w:rsid w:val="00650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21E"/>
  </w:style>
  <w:style w:type="paragraph" w:styleId="TableofFigures">
    <w:name w:val="table of figures"/>
    <w:basedOn w:val="Normal"/>
    <w:next w:val="Normal"/>
    <w:semiHidden/>
    <w:rsid w:val="00650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2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021E"/>
    <w:rPr>
      <w:rFonts w:ascii="Wingdings" w:hAnsi="Wingdings"/>
    </w:rPr>
  </w:style>
  <w:style w:type="paragraph" w:customStyle="1" w:styleId="TableHeading">
    <w:name w:val="Table Heading"/>
    <w:basedOn w:val="HeadingBase"/>
    <w:rsid w:val="00650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21E"/>
    <w:rPr>
      <w:color w:val="0033CC"/>
      <w:u w:val="none"/>
    </w:rPr>
  </w:style>
  <w:style w:type="paragraph" w:customStyle="1" w:styleId="BodyTextRight">
    <w:name w:val="Body Text Right"/>
    <w:basedOn w:val="BodyText"/>
    <w:rsid w:val="00650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2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21E"/>
    <w:rPr>
      <w:sz w:val="32"/>
    </w:rPr>
  </w:style>
  <w:style w:type="paragraph" w:customStyle="1" w:styleId="HeadingProcedure">
    <w:name w:val="Heading Procedure"/>
    <w:basedOn w:val="HeadingBase"/>
    <w:next w:val="Normal"/>
    <w:rsid w:val="00650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21E"/>
    <w:pPr>
      <w:spacing w:before="60" w:after="60"/>
    </w:pPr>
  </w:style>
  <w:style w:type="paragraph" w:styleId="ListContinue">
    <w:name w:val="List Continue"/>
    <w:basedOn w:val="List"/>
    <w:rsid w:val="0065021E"/>
    <w:pPr>
      <w:ind w:firstLine="0"/>
    </w:pPr>
  </w:style>
  <w:style w:type="paragraph" w:customStyle="1" w:styleId="ListNote">
    <w:name w:val="List Note"/>
    <w:basedOn w:val="List"/>
    <w:rsid w:val="00650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21E"/>
    <w:rPr>
      <w:rFonts w:ascii="Courier New" w:hAnsi="Courier New"/>
    </w:rPr>
  </w:style>
  <w:style w:type="paragraph" w:customStyle="1" w:styleId="NoteBullet">
    <w:name w:val="Note Bullet"/>
    <w:basedOn w:val="Note"/>
    <w:rsid w:val="00650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2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0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21E"/>
    <w:rPr>
      <w:b/>
      <w:smallCaps/>
    </w:rPr>
  </w:style>
  <w:style w:type="paragraph" w:customStyle="1" w:styleId="TableListNumber">
    <w:name w:val="Table List Number"/>
    <w:basedOn w:val="ListNumber"/>
    <w:rsid w:val="00650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21E"/>
    <w:pPr>
      <w:numPr>
        <w:numId w:val="7"/>
      </w:numPr>
    </w:pPr>
  </w:style>
  <w:style w:type="paragraph" w:customStyle="1" w:styleId="ListAlpha2">
    <w:name w:val="List Alpha 2"/>
    <w:basedOn w:val="List2"/>
    <w:rsid w:val="0065021E"/>
    <w:pPr>
      <w:numPr>
        <w:numId w:val="6"/>
      </w:numPr>
    </w:pPr>
  </w:style>
  <w:style w:type="paragraph" w:styleId="List2">
    <w:name w:val="List 2"/>
    <w:basedOn w:val="BodyText"/>
    <w:rsid w:val="00650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2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2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021E"/>
    <w:pPr>
      <w:numPr>
        <w:numId w:val="2"/>
      </w:numPr>
    </w:pPr>
  </w:style>
  <w:style w:type="paragraph" w:styleId="ListContinue2">
    <w:name w:val="List Continue 2"/>
    <w:basedOn w:val="List2"/>
    <w:rsid w:val="0065021E"/>
    <w:pPr>
      <w:ind w:firstLine="0"/>
    </w:pPr>
  </w:style>
  <w:style w:type="paragraph" w:styleId="ListContinue3">
    <w:name w:val="List Continue 3"/>
    <w:basedOn w:val="List3"/>
    <w:rsid w:val="0065021E"/>
    <w:pPr>
      <w:ind w:left="1021" w:firstLine="0"/>
    </w:pPr>
  </w:style>
  <w:style w:type="paragraph" w:styleId="ListContinue4">
    <w:name w:val="List Continue 4"/>
    <w:basedOn w:val="List4"/>
    <w:rsid w:val="0065021E"/>
    <w:pPr>
      <w:ind w:firstLine="0"/>
    </w:pPr>
  </w:style>
  <w:style w:type="paragraph" w:styleId="ListContinue5">
    <w:name w:val="List Continue 5"/>
    <w:basedOn w:val="List5"/>
    <w:rsid w:val="0065021E"/>
    <w:pPr>
      <w:ind w:firstLine="0"/>
    </w:pPr>
  </w:style>
  <w:style w:type="paragraph" w:styleId="ListNumber3">
    <w:name w:val="List Number 3"/>
    <w:basedOn w:val="List3"/>
    <w:rsid w:val="0065021E"/>
    <w:pPr>
      <w:numPr>
        <w:numId w:val="3"/>
      </w:numPr>
    </w:pPr>
  </w:style>
  <w:style w:type="paragraph" w:styleId="ListNumber4">
    <w:name w:val="List Number 4"/>
    <w:basedOn w:val="List4"/>
    <w:rsid w:val="0065021E"/>
    <w:pPr>
      <w:numPr>
        <w:numId w:val="4"/>
      </w:numPr>
    </w:pPr>
  </w:style>
  <w:style w:type="paragraph" w:styleId="ListNumber5">
    <w:name w:val="List Number 5"/>
    <w:basedOn w:val="List5"/>
    <w:rsid w:val="0065021E"/>
    <w:pPr>
      <w:numPr>
        <w:numId w:val="5"/>
      </w:numPr>
    </w:pPr>
  </w:style>
  <w:style w:type="paragraph" w:styleId="BlockText">
    <w:name w:val="Block Text"/>
    <w:basedOn w:val="Normal"/>
    <w:rsid w:val="00650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21E"/>
    <w:rPr>
      <w:sz w:val="16"/>
      <w:vertAlign w:val="superscript"/>
    </w:rPr>
  </w:style>
  <w:style w:type="character" w:customStyle="1" w:styleId="Symbols">
    <w:name w:val="Symbols"/>
    <w:basedOn w:val="DefaultParagraphFont"/>
    <w:rsid w:val="0065021E"/>
    <w:rPr>
      <w:rFonts w:ascii="Symbol" w:hAnsi="Symbol"/>
    </w:rPr>
  </w:style>
  <w:style w:type="character" w:customStyle="1" w:styleId="MenuOptions">
    <w:name w:val="Menu Options"/>
    <w:basedOn w:val="DefaultParagraphFont"/>
    <w:rsid w:val="00650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21E"/>
    <w:rPr>
      <w:b/>
    </w:rPr>
  </w:style>
  <w:style w:type="character" w:customStyle="1" w:styleId="Underlined">
    <w:name w:val="Underlined"/>
    <w:basedOn w:val="DefaultParagraphFont"/>
    <w:rsid w:val="0065021E"/>
    <w:rPr>
      <w:u w:val="single"/>
    </w:rPr>
  </w:style>
  <w:style w:type="paragraph" w:customStyle="1" w:styleId="TableBodyTextRight">
    <w:name w:val="Table Body Text Right"/>
    <w:basedOn w:val="TableBodyText"/>
    <w:rsid w:val="00650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21E"/>
    <w:rPr>
      <w:sz w:val="18"/>
    </w:rPr>
  </w:style>
  <w:style w:type="paragraph" w:customStyle="1" w:styleId="BodySmallRight">
    <w:name w:val="Body Small Right"/>
    <w:basedOn w:val="BodyTextRight"/>
    <w:rsid w:val="0065021E"/>
    <w:rPr>
      <w:sz w:val="18"/>
      <w:szCs w:val="18"/>
    </w:rPr>
  </w:style>
  <w:style w:type="paragraph" w:customStyle="1" w:styleId="MarginEdition">
    <w:name w:val="Margin Edition"/>
    <w:basedOn w:val="MarginNote"/>
    <w:rsid w:val="00650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21E"/>
    <w:rPr>
      <w:sz w:val="2"/>
      <w:szCs w:val="2"/>
    </w:rPr>
  </w:style>
  <w:style w:type="character" w:customStyle="1" w:styleId="Small">
    <w:name w:val="Small"/>
    <w:basedOn w:val="DefaultParagraphFont"/>
    <w:rsid w:val="0065021E"/>
    <w:rPr>
      <w:sz w:val="16"/>
    </w:rPr>
  </w:style>
  <w:style w:type="paragraph" w:customStyle="1" w:styleId="WideTable">
    <w:name w:val="Wide Table"/>
    <w:basedOn w:val="Normal"/>
    <w:rsid w:val="00650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21E"/>
  </w:style>
  <w:style w:type="paragraph" w:styleId="Quote">
    <w:name w:val="Quote"/>
    <w:basedOn w:val="Heading1"/>
    <w:link w:val="QuoteChar"/>
    <w:qFormat/>
    <w:rsid w:val="00650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21E"/>
    <w:pPr>
      <w:pageBreakBefore/>
    </w:pPr>
  </w:style>
  <w:style w:type="paragraph" w:customStyle="1" w:styleId="Border">
    <w:name w:val="Border"/>
    <w:basedOn w:val="Normal"/>
    <w:qFormat/>
    <w:rsid w:val="00650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21E"/>
    <w:rPr>
      <w:u w:val="single"/>
    </w:rPr>
  </w:style>
  <w:style w:type="character" w:customStyle="1" w:styleId="BoldandItalics">
    <w:name w:val="Bold and Italics"/>
    <w:qFormat/>
    <w:rsid w:val="0065021E"/>
    <w:rPr>
      <w:b/>
      <w:i/>
      <w:u w:val="none"/>
    </w:rPr>
  </w:style>
  <w:style w:type="paragraph" w:styleId="BalloonText">
    <w:name w:val="Balloon Text"/>
    <w:basedOn w:val="Normal"/>
    <w:link w:val="BalloonTextChar"/>
    <w:rsid w:val="00650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21E"/>
    <w:pPr>
      <w:spacing w:before="0" w:after="0"/>
    </w:pPr>
  </w:style>
  <w:style w:type="paragraph" w:customStyle="1" w:styleId="BodyTextBold">
    <w:name w:val="Body Text Bold"/>
    <w:basedOn w:val="BodyText"/>
    <w:qFormat/>
    <w:rsid w:val="0065021E"/>
    <w:rPr>
      <w:b/>
    </w:rPr>
  </w:style>
  <w:style w:type="character" w:styleId="Hyperlink">
    <w:name w:val="Hyperlink"/>
    <w:basedOn w:val="DefaultParagraphFont"/>
    <w:uiPriority w:val="99"/>
    <w:unhideWhenUsed/>
    <w:rsid w:val="00933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3030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RIIERR303D Operate in self-contained regenerative oxygen breathing apparatus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2021-01-25T11:39:00Z</dcterms:created>
  <dcterms:modified xsi:type="dcterms:W3CDTF">2021-01-25T11:39:00Z</dcterms:modified>
</cp:coreProperties>
</file>