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FFD" w:rsidP="00742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RIIERR203D Escape from hazardous situations unaided</w:t>
      </w:r>
      <w:r>
        <w:fldChar w:fldCharType="end"/>
      </w:r>
    </w:p>
    <w:p w:rsidR="00742FFD" w:rsidP="00742FFD">
      <w:pPr>
        <w:pStyle w:val="Version"/>
        <w:sectPr w:rsidSect="00510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069D" w:rsidP="0051069D">
      <w:pPr>
        <w:pStyle w:val="SuperHeading"/>
      </w:pPr>
      <w:r w:rsidRPr="0051069D">
        <w:t>RIIERR203D Escape from hazardous situations unaided</w:t>
      </w:r>
    </w:p>
    <w:p w:rsidR="00000000" w:rsidRPr="0051069D" w:rsidP="0051069D">
      <w:pPr>
        <w:pStyle w:val="Heading1"/>
      </w:pPr>
      <w:bookmarkStart w:id="1" w:name="O_687031"/>
      <w:bookmarkEnd w:id="1"/>
      <w:r w:rsidRPr="0051069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42F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Comment</w:t>
            </w:r>
          </w:p>
        </w:tc>
      </w:tr>
      <w:tr w:rsidTr="00742F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This unit replaces RIIERR203B Escape from hazardous situation unaided</w:t>
            </w:r>
          </w:p>
        </w:tc>
      </w:tr>
      <w:tr w:rsidTr="00742F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69D" w:rsidP="0051069D">
            <w:pPr>
              <w:pStyle w:val="BodyText"/>
            </w:pPr>
            <w:r w:rsidRPr="0051069D">
              <w:t>Removed repetition in Performance Evidence</w:t>
            </w:r>
          </w:p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Removed irrelevant points from Knowledge Evidence</w:t>
            </w:r>
          </w:p>
        </w:tc>
      </w:tr>
      <w:tr w:rsidTr="00742FF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69D" w:rsidP="0051069D">
            <w:pPr>
              <w:pStyle w:val="BodyText"/>
            </w:pPr>
            <w:r w:rsidRPr="0051069D">
              <w:t>Required frequency and volume of eviden</w:t>
            </w:r>
            <w:r w:rsidRPr="0051069D">
              <w:t>ce amended in Performance evidence.</w:t>
            </w:r>
          </w:p>
          <w:p w:rsidR="00000000" w:rsidRPr="0051069D" w:rsidP="0051069D">
            <w:pPr>
              <w:pStyle w:val="BodyText"/>
            </w:pPr>
            <w:r w:rsidRPr="0051069D">
              <w:t>Substantial amendments made in Assessment Conditions field, including: references to Industry Sectors, assessor and subject matter expert experience requirements, how assessment should be conducted and what it should con</w:t>
            </w:r>
            <w:r w:rsidRPr="0051069D">
              <w:t>firm.</w:t>
            </w:r>
          </w:p>
        </w:tc>
      </w:tr>
    </w:tbl>
    <w:p w:rsidR="00000000" w:rsidRPr="0051069D" w:rsidP="0051069D">
      <w:pPr>
        <w:pStyle w:val="BodyText"/>
      </w:pPr>
    </w:p>
    <w:p w:rsidR="00000000" w:rsidRPr="0051069D" w:rsidP="0051069D">
      <w:pPr>
        <w:pStyle w:val="AllowPageBreak"/>
      </w:pPr>
    </w:p>
    <w:p w:rsidR="00000000" w:rsidRPr="0051069D" w:rsidP="0051069D">
      <w:pPr>
        <w:pStyle w:val="Heading1"/>
      </w:pPr>
      <w:bookmarkStart w:id="2" w:name="O_687030"/>
      <w:bookmarkEnd w:id="2"/>
      <w:r w:rsidRPr="0051069D">
        <w:t>Application</w:t>
      </w:r>
    </w:p>
    <w:p w:rsidR="00000000" w:rsidRPr="0051069D" w:rsidP="00742FFD">
      <w:pPr>
        <w:pStyle w:val="BodyText"/>
      </w:pPr>
      <w:r w:rsidRPr="0051069D">
        <w:t>This unit describes a participant’s skills and knowledge required to escape from hazardous situations unaided in Coal and Metalliferous mining.</w:t>
      </w:r>
    </w:p>
    <w:p w:rsidR="00000000" w:rsidRPr="0051069D" w:rsidP="00742FFD">
      <w:pPr>
        <w:pStyle w:val="BodyText"/>
      </w:pPr>
      <w:r w:rsidRPr="0051069D">
        <w:t>This unit is appropriate for those working in operational roles.</w:t>
      </w:r>
    </w:p>
    <w:p w:rsidR="00742FFD" w:rsidP="00742FFD">
      <w:pPr>
        <w:pStyle w:val="BodyText"/>
      </w:pPr>
      <w:r w:rsidRPr="0051069D">
        <w:t>No licensi</w:t>
      </w:r>
      <w:r w:rsidRPr="0051069D">
        <w:t>ng, legislation or certification requirements apply to this unit at the time of publication.</w:t>
      </w:r>
    </w:p>
    <w:p w:rsidR="00000000" w:rsidRPr="0051069D" w:rsidP="0051069D">
      <w:pPr>
        <w:pStyle w:val="Heading1"/>
      </w:pPr>
      <w:bookmarkStart w:id="3" w:name="O_687029"/>
      <w:bookmarkEnd w:id="3"/>
      <w:r w:rsidRPr="0051069D">
        <w:t>Unit Sector</w:t>
      </w:r>
    </w:p>
    <w:p w:rsidR="00000000" w:rsidRPr="0051069D" w:rsidP="0051069D">
      <w:pPr>
        <w:pStyle w:val="ListBullet2"/>
      </w:pPr>
      <w:r w:rsidRPr="0051069D">
        <w:t>Coal mining (Underground)</w:t>
      </w:r>
    </w:p>
    <w:p w:rsidR="00000000" w:rsidRPr="0051069D" w:rsidP="0051069D">
      <w:pPr>
        <w:pStyle w:val="ListBullet2"/>
      </w:pPr>
      <w:r w:rsidRPr="0051069D">
        <w:t>Metalliferous mining (Underground)</w:t>
      </w:r>
    </w:p>
    <w:p w:rsidR="00000000" w:rsidRPr="0051069D" w:rsidP="0051069D">
      <w:pPr>
        <w:pStyle w:val="AllowPageBreak"/>
      </w:pPr>
    </w:p>
    <w:p w:rsidR="00000000" w:rsidRPr="0051069D" w:rsidP="0051069D">
      <w:pPr>
        <w:pStyle w:val="Heading1"/>
      </w:pPr>
      <w:bookmarkStart w:id="4" w:name="O_687026"/>
      <w:bookmarkEnd w:id="4"/>
      <w:r w:rsidRPr="0051069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106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1.</w:t>
            </w:r>
            <w:r w:rsidRPr="0051069D">
              <w:tab/>
            </w:r>
            <w:r w:rsidRPr="0051069D">
              <w:t>Plan and prepare for escaping from hazardous situations unaided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69D" w:rsidP="0051069D">
            <w:pPr>
              <w:pStyle w:val="BodyText"/>
            </w:pPr>
            <w:r w:rsidRPr="0051069D">
              <w:t>1.1</w:t>
            </w:r>
            <w:r w:rsidRPr="0051069D">
              <w:tab/>
              <w:t>Access, interpret and apply emergency response and rescue documentation and ensure the work activity is compliant</w:t>
            </w:r>
          </w:p>
          <w:p w:rsidR="00000000" w:rsidRPr="0051069D" w:rsidP="0051069D">
            <w:pPr>
              <w:pStyle w:val="BodyText"/>
            </w:pPr>
            <w:r w:rsidRPr="0051069D">
              <w:t>1.2</w:t>
            </w:r>
            <w:r w:rsidRPr="0051069D">
              <w:tab/>
              <w:t>Obtain, read, interpret, clarify and confirm work requirements</w:t>
            </w:r>
          </w:p>
          <w:p w:rsidR="00000000" w:rsidRPr="0051069D" w:rsidP="0051069D">
            <w:pPr>
              <w:pStyle w:val="BodyText"/>
            </w:pPr>
            <w:r w:rsidRPr="0051069D">
              <w:t>1.3</w:t>
            </w:r>
            <w:r w:rsidRPr="0051069D">
              <w:tab/>
              <w:t>Ide</w:t>
            </w:r>
            <w:r w:rsidRPr="0051069D">
              <w:t xml:space="preserve">ntify and address potential risks, hazards and environmental issues and implement control measures </w:t>
            </w:r>
          </w:p>
          <w:p w:rsidR="00000000" w:rsidRPr="0051069D" w:rsidP="0051069D">
            <w:pPr>
              <w:pStyle w:val="BodyText"/>
            </w:pPr>
            <w:r w:rsidRPr="0051069D">
              <w:t>1.4</w:t>
            </w:r>
            <w:r w:rsidRPr="0051069D">
              <w:tab/>
              <w:t xml:space="preserve">Select and wear personal protective equipment appropriate for work activities </w:t>
            </w:r>
          </w:p>
          <w:p w:rsidR="00000000" w:rsidRPr="0051069D" w:rsidP="0051069D">
            <w:pPr>
              <w:pStyle w:val="BodyText"/>
            </w:pPr>
            <w:r w:rsidRPr="0051069D">
              <w:t>1.5</w:t>
            </w:r>
            <w:r w:rsidRPr="0051069D">
              <w:tab/>
              <w:t xml:space="preserve">Interpret alarms and indicators to determine the type, cause </w:t>
            </w:r>
            <w:r w:rsidRPr="0051069D">
              <w:t>and seve</w:t>
            </w:r>
            <w:r w:rsidRPr="0051069D">
              <w:t>rity of the hazardous situation</w:t>
            </w:r>
          </w:p>
          <w:p w:rsidR="00000000" w:rsidRPr="0051069D" w:rsidP="0051069D">
            <w:pPr>
              <w:pStyle w:val="BodyText"/>
            </w:pPr>
            <w:r w:rsidRPr="0051069D">
              <w:t>1.6</w:t>
            </w:r>
            <w:r w:rsidRPr="0051069D">
              <w:tab/>
              <w:t>Assess hazard/danger and determine the safest escape option and/or route in consultation with other workers</w:t>
            </w:r>
          </w:p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1.7</w:t>
            </w:r>
            <w:r w:rsidRPr="0051069D">
              <w:tab/>
              <w:t>Identify, establish and maintain communication systems with other personnel during the emergency</w:t>
            </w:r>
          </w:p>
        </w:tc>
      </w:tr>
      <w:tr w:rsidTr="005106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2.</w:t>
            </w:r>
            <w:r w:rsidRPr="0051069D">
              <w:tab/>
            </w:r>
            <w:r w:rsidRPr="0051069D">
              <w:t>Assess and withdraw from hazardous situation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69D" w:rsidP="0051069D">
            <w:pPr>
              <w:pStyle w:val="BodyText"/>
            </w:pPr>
            <w:r w:rsidRPr="0051069D">
              <w:t>2.1</w:t>
            </w:r>
            <w:r w:rsidRPr="0051069D">
              <w:tab/>
              <w:t>Identify and assess the hazardous situation</w:t>
            </w:r>
          </w:p>
          <w:p w:rsidR="00000000" w:rsidRPr="0051069D" w:rsidP="0051069D">
            <w:pPr>
              <w:pStyle w:val="BodyText"/>
            </w:pPr>
            <w:r w:rsidRPr="0051069D">
              <w:t>2.2</w:t>
            </w:r>
            <w:r w:rsidRPr="0051069D">
              <w:tab/>
              <w:t>Evaluate the need to barricade-in and wait for external aided rescue</w:t>
            </w:r>
          </w:p>
          <w:p w:rsidR="00000000" w:rsidRPr="0051069D" w:rsidP="0051069D">
            <w:pPr>
              <w:pStyle w:val="BodyText"/>
            </w:pPr>
            <w:r w:rsidRPr="0051069D">
              <w:t>2.3</w:t>
            </w:r>
            <w:r w:rsidRPr="0051069D">
              <w:tab/>
              <w:t>Withdraw, if safe, via selected escape route</w:t>
            </w:r>
          </w:p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2.4</w:t>
            </w:r>
            <w:r w:rsidRPr="0051069D">
              <w:tab/>
              <w:t>Access and use self-contained self-re</w:t>
            </w:r>
            <w:r w:rsidRPr="0051069D">
              <w:t xml:space="preserve">scuer and/or other personal protective equipment </w:t>
            </w:r>
          </w:p>
        </w:tc>
      </w:tr>
      <w:tr w:rsidTr="005106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3.</w:t>
            </w:r>
            <w:r w:rsidRPr="0051069D">
              <w:tab/>
              <w:t>Evacuate to fresh air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69D" w:rsidP="0051069D">
            <w:pPr>
              <w:pStyle w:val="BodyText"/>
            </w:pPr>
            <w:r w:rsidRPr="0051069D">
              <w:t>3.1</w:t>
            </w:r>
            <w:r w:rsidRPr="0051069D">
              <w:tab/>
              <w:t>Evacuate from hazardous situation via the established or alternative escape route and notify appropriate personnel</w:t>
            </w:r>
          </w:p>
          <w:p w:rsidR="00000000" w:rsidRPr="0051069D" w:rsidP="0051069D">
            <w:pPr>
              <w:pStyle w:val="BodyText"/>
            </w:pPr>
            <w:r w:rsidRPr="0051069D">
              <w:t>3.2</w:t>
            </w:r>
            <w:r w:rsidRPr="0051069D">
              <w:tab/>
              <w:t>Follow escape route markers and guidance system to naviga</w:t>
            </w:r>
            <w:r w:rsidRPr="0051069D">
              <w:t xml:space="preserve">te escape route </w:t>
            </w:r>
          </w:p>
          <w:p w:rsidR="00000000" w:rsidRPr="0051069D" w:rsidP="0051069D">
            <w:pPr>
              <w:pStyle w:val="BodyText"/>
            </w:pPr>
            <w:r w:rsidRPr="0051069D">
              <w:t>3.3</w:t>
            </w:r>
            <w:r w:rsidRPr="0051069D">
              <w:tab/>
              <w:t>Continuously monitor and observe the mine atmosphere and environmental conditions and respond to adverse conditions</w:t>
            </w:r>
          </w:p>
          <w:p w:rsidR="00000000" w:rsidRPr="0051069D" w:rsidP="0051069D">
            <w:pPr>
              <w:pStyle w:val="BodyText"/>
            </w:pPr>
            <w:r w:rsidRPr="0051069D">
              <w:t>3.4</w:t>
            </w:r>
            <w:r w:rsidRPr="0051069D">
              <w:tab/>
              <w:t>Determine if the atmosphere is irrespirable and locate, access and use self-rescuer/breathing apparatus caches</w:t>
            </w:r>
          </w:p>
          <w:p w:rsidR="00000000" w:rsidRPr="0051069D" w:rsidP="0051069D">
            <w:pPr>
              <w:pStyle w:val="BodyText"/>
            </w:pPr>
            <w:r w:rsidRPr="0051069D">
              <w:t>3.5</w:t>
            </w:r>
            <w:r w:rsidRPr="0051069D">
              <w:tab/>
            </w:r>
            <w:r w:rsidRPr="0051069D">
              <w:t>Evaluate the need for, locate and retreat to, a place of safety</w:t>
            </w:r>
          </w:p>
          <w:p w:rsidR="00000000" w:rsidRPr="0051069D" w:rsidP="0051069D">
            <w:pPr>
              <w:pStyle w:val="BodyText"/>
            </w:pPr>
            <w:r w:rsidRPr="0051069D">
              <w:t>3.6</w:t>
            </w:r>
            <w:r w:rsidRPr="0051069D">
              <w:tab/>
              <w:t xml:space="preserve">Build barricade/s for protection </w:t>
            </w:r>
          </w:p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3.7</w:t>
            </w:r>
            <w:r w:rsidRPr="0051069D">
              <w:tab/>
              <w:t xml:space="preserve">Monitor air/oxygen usage, adjust rate of travel where necessary and ensure efficient changeover of self-rescuer/breathing apparatus </w:t>
            </w:r>
          </w:p>
        </w:tc>
      </w:tr>
      <w:tr w:rsidTr="005106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69D">
            <w:pPr>
              <w:pStyle w:val="BodyText"/>
              <w:rPr>
                <w:lang w:val="en-NZ"/>
              </w:rPr>
            </w:pPr>
            <w:r w:rsidRPr="0051069D">
              <w:t>4.</w:t>
            </w:r>
            <w:r w:rsidRPr="0051069D">
              <w:tab/>
              <w:t>Participate i</w:t>
            </w:r>
            <w:r w:rsidRPr="0051069D">
              <w:t>n post-incident debrief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69D" w:rsidP="0051069D">
            <w:pPr>
              <w:pStyle w:val="BodyText"/>
            </w:pPr>
            <w:r w:rsidRPr="0051069D">
              <w:t>4.1</w:t>
            </w:r>
            <w:r w:rsidRPr="0051069D">
              <w:tab/>
              <w:t>Provide details of escape to relevant personnel</w:t>
            </w:r>
          </w:p>
          <w:p w:rsidR="00000000" w:rsidRPr="0051069D" w:rsidP="0051069D">
            <w:pPr>
              <w:pStyle w:val="BodyText"/>
            </w:pPr>
            <w:r w:rsidRPr="0051069D">
              <w:t>4.2</w:t>
            </w:r>
            <w:r w:rsidRPr="0051069D">
              <w:tab/>
              <w:t>Process written records or reports</w:t>
            </w:r>
          </w:p>
          <w:p w:rsidR="00000000" w:rsidRPr="0051069D" w:rsidP="0051069D">
            <w:pPr>
              <w:pStyle w:val="BodyText"/>
            </w:pPr>
            <w:r w:rsidRPr="0051069D">
              <w:t>4.3</w:t>
            </w:r>
            <w:r w:rsidRPr="0051069D">
              <w:tab/>
              <w:t>Evaluate the need for voluntary counselling</w:t>
            </w:r>
          </w:p>
        </w:tc>
      </w:tr>
    </w:tbl>
    <w:p w:rsidR="00000000" w:rsidRPr="0051069D" w:rsidP="0051069D">
      <w:pPr>
        <w:pStyle w:val="BodyText"/>
      </w:pPr>
    </w:p>
    <w:p w:rsidR="00000000" w:rsidRPr="0051069D" w:rsidP="0051069D">
      <w:pPr>
        <w:pStyle w:val="AllowPageBreak"/>
      </w:pPr>
    </w:p>
    <w:p w:rsidR="00000000" w:rsidRPr="0051069D" w:rsidP="0051069D">
      <w:pPr>
        <w:pStyle w:val="Heading1"/>
      </w:pPr>
      <w:bookmarkStart w:id="5" w:name="O_687023"/>
      <w:bookmarkEnd w:id="5"/>
      <w:r w:rsidRPr="0051069D">
        <w:t>Foundation Skills</w:t>
      </w:r>
    </w:p>
    <w:p w:rsidR="00742FFD" w:rsidP="00742FFD">
      <w:pPr>
        <w:pStyle w:val="BodyText"/>
      </w:pPr>
      <w:r w:rsidRPr="0051069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1069D" w:rsidP="0051069D">
      <w:pPr>
        <w:pStyle w:val="Heading1"/>
      </w:pPr>
      <w:bookmarkStart w:id="6" w:name="O_687021"/>
      <w:bookmarkEnd w:id="6"/>
      <w:r w:rsidRPr="0051069D">
        <w:t>Unit Mapping Information</w:t>
      </w:r>
    </w:p>
    <w:p w:rsidR="00000000" w:rsidRPr="0051069D" w:rsidP="00742FFD">
      <w:pPr>
        <w:pStyle w:val="BodyText"/>
      </w:pPr>
      <w:r w:rsidRPr="0051069D">
        <w:t>RI</w:t>
      </w:r>
      <w:r w:rsidRPr="0051069D">
        <w:t>IERR203A Escape from hazardous situation unaided</w:t>
      </w:r>
    </w:p>
    <w:p w:rsidR="00000000" w:rsidRPr="0051069D" w:rsidP="0051069D">
      <w:pPr>
        <w:pStyle w:val="Heading1"/>
      </w:pPr>
      <w:bookmarkStart w:id="7" w:name="O_687033"/>
      <w:bookmarkEnd w:id="7"/>
      <w:r w:rsidRPr="0051069D">
        <w:t>Links</w:t>
      </w:r>
    </w:p>
    <w:p w:rsidR="00000000" w:rsidRPr="0051069D" w:rsidP="00742FFD">
      <w:pPr>
        <w:pStyle w:val="BodyText"/>
      </w:pPr>
      <w:r w:rsidRPr="005106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73F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1069D" w:rsidP="0051069D"/>
    <w:sectPr w:rsidSect="005106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69D" w:rsidRPr="00742FFD" w:rsidP="00742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FD" w:rsidP="00510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FFD" w:rsidP="00510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2FFD" w:rsidP="00510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69D" w:rsidRPr="00742FFD" w:rsidP="00742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FD" w:rsidRPr="002D2AF8" w:rsidP="00510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RIIERR203D Escape from hazardous situations unaided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742FFD" w:rsidP="00510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C46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565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69D"/>
  </w:style>
  <w:style w:type="character" w:customStyle="1" w:styleId="Heading1Char">
    <w:name w:val="Heading 1 Char"/>
    <w:basedOn w:val="DefaultParagraphFont"/>
    <w:link w:val="Heading1"/>
    <w:rsid w:val="00510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69D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51069D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6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6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0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69D"/>
    <w:rPr>
      <w:b/>
      <w:spacing w:val="0"/>
    </w:rPr>
  </w:style>
  <w:style w:type="paragraph" w:customStyle="1" w:styleId="SuperTitle">
    <w:name w:val="SuperTitle"/>
    <w:basedOn w:val="Title"/>
    <w:rsid w:val="00510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6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69D"/>
    <w:rPr>
      <w:i/>
    </w:rPr>
  </w:style>
  <w:style w:type="paragraph" w:styleId="Caption">
    <w:name w:val="caption"/>
    <w:basedOn w:val="BodyText"/>
    <w:next w:val="Normal"/>
    <w:qFormat/>
    <w:rsid w:val="00510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69D"/>
  </w:style>
  <w:style w:type="paragraph" w:styleId="TableofFigures">
    <w:name w:val="table of figures"/>
    <w:basedOn w:val="Normal"/>
    <w:next w:val="Normal"/>
    <w:semiHidden/>
    <w:rsid w:val="00510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6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69D"/>
    <w:rPr>
      <w:rFonts w:ascii="Wingdings" w:hAnsi="Wingdings"/>
    </w:rPr>
  </w:style>
  <w:style w:type="paragraph" w:customStyle="1" w:styleId="TableHeading">
    <w:name w:val="Table Heading"/>
    <w:basedOn w:val="HeadingBase"/>
    <w:rsid w:val="00510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69D"/>
    <w:rPr>
      <w:color w:val="0033CC"/>
      <w:u w:val="none"/>
    </w:rPr>
  </w:style>
  <w:style w:type="paragraph" w:customStyle="1" w:styleId="BodyTextRight">
    <w:name w:val="Body Text Right"/>
    <w:basedOn w:val="BodyText"/>
    <w:rsid w:val="00510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6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69D"/>
    <w:rPr>
      <w:sz w:val="32"/>
    </w:rPr>
  </w:style>
  <w:style w:type="paragraph" w:customStyle="1" w:styleId="HeadingProcedure">
    <w:name w:val="Heading Procedure"/>
    <w:basedOn w:val="HeadingBase"/>
    <w:next w:val="Normal"/>
    <w:rsid w:val="00510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69D"/>
    <w:pPr>
      <w:spacing w:before="60" w:after="60"/>
    </w:pPr>
  </w:style>
  <w:style w:type="paragraph" w:styleId="ListContinue">
    <w:name w:val="List Continue"/>
    <w:basedOn w:val="List"/>
    <w:rsid w:val="0051069D"/>
    <w:pPr>
      <w:ind w:firstLine="0"/>
    </w:pPr>
  </w:style>
  <w:style w:type="paragraph" w:customStyle="1" w:styleId="ListNote">
    <w:name w:val="List Note"/>
    <w:basedOn w:val="List"/>
    <w:rsid w:val="00510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69D"/>
    <w:rPr>
      <w:rFonts w:ascii="Courier New" w:hAnsi="Courier New"/>
    </w:rPr>
  </w:style>
  <w:style w:type="paragraph" w:customStyle="1" w:styleId="NoteBullet">
    <w:name w:val="Note Bullet"/>
    <w:basedOn w:val="Note"/>
    <w:rsid w:val="00510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6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69D"/>
    <w:rPr>
      <w:b/>
      <w:smallCaps/>
    </w:rPr>
  </w:style>
  <w:style w:type="paragraph" w:customStyle="1" w:styleId="TableListNumber">
    <w:name w:val="Table List Number"/>
    <w:basedOn w:val="ListNumber"/>
    <w:rsid w:val="00510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69D"/>
    <w:pPr>
      <w:numPr>
        <w:numId w:val="8"/>
      </w:numPr>
    </w:pPr>
  </w:style>
  <w:style w:type="paragraph" w:customStyle="1" w:styleId="ListAlpha2">
    <w:name w:val="List Alpha 2"/>
    <w:basedOn w:val="List2"/>
    <w:rsid w:val="0051069D"/>
    <w:pPr>
      <w:numPr>
        <w:numId w:val="7"/>
      </w:numPr>
    </w:pPr>
  </w:style>
  <w:style w:type="paragraph" w:styleId="List2">
    <w:name w:val="List 2"/>
    <w:basedOn w:val="BodyText"/>
    <w:rsid w:val="00510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6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6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69D"/>
    <w:pPr>
      <w:numPr>
        <w:numId w:val="3"/>
      </w:numPr>
    </w:pPr>
  </w:style>
  <w:style w:type="paragraph" w:styleId="ListContinue2">
    <w:name w:val="List Continue 2"/>
    <w:basedOn w:val="List2"/>
    <w:rsid w:val="0051069D"/>
    <w:pPr>
      <w:ind w:firstLine="0"/>
    </w:pPr>
  </w:style>
  <w:style w:type="paragraph" w:styleId="ListContinue3">
    <w:name w:val="List Continue 3"/>
    <w:basedOn w:val="List3"/>
    <w:rsid w:val="0051069D"/>
    <w:pPr>
      <w:ind w:left="1021" w:firstLine="0"/>
    </w:pPr>
  </w:style>
  <w:style w:type="paragraph" w:styleId="ListContinue4">
    <w:name w:val="List Continue 4"/>
    <w:basedOn w:val="List4"/>
    <w:rsid w:val="0051069D"/>
    <w:pPr>
      <w:ind w:firstLine="0"/>
    </w:pPr>
  </w:style>
  <w:style w:type="paragraph" w:styleId="ListContinue5">
    <w:name w:val="List Continue 5"/>
    <w:basedOn w:val="List5"/>
    <w:rsid w:val="0051069D"/>
    <w:pPr>
      <w:ind w:firstLine="0"/>
    </w:pPr>
  </w:style>
  <w:style w:type="paragraph" w:styleId="ListNumber3">
    <w:name w:val="List Number 3"/>
    <w:basedOn w:val="List3"/>
    <w:rsid w:val="0051069D"/>
    <w:pPr>
      <w:numPr>
        <w:numId w:val="4"/>
      </w:numPr>
    </w:pPr>
  </w:style>
  <w:style w:type="paragraph" w:styleId="ListNumber4">
    <w:name w:val="List Number 4"/>
    <w:basedOn w:val="List4"/>
    <w:rsid w:val="0051069D"/>
    <w:pPr>
      <w:numPr>
        <w:numId w:val="5"/>
      </w:numPr>
    </w:pPr>
  </w:style>
  <w:style w:type="paragraph" w:styleId="ListNumber5">
    <w:name w:val="List Number 5"/>
    <w:basedOn w:val="List5"/>
    <w:rsid w:val="0051069D"/>
    <w:pPr>
      <w:numPr>
        <w:numId w:val="6"/>
      </w:numPr>
    </w:pPr>
  </w:style>
  <w:style w:type="paragraph" w:styleId="BlockText">
    <w:name w:val="Block Text"/>
    <w:basedOn w:val="Normal"/>
    <w:rsid w:val="00510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69D"/>
    <w:rPr>
      <w:sz w:val="16"/>
      <w:vertAlign w:val="superscript"/>
    </w:rPr>
  </w:style>
  <w:style w:type="character" w:customStyle="1" w:styleId="Symbols">
    <w:name w:val="Symbols"/>
    <w:basedOn w:val="DefaultParagraphFont"/>
    <w:rsid w:val="0051069D"/>
    <w:rPr>
      <w:rFonts w:ascii="Symbol" w:hAnsi="Symbol"/>
    </w:rPr>
  </w:style>
  <w:style w:type="character" w:customStyle="1" w:styleId="MenuOptions">
    <w:name w:val="Menu Options"/>
    <w:basedOn w:val="DefaultParagraphFont"/>
    <w:rsid w:val="00510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69D"/>
    <w:rPr>
      <w:b/>
    </w:rPr>
  </w:style>
  <w:style w:type="character" w:customStyle="1" w:styleId="Underlined">
    <w:name w:val="Underlined"/>
    <w:basedOn w:val="DefaultParagraphFont"/>
    <w:rsid w:val="0051069D"/>
    <w:rPr>
      <w:u w:val="single"/>
    </w:rPr>
  </w:style>
  <w:style w:type="paragraph" w:customStyle="1" w:styleId="TableBodyTextRight">
    <w:name w:val="Table Body Text Right"/>
    <w:basedOn w:val="TableBodyText"/>
    <w:rsid w:val="00510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69D"/>
    <w:rPr>
      <w:sz w:val="18"/>
    </w:rPr>
  </w:style>
  <w:style w:type="paragraph" w:customStyle="1" w:styleId="BodySmallRight">
    <w:name w:val="Body Small Right"/>
    <w:basedOn w:val="BodyTextRight"/>
    <w:rsid w:val="0051069D"/>
    <w:rPr>
      <w:sz w:val="18"/>
      <w:szCs w:val="18"/>
    </w:rPr>
  </w:style>
  <w:style w:type="paragraph" w:customStyle="1" w:styleId="MarginEdition">
    <w:name w:val="Margin Edition"/>
    <w:basedOn w:val="MarginNote"/>
    <w:rsid w:val="00510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69D"/>
    <w:rPr>
      <w:sz w:val="2"/>
      <w:szCs w:val="2"/>
    </w:rPr>
  </w:style>
  <w:style w:type="character" w:customStyle="1" w:styleId="Small">
    <w:name w:val="Small"/>
    <w:basedOn w:val="DefaultParagraphFont"/>
    <w:rsid w:val="0051069D"/>
    <w:rPr>
      <w:sz w:val="16"/>
    </w:rPr>
  </w:style>
  <w:style w:type="paragraph" w:customStyle="1" w:styleId="WideTable">
    <w:name w:val="Wide Table"/>
    <w:basedOn w:val="Normal"/>
    <w:rsid w:val="00510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69D"/>
  </w:style>
  <w:style w:type="paragraph" w:styleId="Quote">
    <w:name w:val="Quote"/>
    <w:basedOn w:val="Heading1"/>
    <w:link w:val="QuoteChar"/>
    <w:qFormat/>
    <w:rsid w:val="00510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69D"/>
    <w:pPr>
      <w:pageBreakBefore/>
    </w:pPr>
  </w:style>
  <w:style w:type="paragraph" w:customStyle="1" w:styleId="Border">
    <w:name w:val="Border"/>
    <w:basedOn w:val="Normal"/>
    <w:qFormat/>
    <w:rsid w:val="00510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69D"/>
    <w:rPr>
      <w:u w:val="single"/>
    </w:rPr>
  </w:style>
  <w:style w:type="character" w:customStyle="1" w:styleId="BoldandItalics">
    <w:name w:val="Bold and Italics"/>
    <w:qFormat/>
    <w:rsid w:val="0051069D"/>
    <w:rPr>
      <w:b/>
      <w:i/>
      <w:u w:val="none"/>
    </w:rPr>
  </w:style>
  <w:style w:type="paragraph" w:styleId="BalloonText">
    <w:name w:val="Balloon Text"/>
    <w:basedOn w:val="Normal"/>
    <w:link w:val="BalloonTextChar"/>
    <w:rsid w:val="00510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69D"/>
    <w:pPr>
      <w:spacing w:before="0" w:after="0"/>
    </w:pPr>
  </w:style>
  <w:style w:type="paragraph" w:customStyle="1" w:styleId="BodyTextBold">
    <w:name w:val="Body Text Bold"/>
    <w:basedOn w:val="BodyText"/>
    <w:qFormat/>
    <w:rsid w:val="0051069D"/>
    <w:rPr>
      <w:b/>
    </w:rPr>
  </w:style>
  <w:style w:type="character" w:styleId="Hyperlink">
    <w:name w:val="Hyperlink"/>
    <w:basedOn w:val="DefaultParagraphFont"/>
    <w:uiPriority w:val="99"/>
    <w:unhideWhenUsed/>
    <w:rsid w:val="00742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3153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RIIERR203D Escape from hazardous situations unaided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2021-09-21T06:55:00Z</dcterms:created>
  <dcterms:modified xsi:type="dcterms:W3CDTF">2021-09-21T06:55:00Z</dcterms:modified>
</cp:coreProperties>
</file>