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6CC" w:rsidP="00135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RIICWM504D Prepare civil works bill of quantities</w:t>
      </w:r>
      <w:r>
        <w:fldChar w:fldCharType="end"/>
      </w:r>
    </w:p>
    <w:p w:rsidR="001356CC" w:rsidP="001356CC">
      <w:pPr>
        <w:pStyle w:val="Version"/>
        <w:sectPr w:rsidSect="00061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1E78" w:rsidP="00061E78">
      <w:pPr>
        <w:pStyle w:val="SuperHeading"/>
      </w:pPr>
      <w:r w:rsidRPr="00061E78">
        <w:t>RIICWM504D Prepare civil works bill of quantities</w:t>
      </w:r>
    </w:p>
    <w:p w:rsidR="00000000" w:rsidRPr="00061E78" w:rsidP="00061E78">
      <w:pPr>
        <w:pStyle w:val="Heading1"/>
      </w:pPr>
      <w:bookmarkStart w:id="1" w:name="O_686172"/>
      <w:bookmarkEnd w:id="1"/>
      <w:r w:rsidRPr="00061E7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356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Comment</w:t>
            </w:r>
          </w:p>
        </w:tc>
      </w:tr>
      <w:tr w:rsidTr="001356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This unit replaces RIICWM504A Prepare civil works bill of quantities</w:t>
            </w:r>
          </w:p>
        </w:tc>
      </w:tr>
      <w:tr w:rsidTr="001356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E78" w:rsidP="00061E78">
            <w:pPr>
              <w:pStyle w:val="BodyText"/>
            </w:pPr>
            <w:r w:rsidRPr="00061E78">
              <w:t>Required frequency and volume of evidence amended in Performance evidence.</w:t>
            </w:r>
          </w:p>
          <w:p w:rsidR="00000000" w:rsidRPr="00061E78" w:rsidP="00061E78">
            <w:pPr>
              <w:pStyle w:val="BodyText"/>
            </w:pPr>
            <w:r w:rsidRPr="00061E78">
              <w:t>Substantial amendments made in Assessment Conditions field, i</w:t>
            </w:r>
            <w:r w:rsidRPr="00061E78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61E78" w:rsidP="00061E78">
      <w:pPr>
        <w:pStyle w:val="BodyText"/>
      </w:pPr>
    </w:p>
    <w:p w:rsidR="00000000" w:rsidRPr="00061E78" w:rsidP="00061E78">
      <w:pPr>
        <w:pStyle w:val="AllowPageBreak"/>
      </w:pPr>
    </w:p>
    <w:p w:rsidR="00000000" w:rsidRPr="00061E78" w:rsidP="00061E78">
      <w:pPr>
        <w:pStyle w:val="Heading1"/>
      </w:pPr>
      <w:bookmarkStart w:id="2" w:name="O_686171"/>
      <w:bookmarkEnd w:id="2"/>
      <w:r w:rsidRPr="00061E78">
        <w:t>Application</w:t>
      </w:r>
    </w:p>
    <w:p w:rsidR="00000000" w:rsidRPr="00061E78" w:rsidP="001356CC">
      <w:pPr>
        <w:pStyle w:val="BodyText"/>
      </w:pPr>
      <w:r w:rsidRPr="00061E78">
        <w:t>This unit describes a participant’s skills and knowledge req</w:t>
      </w:r>
      <w:r w:rsidRPr="00061E78">
        <w:t>uired to prepare a civil works bill of quantities in Civil construction.</w:t>
      </w:r>
    </w:p>
    <w:p w:rsidR="00000000" w:rsidRPr="00061E78" w:rsidP="001356CC">
      <w:pPr>
        <w:pStyle w:val="BodyText"/>
      </w:pPr>
      <w:r w:rsidRPr="00061E78">
        <w:t>This unit is appropriate for those working in supervisory roles or as a technical specialist.</w:t>
      </w:r>
    </w:p>
    <w:p w:rsidR="001356CC" w:rsidP="001356CC">
      <w:pPr>
        <w:pStyle w:val="BodyText"/>
      </w:pPr>
      <w:r w:rsidRPr="00061E78">
        <w:t>No licensing or certification requirements apply to this unit at the time of publication.</w:t>
      </w:r>
    </w:p>
    <w:p w:rsidR="00000000" w:rsidRPr="00061E78" w:rsidP="00061E78">
      <w:pPr>
        <w:pStyle w:val="Heading1"/>
      </w:pPr>
      <w:bookmarkStart w:id="3" w:name="O_686170"/>
      <w:bookmarkEnd w:id="3"/>
      <w:r w:rsidRPr="00061E78">
        <w:t>Unit Sector</w:t>
      </w:r>
    </w:p>
    <w:p w:rsidR="00000000" w:rsidRPr="00061E78" w:rsidP="001356CC">
      <w:pPr>
        <w:pStyle w:val="BodyText"/>
      </w:pPr>
      <w:r w:rsidRPr="00061E78">
        <w:t xml:space="preserve">Civil construction </w:t>
      </w:r>
    </w:p>
    <w:p w:rsidR="00000000" w:rsidRPr="00061E78" w:rsidP="00061E78">
      <w:pPr>
        <w:pStyle w:val="Heading1"/>
      </w:pPr>
      <w:bookmarkStart w:id="4" w:name="O_686169"/>
      <w:bookmarkEnd w:id="4"/>
      <w:r w:rsidRPr="00061E7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61E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1.</w:t>
            </w:r>
            <w:r w:rsidRPr="00061E78">
              <w:tab/>
              <w:t>Plan for the civil works bills of quantities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E78" w:rsidP="00061E78">
            <w:pPr>
              <w:pStyle w:val="BodyText"/>
            </w:pPr>
            <w:r w:rsidRPr="00061E78">
              <w:t>1.1</w:t>
            </w:r>
            <w:r w:rsidRPr="00061E78">
              <w:tab/>
              <w:t xml:space="preserve">Access, interpret and apply civil works bill of quantities documentation and ensure the work activity </w:t>
            </w:r>
            <w:r w:rsidRPr="00061E78">
              <w:t xml:space="preserve">is compliant </w:t>
            </w:r>
          </w:p>
          <w:p w:rsidR="00000000" w:rsidRPr="00061E78" w:rsidP="00061E78">
            <w:pPr>
              <w:pStyle w:val="BodyText"/>
            </w:pPr>
            <w:r w:rsidRPr="00061E78">
              <w:t>1.2</w:t>
            </w:r>
            <w:r w:rsidRPr="00061E78">
              <w:tab/>
              <w:t>Obtain, read, interpret, clarify and confirm work requirements</w:t>
            </w:r>
          </w:p>
          <w:p w:rsidR="00000000" w:rsidRPr="00061E78" w:rsidP="00061E78">
            <w:pPr>
              <w:pStyle w:val="BodyText"/>
            </w:pPr>
            <w:r w:rsidRPr="00061E78">
              <w:t>1.3</w:t>
            </w:r>
            <w:r w:rsidRPr="00061E78">
              <w:tab/>
              <w:t xml:space="preserve">Prepare a draft works program that details the tasks or activities to be undertaken </w:t>
            </w:r>
          </w:p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1.4</w:t>
            </w:r>
            <w:r w:rsidRPr="00061E78">
              <w:tab/>
              <w:t>Gain agreement on the draft works program</w:t>
            </w:r>
          </w:p>
        </w:tc>
      </w:tr>
      <w:tr w:rsidTr="00061E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2.</w:t>
            </w:r>
            <w:r w:rsidRPr="00061E78">
              <w:tab/>
              <w:t>Identify and calculate on-site labou</w:t>
            </w:r>
            <w:r w:rsidRPr="00061E78">
              <w:t>r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E78" w:rsidP="00061E78">
            <w:pPr>
              <w:pStyle w:val="BodyText"/>
            </w:pPr>
            <w:r w:rsidRPr="00061E78">
              <w:t>2.1</w:t>
            </w:r>
            <w:r w:rsidRPr="00061E78">
              <w:tab/>
              <w:t xml:space="preserve">Interpret and analyse the data and identify the types and numbers of on-site labour required to undertake each stage </w:t>
            </w:r>
          </w:p>
          <w:p w:rsidR="00000000" w:rsidRPr="00061E78" w:rsidP="00061E78">
            <w:pPr>
              <w:pStyle w:val="BodyText"/>
            </w:pPr>
            <w:r w:rsidRPr="00061E78">
              <w:t>2.2</w:t>
            </w:r>
            <w:r w:rsidRPr="00061E78">
              <w:tab/>
              <w:t>Identify the total number of on-site labour required overall to safely, effectively and efficiently meet the requir</w:t>
            </w:r>
            <w:r w:rsidRPr="00061E78">
              <w:t>ed project outcomes</w:t>
            </w:r>
          </w:p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2.3</w:t>
            </w:r>
            <w:r w:rsidRPr="00061E78">
              <w:tab/>
              <w:t xml:space="preserve">Complete the documentation of the stage by stage and overall </w:t>
            </w:r>
            <w:r w:rsidRPr="00061E78">
              <w:t>labour requirements</w:t>
            </w:r>
          </w:p>
        </w:tc>
      </w:tr>
      <w:tr w:rsidTr="00061E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3.</w:t>
            </w:r>
            <w:r w:rsidRPr="00061E78">
              <w:tab/>
              <w:t>Identify and calculate materials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E78" w:rsidP="00061E78">
            <w:pPr>
              <w:pStyle w:val="BodyText"/>
            </w:pPr>
            <w:r w:rsidRPr="00061E78">
              <w:t>3.1</w:t>
            </w:r>
            <w:r w:rsidRPr="00061E78">
              <w:tab/>
              <w:t>Interpret and analyse the data and identify the types and quantities of materials required to und</w:t>
            </w:r>
            <w:r w:rsidRPr="00061E78">
              <w:t xml:space="preserve">ertake each stage </w:t>
            </w:r>
          </w:p>
          <w:p w:rsidR="00000000" w:rsidRPr="00061E78" w:rsidP="00061E78">
            <w:pPr>
              <w:pStyle w:val="BodyText"/>
            </w:pPr>
            <w:r w:rsidRPr="00061E78">
              <w:t>3.2</w:t>
            </w:r>
            <w:r w:rsidRPr="00061E78">
              <w:tab/>
              <w:t>Identify the total quantity of materials required overall to safely, effectively and efficiently meet the required project outcomes</w:t>
            </w:r>
          </w:p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3.3</w:t>
            </w:r>
            <w:r w:rsidRPr="00061E78">
              <w:tab/>
              <w:t>Complete the documentation of the stage by stage and overall materials requirements</w:t>
            </w:r>
          </w:p>
        </w:tc>
      </w:tr>
      <w:tr w:rsidTr="00061E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4.</w:t>
            </w:r>
            <w:r w:rsidRPr="00061E78">
              <w:tab/>
            </w:r>
            <w:r w:rsidRPr="00061E78">
              <w:t>Identify and calculate the on-site sub-contractor service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E78" w:rsidP="00061E78">
            <w:pPr>
              <w:pStyle w:val="BodyText"/>
            </w:pPr>
            <w:r w:rsidRPr="00061E78">
              <w:t>4.1</w:t>
            </w:r>
            <w:r w:rsidRPr="00061E78">
              <w:tab/>
              <w:t xml:space="preserve">Interpret and analyse the data and identify the types and numbers on-site sub-contractor services required to undertake each stage </w:t>
            </w:r>
          </w:p>
          <w:p w:rsidR="00000000" w:rsidRPr="00061E78" w:rsidP="00061E78">
            <w:pPr>
              <w:pStyle w:val="BodyText"/>
            </w:pPr>
            <w:r w:rsidRPr="00061E78">
              <w:t>4.2</w:t>
            </w:r>
            <w:r w:rsidRPr="00061E78">
              <w:tab/>
              <w:t>Identify the total number of on-site sub-cont</w:t>
            </w:r>
            <w:r w:rsidRPr="00061E78">
              <w:t>ractor services required to safely, effectively and efficiently meet the required project outcomes</w:t>
            </w:r>
          </w:p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4.3</w:t>
            </w:r>
            <w:r w:rsidRPr="00061E78">
              <w:tab/>
              <w:t>Complete the documentation of the stage by stage and overall on-site subcontractor services requirements</w:t>
            </w:r>
          </w:p>
        </w:tc>
      </w:tr>
      <w:tr w:rsidTr="00061E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5.</w:t>
            </w:r>
            <w:r w:rsidRPr="00061E78">
              <w:tab/>
              <w:t>Finalise civil works bills of quantities pro</w:t>
            </w:r>
            <w:r w:rsidRPr="00061E78">
              <w:t>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E78" w:rsidP="00061E78">
            <w:pPr>
              <w:pStyle w:val="BodyText"/>
            </w:pPr>
            <w:r w:rsidRPr="00061E78">
              <w:t>5.1</w:t>
            </w:r>
            <w:r w:rsidRPr="00061E78">
              <w:tab/>
              <w:t>Complete and submit bill of quantities and other reporting</w:t>
            </w:r>
          </w:p>
          <w:p w:rsidR="00000000" w:rsidRPr="00061E78" w:rsidP="00061E78">
            <w:pPr>
              <w:pStyle w:val="BodyText"/>
            </w:pPr>
            <w:r w:rsidRPr="00061E78">
              <w:t>5.2</w:t>
            </w:r>
            <w:r w:rsidRPr="00061E78">
              <w:tab/>
              <w:t xml:space="preserve">Gain approval of the bill of quantities </w:t>
            </w:r>
          </w:p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5.3</w:t>
            </w:r>
            <w:r w:rsidRPr="00061E78">
              <w:tab/>
              <w:t>Ensure filing of bill of quantities is completed</w:t>
            </w:r>
          </w:p>
        </w:tc>
      </w:tr>
      <w:tr w:rsidTr="00061E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E78">
            <w:pPr>
              <w:pStyle w:val="BodyText"/>
              <w:rPr>
                <w:lang w:val="en-NZ"/>
              </w:rPr>
            </w:pPr>
            <w:r w:rsidRPr="00061E78">
              <w:t>6.</w:t>
            </w:r>
            <w:r w:rsidRPr="00061E78">
              <w:tab/>
              <w:t>Support and review the application of the bill of quantities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E78" w:rsidP="00061E78">
            <w:pPr>
              <w:pStyle w:val="BodyText"/>
            </w:pPr>
            <w:r w:rsidRPr="00061E78">
              <w:t>6.1</w:t>
            </w:r>
            <w:r w:rsidRPr="00061E78">
              <w:tab/>
              <w:t>Provide clarification</w:t>
            </w:r>
            <w:r w:rsidRPr="00061E78">
              <w:t xml:space="preserve"> and advice to those applying the bill of quantities</w:t>
            </w:r>
          </w:p>
          <w:p w:rsidR="00000000" w:rsidRPr="00061E78" w:rsidP="00061E78">
            <w:pPr>
              <w:pStyle w:val="BodyText"/>
            </w:pPr>
            <w:r w:rsidRPr="00061E78">
              <w:t>6.2</w:t>
            </w:r>
            <w:r w:rsidRPr="00061E78">
              <w:tab/>
              <w:t>Review the application of the bill of quantities and recommend improvements to the civil works bill of quantities preparation processes</w:t>
            </w:r>
          </w:p>
        </w:tc>
      </w:tr>
    </w:tbl>
    <w:p w:rsidR="001356CC" w:rsidP="00061E78">
      <w:pPr>
        <w:pStyle w:val="BodyText"/>
      </w:pPr>
    </w:p>
    <w:p w:rsidR="001356CC" w:rsidP="00061E78">
      <w:pPr>
        <w:pStyle w:val="BodyText"/>
      </w:pPr>
    </w:p>
    <w:p w:rsidR="00000000" w:rsidRPr="00061E78" w:rsidP="00061E78">
      <w:pPr>
        <w:pStyle w:val="Heading1"/>
      </w:pPr>
      <w:bookmarkStart w:id="5" w:name="O_686168"/>
      <w:bookmarkEnd w:id="5"/>
      <w:r w:rsidRPr="00061E78">
        <w:t>Foundation Skills</w:t>
      </w:r>
    </w:p>
    <w:p w:rsidR="001356CC" w:rsidP="001356CC">
      <w:pPr>
        <w:pStyle w:val="BodyText"/>
      </w:pPr>
      <w:r w:rsidRPr="00061E78">
        <w:t>Foundation skills essenti</w:t>
      </w:r>
      <w:r w:rsidRPr="00061E78">
        <w:t>al to performance are explicit in the performance criteria of this unit. Further information is available in the Resources and Infrastructure Industry Training Package Companion Volume.</w:t>
      </w:r>
    </w:p>
    <w:p w:rsidR="00000000" w:rsidRPr="00061E78" w:rsidP="00061E78">
      <w:pPr>
        <w:pStyle w:val="Heading1"/>
      </w:pPr>
      <w:bookmarkStart w:id="6" w:name="O_686167"/>
      <w:bookmarkEnd w:id="6"/>
      <w:r w:rsidRPr="00061E78">
        <w:t>Unit Mapping Information</w:t>
      </w:r>
    </w:p>
    <w:p w:rsidR="00000000" w:rsidRPr="00061E78" w:rsidP="001356CC">
      <w:pPr>
        <w:pStyle w:val="BodyText"/>
      </w:pPr>
      <w:r w:rsidRPr="00061E78">
        <w:t xml:space="preserve">RIICWM504A Prepare civil works bill of quantities </w:t>
      </w:r>
    </w:p>
    <w:p w:rsidR="00000000" w:rsidRPr="00061E78" w:rsidP="00061E78">
      <w:pPr>
        <w:pStyle w:val="Heading1"/>
      </w:pPr>
      <w:bookmarkStart w:id="7" w:name="O_686173"/>
      <w:bookmarkEnd w:id="7"/>
      <w:r w:rsidRPr="00061E78">
        <w:t>Links</w:t>
      </w:r>
    </w:p>
    <w:p w:rsidR="00000000" w:rsidRPr="00061E78" w:rsidP="001356CC">
      <w:pPr>
        <w:pStyle w:val="BodyText"/>
      </w:pPr>
      <w:r w:rsidRPr="00061E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376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61E78" w:rsidP="00061E78"/>
    <w:sectPr w:rsidSect="00061E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E78" w:rsidRPr="001356CC" w:rsidP="00135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6CC" w:rsidP="00061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6CC" w:rsidP="00061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56CC" w:rsidP="00061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E78" w:rsidRPr="001356CC" w:rsidP="00135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6CC" w:rsidRPr="002D2AF8" w:rsidP="00061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RIICWM504D Prepare civil works bill of quantities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356CC" w:rsidP="00061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E78"/>
  </w:style>
  <w:style w:type="character" w:customStyle="1" w:styleId="Heading1Char">
    <w:name w:val="Heading 1 Char"/>
    <w:basedOn w:val="DefaultParagraphFont"/>
    <w:link w:val="Heading1"/>
    <w:rsid w:val="00061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E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61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E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E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E78"/>
    <w:rPr>
      <w:b/>
      <w:spacing w:val="0"/>
    </w:rPr>
  </w:style>
  <w:style w:type="paragraph" w:customStyle="1" w:styleId="SuperTitle">
    <w:name w:val="SuperTitle"/>
    <w:basedOn w:val="Title"/>
    <w:rsid w:val="00061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E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E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E78"/>
    <w:rPr>
      <w:i/>
    </w:rPr>
  </w:style>
  <w:style w:type="paragraph" w:styleId="Caption">
    <w:name w:val="caption"/>
    <w:basedOn w:val="BodyText"/>
    <w:next w:val="Normal"/>
    <w:qFormat/>
    <w:rsid w:val="00061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E78"/>
  </w:style>
  <w:style w:type="paragraph" w:styleId="TableofFigures">
    <w:name w:val="table of figures"/>
    <w:basedOn w:val="Normal"/>
    <w:next w:val="Normal"/>
    <w:semiHidden/>
    <w:rsid w:val="00061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E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E78"/>
    <w:rPr>
      <w:rFonts w:ascii="Wingdings" w:hAnsi="Wingdings"/>
    </w:rPr>
  </w:style>
  <w:style w:type="paragraph" w:customStyle="1" w:styleId="TableHeading">
    <w:name w:val="Table Heading"/>
    <w:basedOn w:val="HeadingBase"/>
    <w:rsid w:val="00061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E78"/>
    <w:rPr>
      <w:color w:val="0033CC"/>
      <w:u w:val="none"/>
    </w:rPr>
  </w:style>
  <w:style w:type="paragraph" w:customStyle="1" w:styleId="BodyTextRight">
    <w:name w:val="Body Text Right"/>
    <w:basedOn w:val="BodyText"/>
    <w:rsid w:val="00061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E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E78"/>
    <w:rPr>
      <w:sz w:val="32"/>
    </w:rPr>
  </w:style>
  <w:style w:type="paragraph" w:customStyle="1" w:styleId="HeadingProcedure">
    <w:name w:val="Heading Procedure"/>
    <w:basedOn w:val="HeadingBase"/>
    <w:next w:val="Normal"/>
    <w:rsid w:val="00061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E78"/>
    <w:pPr>
      <w:spacing w:before="60" w:after="60"/>
    </w:pPr>
  </w:style>
  <w:style w:type="paragraph" w:styleId="ListContinue">
    <w:name w:val="List Continue"/>
    <w:basedOn w:val="List"/>
    <w:rsid w:val="00061E78"/>
    <w:pPr>
      <w:ind w:firstLine="0"/>
    </w:pPr>
  </w:style>
  <w:style w:type="paragraph" w:customStyle="1" w:styleId="ListNote">
    <w:name w:val="List Note"/>
    <w:basedOn w:val="List"/>
    <w:rsid w:val="00061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E78"/>
    <w:rPr>
      <w:rFonts w:ascii="Courier New" w:hAnsi="Courier New"/>
    </w:rPr>
  </w:style>
  <w:style w:type="paragraph" w:customStyle="1" w:styleId="NoteBullet">
    <w:name w:val="Note Bullet"/>
    <w:basedOn w:val="Note"/>
    <w:rsid w:val="00061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E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E78"/>
    <w:rPr>
      <w:b/>
      <w:smallCaps/>
    </w:rPr>
  </w:style>
  <w:style w:type="paragraph" w:customStyle="1" w:styleId="TableListNumber">
    <w:name w:val="Table List Number"/>
    <w:basedOn w:val="ListNumber"/>
    <w:rsid w:val="00061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E78"/>
    <w:pPr>
      <w:numPr>
        <w:numId w:val="7"/>
      </w:numPr>
    </w:pPr>
  </w:style>
  <w:style w:type="paragraph" w:customStyle="1" w:styleId="ListAlpha2">
    <w:name w:val="List Alpha 2"/>
    <w:basedOn w:val="List2"/>
    <w:rsid w:val="00061E78"/>
    <w:pPr>
      <w:numPr>
        <w:numId w:val="6"/>
      </w:numPr>
    </w:pPr>
  </w:style>
  <w:style w:type="paragraph" w:styleId="List2">
    <w:name w:val="List 2"/>
    <w:basedOn w:val="BodyText"/>
    <w:rsid w:val="00061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E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E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E78"/>
    <w:pPr>
      <w:numPr>
        <w:numId w:val="2"/>
      </w:numPr>
    </w:pPr>
  </w:style>
  <w:style w:type="paragraph" w:styleId="ListContinue2">
    <w:name w:val="List Continue 2"/>
    <w:basedOn w:val="List2"/>
    <w:rsid w:val="00061E78"/>
    <w:pPr>
      <w:ind w:firstLine="0"/>
    </w:pPr>
  </w:style>
  <w:style w:type="paragraph" w:styleId="ListContinue3">
    <w:name w:val="List Continue 3"/>
    <w:basedOn w:val="List3"/>
    <w:rsid w:val="00061E78"/>
    <w:pPr>
      <w:ind w:left="1021" w:firstLine="0"/>
    </w:pPr>
  </w:style>
  <w:style w:type="paragraph" w:styleId="ListContinue4">
    <w:name w:val="List Continue 4"/>
    <w:basedOn w:val="List4"/>
    <w:rsid w:val="00061E78"/>
    <w:pPr>
      <w:ind w:firstLine="0"/>
    </w:pPr>
  </w:style>
  <w:style w:type="paragraph" w:styleId="ListContinue5">
    <w:name w:val="List Continue 5"/>
    <w:basedOn w:val="List5"/>
    <w:rsid w:val="00061E78"/>
    <w:pPr>
      <w:ind w:firstLine="0"/>
    </w:pPr>
  </w:style>
  <w:style w:type="paragraph" w:styleId="ListNumber3">
    <w:name w:val="List Number 3"/>
    <w:basedOn w:val="List3"/>
    <w:rsid w:val="00061E78"/>
    <w:pPr>
      <w:numPr>
        <w:numId w:val="3"/>
      </w:numPr>
    </w:pPr>
  </w:style>
  <w:style w:type="paragraph" w:styleId="ListNumber4">
    <w:name w:val="List Number 4"/>
    <w:basedOn w:val="List4"/>
    <w:rsid w:val="00061E78"/>
    <w:pPr>
      <w:numPr>
        <w:numId w:val="4"/>
      </w:numPr>
    </w:pPr>
  </w:style>
  <w:style w:type="paragraph" w:styleId="ListNumber5">
    <w:name w:val="List Number 5"/>
    <w:basedOn w:val="List5"/>
    <w:rsid w:val="00061E78"/>
    <w:pPr>
      <w:numPr>
        <w:numId w:val="5"/>
      </w:numPr>
    </w:pPr>
  </w:style>
  <w:style w:type="paragraph" w:styleId="BlockText">
    <w:name w:val="Block Text"/>
    <w:basedOn w:val="Normal"/>
    <w:rsid w:val="00061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E78"/>
    <w:rPr>
      <w:sz w:val="16"/>
      <w:vertAlign w:val="superscript"/>
    </w:rPr>
  </w:style>
  <w:style w:type="character" w:customStyle="1" w:styleId="Symbols">
    <w:name w:val="Symbols"/>
    <w:basedOn w:val="DefaultParagraphFont"/>
    <w:rsid w:val="00061E78"/>
    <w:rPr>
      <w:rFonts w:ascii="Symbol" w:hAnsi="Symbol"/>
    </w:rPr>
  </w:style>
  <w:style w:type="character" w:customStyle="1" w:styleId="MenuOptions">
    <w:name w:val="Menu Options"/>
    <w:basedOn w:val="DefaultParagraphFont"/>
    <w:rsid w:val="00061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E78"/>
    <w:rPr>
      <w:b/>
    </w:rPr>
  </w:style>
  <w:style w:type="character" w:customStyle="1" w:styleId="Underlined">
    <w:name w:val="Underlined"/>
    <w:basedOn w:val="DefaultParagraphFont"/>
    <w:rsid w:val="00061E78"/>
    <w:rPr>
      <w:u w:val="single"/>
    </w:rPr>
  </w:style>
  <w:style w:type="paragraph" w:customStyle="1" w:styleId="TableBodyTextRight">
    <w:name w:val="Table Body Text Right"/>
    <w:basedOn w:val="TableBodyText"/>
    <w:rsid w:val="00061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E78"/>
    <w:rPr>
      <w:sz w:val="18"/>
    </w:rPr>
  </w:style>
  <w:style w:type="paragraph" w:customStyle="1" w:styleId="BodySmallRight">
    <w:name w:val="Body Small Right"/>
    <w:basedOn w:val="BodyTextRight"/>
    <w:rsid w:val="00061E78"/>
    <w:rPr>
      <w:sz w:val="18"/>
      <w:szCs w:val="18"/>
    </w:rPr>
  </w:style>
  <w:style w:type="paragraph" w:customStyle="1" w:styleId="MarginEdition">
    <w:name w:val="Margin Edition"/>
    <w:basedOn w:val="MarginNote"/>
    <w:rsid w:val="00061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E78"/>
    <w:rPr>
      <w:sz w:val="2"/>
      <w:szCs w:val="2"/>
    </w:rPr>
  </w:style>
  <w:style w:type="character" w:customStyle="1" w:styleId="Small">
    <w:name w:val="Small"/>
    <w:basedOn w:val="DefaultParagraphFont"/>
    <w:rsid w:val="00061E78"/>
    <w:rPr>
      <w:sz w:val="16"/>
    </w:rPr>
  </w:style>
  <w:style w:type="paragraph" w:customStyle="1" w:styleId="WideTable">
    <w:name w:val="Wide Table"/>
    <w:basedOn w:val="Normal"/>
    <w:rsid w:val="00061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E78"/>
  </w:style>
  <w:style w:type="paragraph" w:styleId="Quote">
    <w:name w:val="Quote"/>
    <w:basedOn w:val="Heading1"/>
    <w:link w:val="QuoteChar"/>
    <w:qFormat/>
    <w:rsid w:val="00061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E78"/>
    <w:pPr>
      <w:pageBreakBefore/>
    </w:pPr>
  </w:style>
  <w:style w:type="paragraph" w:customStyle="1" w:styleId="Border">
    <w:name w:val="Border"/>
    <w:basedOn w:val="Normal"/>
    <w:qFormat/>
    <w:rsid w:val="00061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E78"/>
    <w:rPr>
      <w:u w:val="single"/>
    </w:rPr>
  </w:style>
  <w:style w:type="character" w:customStyle="1" w:styleId="BoldandItalics">
    <w:name w:val="Bold and Italics"/>
    <w:qFormat/>
    <w:rsid w:val="00061E78"/>
    <w:rPr>
      <w:b/>
      <w:i/>
      <w:u w:val="none"/>
    </w:rPr>
  </w:style>
  <w:style w:type="paragraph" w:styleId="BalloonText">
    <w:name w:val="Balloon Text"/>
    <w:basedOn w:val="Normal"/>
    <w:link w:val="BalloonTextChar"/>
    <w:rsid w:val="00061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E78"/>
    <w:pPr>
      <w:spacing w:before="0" w:after="0"/>
    </w:pPr>
  </w:style>
  <w:style w:type="paragraph" w:customStyle="1" w:styleId="BodyTextBold">
    <w:name w:val="Body Text Bold"/>
    <w:basedOn w:val="BodyText"/>
    <w:qFormat/>
    <w:rsid w:val="00061E78"/>
    <w:rPr>
      <w:b/>
    </w:rPr>
  </w:style>
  <w:style w:type="character" w:styleId="Hyperlink">
    <w:name w:val="Hyperlink"/>
    <w:basedOn w:val="DefaultParagraphFont"/>
    <w:uiPriority w:val="99"/>
    <w:unhideWhenUsed/>
    <w:rsid w:val="00135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3157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RIICWM504D Prepare civil works bill of quantities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2020-09-23T09:08:00Z</dcterms:created>
  <dcterms:modified xsi:type="dcterms:W3CDTF">2020-09-23T09:08:00Z</dcterms:modified>
</cp:coreProperties>
</file>