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CB1" w:rsidP="00026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RIICWM502D Implement civil works maintenance program</w:t>
      </w:r>
      <w:r>
        <w:fldChar w:fldCharType="end"/>
      </w:r>
    </w:p>
    <w:p w:rsidR="00026CB1" w:rsidP="00026CB1">
      <w:pPr>
        <w:pStyle w:val="Version"/>
        <w:sectPr w:rsidSect="003700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001A" w:rsidP="0037001A">
      <w:pPr>
        <w:pStyle w:val="SuperHeading"/>
      </w:pPr>
      <w:r w:rsidRPr="0037001A">
        <w:t>RIICWM502D Implement civil works maintenance program</w:t>
      </w:r>
    </w:p>
    <w:p w:rsidR="00000000" w:rsidRPr="0037001A" w:rsidP="0037001A">
      <w:pPr>
        <w:pStyle w:val="Heading1"/>
      </w:pPr>
      <w:bookmarkStart w:id="1" w:name="O_686094"/>
      <w:bookmarkEnd w:id="1"/>
      <w:r w:rsidRPr="0037001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26CB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Comment</w:t>
            </w:r>
          </w:p>
        </w:tc>
      </w:tr>
      <w:tr w:rsidTr="00026CB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This unit replaces RIICWM502A Implement civil works maintenance program</w:t>
            </w:r>
          </w:p>
        </w:tc>
      </w:tr>
      <w:tr w:rsidTr="00026CB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01A" w:rsidP="0037001A">
            <w:pPr>
              <w:pStyle w:val="BodyText"/>
            </w:pPr>
            <w:r w:rsidRPr="0037001A">
              <w:t>Required frequency and volume of evidence amended in Performance evidence.</w:t>
            </w:r>
          </w:p>
          <w:p w:rsidR="00000000" w:rsidRPr="0037001A" w:rsidP="0037001A">
            <w:pPr>
              <w:pStyle w:val="BodyText"/>
            </w:pPr>
            <w:r w:rsidRPr="0037001A">
              <w:t>Substantial amendments made in Assessment Conditions field</w:t>
            </w:r>
            <w:r w:rsidRPr="0037001A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7001A" w:rsidP="0037001A">
      <w:pPr>
        <w:pStyle w:val="BodyText"/>
      </w:pPr>
    </w:p>
    <w:p w:rsidR="00000000" w:rsidRPr="0037001A" w:rsidP="0037001A">
      <w:pPr>
        <w:pStyle w:val="AllowPageBreak"/>
      </w:pPr>
    </w:p>
    <w:p w:rsidR="00000000" w:rsidRPr="0037001A" w:rsidP="0037001A">
      <w:pPr>
        <w:pStyle w:val="Heading1"/>
      </w:pPr>
      <w:bookmarkStart w:id="2" w:name="O_686093"/>
      <w:bookmarkEnd w:id="2"/>
      <w:r w:rsidRPr="0037001A">
        <w:t>Application</w:t>
      </w:r>
    </w:p>
    <w:p w:rsidR="00000000" w:rsidRPr="0037001A" w:rsidP="00026CB1">
      <w:pPr>
        <w:pStyle w:val="BodyText"/>
      </w:pPr>
      <w:r w:rsidRPr="0037001A">
        <w:t>This unit describes a participant’</w:t>
      </w:r>
      <w:r w:rsidRPr="0037001A">
        <w:t>s skills and knowledge required to implement civil works maintenance programs in Civil construction.</w:t>
      </w:r>
    </w:p>
    <w:p w:rsidR="00000000" w:rsidRPr="0037001A" w:rsidP="00026CB1">
      <w:pPr>
        <w:pStyle w:val="BodyText"/>
      </w:pPr>
      <w:r w:rsidRPr="0037001A">
        <w:t>This unit is appropriate for those working in management roles or as a technical specialist.</w:t>
      </w:r>
    </w:p>
    <w:p w:rsidR="00026CB1" w:rsidP="00026CB1">
      <w:pPr>
        <w:pStyle w:val="BodyText"/>
      </w:pPr>
      <w:r w:rsidRPr="0037001A">
        <w:t xml:space="preserve">No licensing, legislative or certification requirements apply </w:t>
      </w:r>
      <w:r w:rsidRPr="0037001A">
        <w:t>to this unit at the time of publication.</w:t>
      </w:r>
    </w:p>
    <w:p w:rsidR="00000000" w:rsidRPr="0037001A" w:rsidP="0037001A">
      <w:pPr>
        <w:pStyle w:val="Heading1"/>
      </w:pPr>
      <w:bookmarkStart w:id="3" w:name="O_686092"/>
      <w:bookmarkEnd w:id="3"/>
      <w:r w:rsidRPr="0037001A">
        <w:t>Unit Sector</w:t>
      </w:r>
    </w:p>
    <w:p w:rsidR="00000000" w:rsidRPr="0037001A" w:rsidP="00026CB1">
      <w:pPr>
        <w:pStyle w:val="BodyText"/>
      </w:pPr>
      <w:r w:rsidRPr="0037001A">
        <w:t xml:space="preserve">Civil construction </w:t>
      </w:r>
    </w:p>
    <w:p w:rsidR="00000000" w:rsidRPr="0037001A" w:rsidP="0037001A">
      <w:pPr>
        <w:pStyle w:val="Heading1"/>
      </w:pPr>
      <w:bookmarkStart w:id="4" w:name="O_686091"/>
      <w:bookmarkEnd w:id="4"/>
      <w:r w:rsidRPr="0037001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700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1.</w:t>
            </w:r>
            <w:r w:rsidRPr="0037001A">
              <w:tab/>
              <w:t>Plan and prepare to implement a civil works maintenance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01A" w:rsidP="0037001A">
            <w:pPr>
              <w:pStyle w:val="BodyText"/>
            </w:pPr>
            <w:r w:rsidRPr="0037001A">
              <w:t>1.1</w:t>
            </w:r>
            <w:r w:rsidRPr="0037001A">
              <w:tab/>
              <w:t>Access, interpret and apply the civil works</w:t>
            </w:r>
            <w:r w:rsidRPr="0037001A">
              <w:t xml:space="preserve"> maintenance program documentation and ensure the work activity is compliant </w:t>
            </w:r>
          </w:p>
          <w:p w:rsidR="00000000" w:rsidRPr="0037001A" w:rsidP="0037001A">
            <w:pPr>
              <w:pStyle w:val="BodyText"/>
            </w:pPr>
            <w:r w:rsidRPr="0037001A">
              <w:t>1.2</w:t>
            </w:r>
            <w:r w:rsidRPr="0037001A">
              <w:tab/>
              <w:t>Identify hazards and environmental issues associated with the work, evaluate risks and apply controls</w:t>
            </w:r>
          </w:p>
          <w:p w:rsidR="00000000" w:rsidRPr="0037001A" w:rsidP="0037001A">
            <w:pPr>
              <w:pStyle w:val="BodyText"/>
            </w:pPr>
            <w:r w:rsidRPr="0037001A">
              <w:t>1.3</w:t>
            </w:r>
            <w:r w:rsidRPr="0037001A">
              <w:tab/>
              <w:t>Confirm the current condition of the assets scheduled for maintenanc</w:t>
            </w:r>
            <w:r w:rsidRPr="0037001A">
              <w:t>e and recommend reclassification of serviceability if appropriate</w:t>
            </w:r>
          </w:p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1.4</w:t>
            </w:r>
            <w:r w:rsidRPr="0037001A">
              <w:tab/>
              <w:t xml:space="preserve">Identify resources required to implement the civil works maintenance plan </w:t>
            </w:r>
          </w:p>
        </w:tc>
      </w:tr>
      <w:tr w:rsidTr="003700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2.</w:t>
            </w:r>
            <w:r w:rsidRPr="0037001A">
              <w:tab/>
              <w:t xml:space="preserve">Prepare the detailed civil works </w:t>
            </w:r>
            <w:r w:rsidRPr="0037001A">
              <w:t xml:space="preserve">maintenance program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01A" w:rsidP="0037001A">
            <w:pPr>
              <w:pStyle w:val="BodyText"/>
            </w:pPr>
            <w:r w:rsidRPr="0037001A">
              <w:t>2.1</w:t>
            </w:r>
            <w:r w:rsidRPr="0037001A">
              <w:tab/>
              <w:t>Identify the viable available options for the imp</w:t>
            </w:r>
            <w:r w:rsidRPr="0037001A">
              <w:t>lementation of the specific civil works maintenance tasks</w:t>
            </w:r>
          </w:p>
          <w:p w:rsidR="00000000" w:rsidRPr="0037001A" w:rsidP="0037001A">
            <w:pPr>
              <w:pStyle w:val="BodyText"/>
            </w:pPr>
            <w:r w:rsidRPr="0037001A">
              <w:t>2.2</w:t>
            </w:r>
            <w:r w:rsidRPr="0037001A">
              <w:tab/>
              <w:t xml:space="preserve">Select the preferred option and draft the implementation program in consultation with relevant team members, and ensure best use of the available resources </w:t>
            </w:r>
          </w:p>
          <w:p w:rsidR="00000000" w:rsidRPr="0037001A" w:rsidP="0037001A">
            <w:pPr>
              <w:pStyle w:val="BodyText"/>
            </w:pPr>
            <w:r w:rsidRPr="0037001A">
              <w:t>2.3</w:t>
            </w:r>
            <w:r w:rsidRPr="0037001A">
              <w:tab/>
              <w:t>Identify contingency requirements</w:t>
            </w:r>
            <w:r w:rsidRPr="0037001A">
              <w:t xml:space="preserve"> to be allowed for in the implementation of the plan</w:t>
            </w:r>
          </w:p>
          <w:p w:rsidR="00000000" w:rsidRPr="0037001A" w:rsidP="0037001A">
            <w:pPr>
              <w:pStyle w:val="BodyText"/>
            </w:pPr>
            <w:r w:rsidRPr="0037001A">
              <w:t>2.4</w:t>
            </w:r>
            <w:r w:rsidRPr="0037001A">
              <w:tab/>
              <w:t xml:space="preserve">Monitor and coordinate the progress of other team members involved in the planning process </w:t>
            </w:r>
          </w:p>
          <w:p w:rsidR="00000000" w:rsidRPr="0037001A" w:rsidP="0037001A">
            <w:pPr>
              <w:pStyle w:val="BodyText"/>
            </w:pPr>
            <w:r w:rsidRPr="0037001A">
              <w:t>2.5</w:t>
            </w:r>
            <w:r w:rsidRPr="0037001A">
              <w:tab/>
              <w:t>Identify and schedule the resources required for the execution of the implementation plan</w:t>
            </w:r>
          </w:p>
          <w:p w:rsidR="00000000" w:rsidRPr="0037001A" w:rsidP="0037001A">
            <w:pPr>
              <w:pStyle w:val="BodyText"/>
            </w:pPr>
            <w:r w:rsidRPr="0037001A">
              <w:t>2.6</w:t>
            </w:r>
            <w:r w:rsidRPr="0037001A">
              <w:tab/>
            </w:r>
            <w:r w:rsidRPr="0037001A">
              <w:t>Identify the key performance indicators to be used in the monitoring and assessment of the project performance</w:t>
            </w:r>
          </w:p>
          <w:p w:rsidR="00000000" w:rsidRPr="0037001A" w:rsidP="0037001A">
            <w:pPr>
              <w:pStyle w:val="BodyText"/>
            </w:pPr>
            <w:r w:rsidRPr="0037001A">
              <w:t>2.7</w:t>
            </w:r>
            <w:r w:rsidRPr="0037001A">
              <w:tab/>
              <w:t xml:space="preserve">Identify and clarify the maintenance works milestones required </w:t>
            </w:r>
          </w:p>
          <w:p w:rsidR="00000000" w:rsidRPr="0037001A" w:rsidP="0037001A">
            <w:pPr>
              <w:pStyle w:val="BodyText"/>
            </w:pPr>
            <w:r w:rsidRPr="0037001A">
              <w:t>2.8</w:t>
            </w:r>
            <w:r w:rsidRPr="0037001A">
              <w:tab/>
              <w:t>Prepare an accurate estimate of the cost of execution of the implementati</w:t>
            </w:r>
            <w:r w:rsidRPr="0037001A">
              <w:t>on plan in consultation with relevant team members</w:t>
            </w:r>
          </w:p>
          <w:p w:rsidR="00000000" w:rsidRPr="0037001A" w:rsidP="0037001A">
            <w:pPr>
              <w:pStyle w:val="BodyText"/>
            </w:pPr>
            <w:r w:rsidRPr="0037001A">
              <w:t>2.9</w:t>
            </w:r>
            <w:r w:rsidRPr="0037001A">
              <w:tab/>
              <w:t>Gain approval of the implementation plan</w:t>
            </w:r>
          </w:p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2.10</w:t>
            </w:r>
            <w:r w:rsidRPr="0037001A">
              <w:tab/>
              <w:t xml:space="preserve">Document the implementation plan </w:t>
            </w:r>
          </w:p>
        </w:tc>
      </w:tr>
      <w:tr w:rsidTr="003700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3.</w:t>
            </w:r>
            <w:r w:rsidRPr="0037001A">
              <w:tab/>
              <w:t>Initiate civil works maintenance implementation plans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01A" w:rsidP="0037001A">
            <w:pPr>
              <w:pStyle w:val="BodyText"/>
            </w:pPr>
            <w:r w:rsidRPr="0037001A">
              <w:t>3.1</w:t>
            </w:r>
            <w:r w:rsidRPr="0037001A">
              <w:tab/>
              <w:t xml:space="preserve">Acquire and make available the necessary resources </w:t>
            </w:r>
          </w:p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3.2</w:t>
            </w:r>
            <w:r w:rsidRPr="0037001A">
              <w:tab/>
              <w:t>Iss</w:t>
            </w:r>
            <w:r w:rsidRPr="0037001A">
              <w:t>ue clear and timely instructions to team members and others involved</w:t>
            </w:r>
          </w:p>
        </w:tc>
      </w:tr>
      <w:tr w:rsidTr="003700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4.</w:t>
            </w:r>
            <w:r w:rsidRPr="0037001A">
              <w:tab/>
              <w:t>Monitor, adjust and report on the implementation of civil works maintenance programs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01A" w:rsidP="0037001A">
            <w:pPr>
              <w:pStyle w:val="BodyText"/>
            </w:pPr>
            <w:r w:rsidRPr="0037001A">
              <w:t>4.1</w:t>
            </w:r>
            <w:r w:rsidRPr="0037001A">
              <w:tab/>
              <w:t>Monitor the civil works maintenance implementation plan performance and ensure it achieves the</w:t>
            </w:r>
            <w:r w:rsidRPr="0037001A">
              <w:t xml:space="preserve"> required outcomes</w:t>
            </w:r>
          </w:p>
          <w:p w:rsidR="00000000" w:rsidRPr="0037001A" w:rsidP="0037001A">
            <w:pPr>
              <w:pStyle w:val="BodyText"/>
            </w:pPr>
            <w:r w:rsidRPr="0037001A">
              <w:t>4.2</w:t>
            </w:r>
            <w:r w:rsidRPr="0037001A">
              <w:tab/>
              <w:t xml:space="preserve">Provide ongoing clarification and advice to those applying the plan </w:t>
            </w:r>
          </w:p>
          <w:p w:rsidR="00000000" w:rsidRPr="0037001A" w:rsidP="0037001A">
            <w:pPr>
              <w:pStyle w:val="BodyText"/>
            </w:pPr>
            <w:r w:rsidRPr="0037001A">
              <w:t>4.3</w:t>
            </w:r>
            <w:r w:rsidRPr="0037001A">
              <w:tab/>
              <w:t xml:space="preserve">Complete and submit written and verbal reports </w:t>
            </w:r>
          </w:p>
          <w:p w:rsidR="00000000" w:rsidRPr="0037001A" w:rsidP="0037001A">
            <w:pPr>
              <w:pStyle w:val="BodyText"/>
            </w:pPr>
            <w:r w:rsidRPr="0037001A">
              <w:t>4.4</w:t>
            </w:r>
            <w:r w:rsidRPr="0037001A">
              <w:tab/>
              <w:t>Participate in performance review of the implementation plan</w:t>
            </w:r>
          </w:p>
          <w:p w:rsidR="00000000" w:rsidRPr="0037001A" w:rsidP="0037001A">
            <w:pPr>
              <w:pStyle w:val="BodyText"/>
            </w:pPr>
            <w:r w:rsidRPr="0037001A">
              <w:t>4.5</w:t>
            </w:r>
            <w:r w:rsidRPr="0037001A">
              <w:tab/>
              <w:t xml:space="preserve">Recommend improvements </w:t>
            </w:r>
          </w:p>
        </w:tc>
      </w:tr>
    </w:tbl>
    <w:p w:rsidR="00026CB1" w:rsidP="0037001A">
      <w:pPr>
        <w:pStyle w:val="BodyText"/>
      </w:pPr>
    </w:p>
    <w:p w:rsidR="00026CB1" w:rsidP="0037001A">
      <w:pPr>
        <w:pStyle w:val="BodyText"/>
      </w:pPr>
    </w:p>
    <w:p w:rsidR="00000000" w:rsidRPr="0037001A" w:rsidP="0037001A">
      <w:pPr>
        <w:pStyle w:val="Heading1"/>
      </w:pPr>
      <w:bookmarkStart w:id="5" w:name="O_686090"/>
      <w:bookmarkEnd w:id="5"/>
      <w:r w:rsidRPr="0037001A">
        <w:t>Foundation Skills</w:t>
      </w:r>
    </w:p>
    <w:p w:rsidR="00026CB1" w:rsidP="00026CB1">
      <w:pPr>
        <w:pStyle w:val="BodyText"/>
      </w:pPr>
      <w:r w:rsidRPr="0037001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37001A" w:rsidP="0037001A">
      <w:pPr>
        <w:pStyle w:val="Heading1"/>
      </w:pPr>
      <w:bookmarkStart w:id="6" w:name="O_686089"/>
      <w:bookmarkEnd w:id="6"/>
      <w:r w:rsidRPr="0037001A">
        <w:t>Unit Map</w:t>
      </w:r>
      <w:r w:rsidRPr="0037001A">
        <w:t>ping Information</w:t>
      </w:r>
    </w:p>
    <w:p w:rsidR="00000000" w:rsidRPr="0037001A" w:rsidP="00026CB1">
      <w:pPr>
        <w:pStyle w:val="BodyText"/>
      </w:pPr>
      <w:r w:rsidRPr="0037001A">
        <w:t>RIICWM502A Implement civil works maintenance program</w:t>
      </w:r>
    </w:p>
    <w:p w:rsidR="00000000" w:rsidRPr="0037001A" w:rsidP="0037001A">
      <w:pPr>
        <w:pStyle w:val="Heading1"/>
      </w:pPr>
      <w:bookmarkStart w:id="7" w:name="O_686095"/>
      <w:bookmarkEnd w:id="7"/>
      <w:r w:rsidRPr="0037001A">
        <w:t>Links</w:t>
      </w:r>
    </w:p>
    <w:p w:rsidR="00000000" w:rsidRPr="0037001A" w:rsidP="00026CB1">
      <w:pPr>
        <w:pStyle w:val="BodyText"/>
      </w:pPr>
      <w:r w:rsidRPr="003700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36AC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7001A" w:rsidP="00026CB1">
      <w:pPr>
        <w:pStyle w:val="BodyText"/>
        <w:sectPr w:rsidSect="003700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001A" w:rsidP="0037001A">
      <w:pPr>
        <w:pStyle w:val="SuperHeading"/>
      </w:pPr>
      <w:r w:rsidRPr="0037001A">
        <w:t>Assessment Requirements for RIICWM502D Implement civil works maintenance program</w:t>
      </w:r>
    </w:p>
    <w:p w:rsidR="00000000" w:rsidRPr="0037001A" w:rsidP="0037001A">
      <w:pPr>
        <w:pStyle w:val="Heading1"/>
      </w:pPr>
      <w:bookmarkStart w:id="8" w:name="O_686087"/>
      <w:bookmarkEnd w:id="8"/>
      <w:r w:rsidRPr="0037001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26CB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Comment</w:t>
            </w:r>
          </w:p>
        </w:tc>
      </w:tr>
      <w:tr w:rsidTr="00026CB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This unit replaces RIICWM502A Implement civil works maintenance program</w:t>
            </w:r>
          </w:p>
        </w:tc>
      </w:tr>
      <w:tr w:rsidTr="00026CB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01A" w:rsidP="0037001A">
            <w:pPr>
              <w:pStyle w:val="BodyText"/>
            </w:pPr>
            <w:r w:rsidRPr="0037001A">
              <w:t>Required frequency and volume of evidence amended in Performance evidence.</w:t>
            </w:r>
          </w:p>
          <w:p w:rsidR="00000000" w:rsidRPr="0037001A" w:rsidP="0037001A">
            <w:pPr>
              <w:pStyle w:val="BodyText"/>
            </w:pPr>
            <w:r w:rsidRPr="0037001A">
              <w:t>Substantial amendments made in Assessment Conditions field, including: references to Industry Sectors, assessor and subject matter expert experience requirements, how assessment s</w:t>
            </w:r>
            <w:r w:rsidRPr="0037001A">
              <w:t>hould be conducted and what it should confirm.</w:t>
            </w:r>
          </w:p>
        </w:tc>
      </w:tr>
    </w:tbl>
    <w:p w:rsidR="00000000" w:rsidRPr="0037001A" w:rsidP="0037001A">
      <w:pPr>
        <w:pStyle w:val="BodyText"/>
      </w:pPr>
    </w:p>
    <w:p w:rsidR="00000000" w:rsidRPr="0037001A" w:rsidP="0037001A">
      <w:pPr>
        <w:pStyle w:val="AllowPageBreak"/>
      </w:pPr>
    </w:p>
    <w:p w:rsidR="00000000" w:rsidRPr="0037001A" w:rsidP="0037001A">
      <w:pPr>
        <w:pStyle w:val="Heading1"/>
      </w:pPr>
      <w:bookmarkStart w:id="9" w:name="O_686086"/>
      <w:bookmarkEnd w:id="9"/>
      <w:r w:rsidRPr="0037001A">
        <w:t>Performance Evidence</w:t>
      </w:r>
    </w:p>
    <w:p w:rsidR="00000000" w:rsidRPr="0037001A" w:rsidP="00026CB1">
      <w:pPr>
        <w:pStyle w:val="BodyText"/>
      </w:pPr>
      <w:r w:rsidRPr="0037001A">
        <w:t>Evidence is required to be collected that demonstrates a candidate’s competency in this unit. Evidence must be relevant to the roles within this sector’s work operations</w:t>
      </w:r>
      <w:r w:rsidRPr="0037001A">
        <w:t xml:space="preserve"> and satisfy all of the requirements of the performance criteria of this unit and include evidence that the candidate:</w:t>
      </w:r>
    </w:p>
    <w:p w:rsidR="00000000" w:rsidRPr="0037001A" w:rsidP="0037001A">
      <w:pPr>
        <w:pStyle w:val="ListBullet"/>
      </w:pPr>
      <w:r w:rsidRPr="0037001A">
        <w:t>locates and applies relevant legislation, documentation, policies and procedures</w:t>
      </w:r>
    </w:p>
    <w:p w:rsidR="00000000" w:rsidRPr="0037001A" w:rsidP="0037001A">
      <w:pPr>
        <w:pStyle w:val="ListBullet"/>
      </w:pPr>
      <w:r w:rsidRPr="0037001A">
        <w:t xml:space="preserve">implements the requirements, procedures and techniques </w:t>
      </w:r>
      <w:r w:rsidRPr="0037001A">
        <w:t>for the safe, effective and efficient implementation of civil works maintenance programs including, accessing, interpreting and applying:</w:t>
      </w:r>
    </w:p>
    <w:p w:rsidR="00000000" w:rsidRPr="0037001A" w:rsidP="0037001A">
      <w:pPr>
        <w:pStyle w:val="ListBullet2"/>
      </w:pPr>
      <w:r w:rsidRPr="0037001A">
        <w:t>legislative, organisation and site requirements and procedures</w:t>
      </w:r>
    </w:p>
    <w:p w:rsidR="00000000" w:rsidRPr="0037001A" w:rsidP="0037001A">
      <w:pPr>
        <w:pStyle w:val="ListBullet2"/>
      </w:pPr>
      <w:r w:rsidRPr="0037001A">
        <w:t>project plans and drawings</w:t>
      </w:r>
    </w:p>
    <w:p w:rsidR="00000000" w:rsidRPr="0037001A" w:rsidP="0037001A">
      <w:pPr>
        <w:pStyle w:val="ListBullet2"/>
      </w:pPr>
      <w:r w:rsidRPr="0037001A">
        <w:t>project specifications</w:t>
      </w:r>
    </w:p>
    <w:p w:rsidR="00000000" w:rsidRPr="0037001A" w:rsidP="0037001A">
      <w:pPr>
        <w:pStyle w:val="ListBullet2"/>
      </w:pPr>
      <w:r w:rsidRPr="0037001A">
        <w:t>project maintenance works briefs</w:t>
      </w:r>
    </w:p>
    <w:p w:rsidR="00000000" w:rsidRPr="0037001A" w:rsidP="0037001A">
      <w:pPr>
        <w:pStyle w:val="ListBullet2"/>
      </w:pPr>
      <w:r w:rsidRPr="0037001A">
        <w:t>project engineering survey information</w:t>
      </w:r>
    </w:p>
    <w:p w:rsidR="00000000" w:rsidRPr="0037001A" w:rsidP="0037001A">
      <w:pPr>
        <w:pStyle w:val="ListBullet2"/>
      </w:pPr>
      <w:r w:rsidRPr="0037001A">
        <w:t>project hydrological data</w:t>
      </w:r>
    </w:p>
    <w:p w:rsidR="00000000" w:rsidRPr="0037001A" w:rsidP="0037001A">
      <w:pPr>
        <w:pStyle w:val="ListBullet2"/>
      </w:pPr>
      <w:r w:rsidRPr="0037001A">
        <w:t>meteorological data</w:t>
      </w:r>
    </w:p>
    <w:p w:rsidR="00000000" w:rsidRPr="0037001A" w:rsidP="0037001A">
      <w:pPr>
        <w:pStyle w:val="ListBullet2"/>
      </w:pPr>
      <w:r w:rsidRPr="0037001A">
        <w:t>project geotechnical data</w:t>
      </w:r>
    </w:p>
    <w:p w:rsidR="00000000" w:rsidRPr="0037001A" w:rsidP="0037001A">
      <w:pPr>
        <w:pStyle w:val="ListBullet2"/>
      </w:pPr>
      <w:r w:rsidRPr="0037001A">
        <w:t>inspection data</w:t>
      </w:r>
    </w:p>
    <w:p w:rsidR="00000000" w:rsidRPr="0037001A" w:rsidP="0037001A">
      <w:pPr>
        <w:pStyle w:val="ListBullet2"/>
      </w:pPr>
      <w:r w:rsidRPr="0037001A">
        <w:t>innovative solutions and new technology</w:t>
      </w:r>
    </w:p>
    <w:p w:rsidR="00000000" w:rsidRPr="0037001A" w:rsidP="0037001A">
      <w:pPr>
        <w:pStyle w:val="ListBullet2"/>
      </w:pPr>
      <w:r w:rsidRPr="0037001A">
        <w:t>consultative processes</w:t>
      </w:r>
    </w:p>
    <w:p w:rsidR="00000000" w:rsidRPr="0037001A" w:rsidP="0037001A">
      <w:pPr>
        <w:pStyle w:val="ListBullet2"/>
      </w:pPr>
      <w:r w:rsidRPr="0037001A">
        <w:t>project scheduling and resource m</w:t>
      </w:r>
      <w:r w:rsidRPr="0037001A">
        <w:t>anagement technology</w:t>
      </w:r>
    </w:p>
    <w:p w:rsidR="00000000" w:rsidRPr="0037001A" w:rsidP="0037001A">
      <w:pPr>
        <w:pStyle w:val="ListBullet2"/>
      </w:pPr>
      <w:r w:rsidRPr="0037001A">
        <w:t>negotiation techniques</w:t>
      </w:r>
    </w:p>
    <w:p w:rsidR="00000000" w:rsidRPr="0037001A" w:rsidP="0037001A">
      <w:pPr>
        <w:pStyle w:val="ListBullet2"/>
      </w:pPr>
      <w:r w:rsidRPr="0037001A">
        <w:t>feedback techniques</w:t>
      </w:r>
    </w:p>
    <w:p w:rsidR="00000000" w:rsidRPr="0037001A" w:rsidP="0037001A">
      <w:pPr>
        <w:pStyle w:val="ListBullet"/>
      </w:pPr>
      <w:r w:rsidRPr="0037001A">
        <w:t xml:space="preserve">works effectively with others to implement the civil works maintenance programs that meets all the required outcomes including: </w:t>
      </w:r>
    </w:p>
    <w:p w:rsidR="00000000" w:rsidRPr="0037001A" w:rsidP="0037001A">
      <w:pPr>
        <w:pStyle w:val="ListBullet2"/>
      </w:pPr>
      <w:r w:rsidRPr="0037001A">
        <w:t>providing clear and timely instruction and supervision using a range of communication techniques to those involved</w:t>
      </w:r>
    </w:p>
    <w:p w:rsidR="00000000" w:rsidRPr="0037001A" w:rsidP="0037001A">
      <w:pPr>
        <w:pStyle w:val="ListBullet2"/>
      </w:pPr>
      <w:r w:rsidRPr="0037001A">
        <w:t>preparing for and conducting briefings, toolbox and site meetings</w:t>
      </w:r>
    </w:p>
    <w:p w:rsidR="00000000" w:rsidRPr="0037001A" w:rsidP="0037001A">
      <w:pPr>
        <w:pStyle w:val="ListBullet2"/>
      </w:pPr>
      <w:r w:rsidRPr="0037001A">
        <w:t>maintaining clear and legible written records and the reporting systems</w:t>
      </w:r>
    </w:p>
    <w:p w:rsidR="00000000" w:rsidRPr="0037001A" w:rsidP="0037001A">
      <w:pPr>
        <w:pStyle w:val="ListBullet2"/>
      </w:pPr>
      <w:r w:rsidRPr="0037001A">
        <w:t>con</w:t>
      </w:r>
      <w:r w:rsidRPr="0037001A">
        <w:t>sulting with stakeholders</w:t>
      </w:r>
    </w:p>
    <w:p w:rsidR="00000000" w:rsidRPr="0037001A" w:rsidP="0037001A">
      <w:pPr>
        <w:pStyle w:val="ListBullet"/>
      </w:pPr>
      <w:r w:rsidRPr="0037001A">
        <w:t>demonstrates completion of implementing civil works maintenance program that safely, effectively and efficiently meets all of the required outcomes on more than one (1) occasion including:</w:t>
      </w:r>
    </w:p>
    <w:p w:rsidR="00000000" w:rsidRPr="0037001A" w:rsidP="0037001A">
      <w:pPr>
        <w:pStyle w:val="ListBullet2"/>
      </w:pPr>
      <w:r w:rsidRPr="0037001A">
        <w:t>successful implementation of civil work</w:t>
      </w:r>
      <w:r w:rsidRPr="0037001A">
        <w:t>s maintenance program including providing instruction to others using one (1) of the following methodologies:</w:t>
      </w:r>
    </w:p>
    <w:p w:rsidR="00000000" w:rsidRPr="0037001A" w:rsidP="0037001A">
      <w:pPr>
        <w:pStyle w:val="ListBullet3"/>
      </w:pPr>
      <w:r w:rsidRPr="0037001A">
        <w:t>project plans</w:t>
      </w:r>
    </w:p>
    <w:p w:rsidR="00000000" w:rsidRPr="0037001A" w:rsidP="0037001A">
      <w:pPr>
        <w:pStyle w:val="ListBullet3"/>
      </w:pPr>
      <w:r w:rsidRPr="0037001A">
        <w:t>briefings</w:t>
      </w:r>
    </w:p>
    <w:p w:rsidR="00000000" w:rsidRPr="0037001A" w:rsidP="0037001A">
      <w:pPr>
        <w:pStyle w:val="ListBullet3"/>
      </w:pPr>
      <w:r w:rsidRPr="0037001A">
        <w:t>handovers</w:t>
      </w:r>
    </w:p>
    <w:p w:rsidR="00000000" w:rsidRPr="0037001A" w:rsidP="0037001A">
      <w:pPr>
        <w:pStyle w:val="ListBullet3"/>
      </w:pPr>
      <w:r w:rsidRPr="0037001A">
        <w:t>work orders</w:t>
      </w:r>
    </w:p>
    <w:p w:rsidR="00000000" w:rsidRPr="0037001A" w:rsidP="0037001A">
      <w:pPr>
        <w:pStyle w:val="ListBullet3"/>
      </w:pPr>
      <w:r w:rsidRPr="0037001A">
        <w:t>toolbox meetings</w:t>
      </w:r>
    </w:p>
    <w:p w:rsidR="00000000" w:rsidRPr="0037001A" w:rsidP="0037001A">
      <w:pPr>
        <w:pStyle w:val="ListBullet3"/>
      </w:pPr>
      <w:r w:rsidRPr="0037001A">
        <w:t>site meetings</w:t>
      </w:r>
    </w:p>
    <w:p w:rsidR="00000000" w:rsidRPr="0037001A" w:rsidP="0037001A">
      <w:pPr>
        <w:pStyle w:val="ListBullet2"/>
      </w:pPr>
      <w:r w:rsidRPr="0037001A">
        <w:t>schedule of inspection programs</w:t>
      </w:r>
    </w:p>
    <w:p w:rsidR="00000000" w:rsidRPr="0037001A" w:rsidP="0037001A">
      <w:pPr>
        <w:pStyle w:val="ListBullet2"/>
      </w:pPr>
      <w:r w:rsidRPr="0037001A">
        <w:t>classify the levels of the serviceability of assets</w:t>
      </w:r>
    </w:p>
    <w:p w:rsidR="00000000" w:rsidRPr="0037001A" w:rsidP="0037001A">
      <w:pPr>
        <w:pStyle w:val="ListBullet2"/>
      </w:pPr>
      <w:r w:rsidRPr="0037001A">
        <w:t>prioritise maintenance works</w:t>
      </w:r>
    </w:p>
    <w:p w:rsidR="00000000" w:rsidRPr="0037001A" w:rsidP="0037001A">
      <w:pPr>
        <w:pStyle w:val="ListBullet2"/>
      </w:pPr>
      <w:r w:rsidRPr="0037001A">
        <w:t>provide team leadership and coordination</w:t>
      </w:r>
    </w:p>
    <w:p w:rsidR="00000000" w:rsidRPr="0037001A" w:rsidP="0037001A">
      <w:pPr>
        <w:pStyle w:val="ListBullet2"/>
      </w:pPr>
      <w:r w:rsidRPr="0037001A">
        <w:t>choose appropriate maintenance operational techniques</w:t>
      </w:r>
    </w:p>
    <w:p w:rsidR="00000000" w:rsidRPr="0037001A" w:rsidP="0037001A">
      <w:pPr>
        <w:pStyle w:val="ListBullet2"/>
      </w:pPr>
      <w:r w:rsidRPr="0037001A">
        <w:t>develop and apply works maintenance programs</w:t>
      </w:r>
    </w:p>
    <w:p w:rsidR="00000000" w:rsidRPr="0037001A" w:rsidP="0037001A">
      <w:pPr>
        <w:pStyle w:val="ListBullet2"/>
      </w:pPr>
      <w:r w:rsidRPr="0037001A">
        <w:t>calculate of maintenance works reso</w:t>
      </w:r>
      <w:r w:rsidRPr="0037001A">
        <w:t>urce quantities and project costs</w:t>
      </w:r>
    </w:p>
    <w:p w:rsidR="00000000" w:rsidRPr="0037001A" w:rsidP="0037001A">
      <w:pPr>
        <w:pStyle w:val="ListBullet2"/>
      </w:pPr>
      <w:r w:rsidRPr="0037001A">
        <w:t xml:space="preserve">maintain maintenance works cost records </w:t>
      </w:r>
    </w:p>
    <w:p w:rsidR="00000000" w:rsidRPr="0037001A" w:rsidP="0037001A">
      <w:pPr>
        <w:pStyle w:val="ListBullet2"/>
      </w:pPr>
      <w:r w:rsidRPr="0037001A">
        <w:t>provide clarification and advice</w:t>
      </w:r>
    </w:p>
    <w:p w:rsidR="00000000" w:rsidRPr="0037001A" w:rsidP="0037001A">
      <w:pPr>
        <w:pStyle w:val="AllowPageBreak"/>
      </w:pPr>
    </w:p>
    <w:p w:rsidR="00000000" w:rsidRPr="0037001A" w:rsidP="0037001A">
      <w:pPr>
        <w:pStyle w:val="Heading1"/>
      </w:pPr>
      <w:bookmarkStart w:id="10" w:name="O_686085"/>
      <w:bookmarkEnd w:id="10"/>
      <w:r w:rsidRPr="0037001A">
        <w:t>Knowledge Evidence</w:t>
      </w:r>
    </w:p>
    <w:p w:rsidR="00000000" w:rsidRPr="0037001A" w:rsidP="00026CB1">
      <w:pPr>
        <w:pStyle w:val="BodyText"/>
      </w:pPr>
      <w:r w:rsidRPr="0037001A">
        <w:t>The candidate must demonstrate knowledge in implementing civil works maintenance programs through:</w:t>
      </w:r>
    </w:p>
    <w:p w:rsidR="00000000" w:rsidRPr="0037001A" w:rsidP="0037001A">
      <w:pPr>
        <w:pStyle w:val="ListBullet"/>
      </w:pPr>
      <w:r w:rsidRPr="0037001A">
        <w:t>accessing, interpreting and applying legislative, organization and site requirement and procedures for:</w:t>
      </w:r>
    </w:p>
    <w:p w:rsidR="00000000" w:rsidRPr="0037001A" w:rsidP="0037001A">
      <w:pPr>
        <w:pStyle w:val="ListBullet2"/>
      </w:pPr>
      <w:r w:rsidRPr="0037001A">
        <w:t xml:space="preserve">risk assessment and management </w:t>
      </w:r>
    </w:p>
    <w:p w:rsidR="00000000" w:rsidRPr="0037001A" w:rsidP="0037001A">
      <w:pPr>
        <w:pStyle w:val="ListBullet2"/>
      </w:pPr>
      <w:r w:rsidRPr="0037001A">
        <w:t>statutory compliance</w:t>
      </w:r>
    </w:p>
    <w:p w:rsidR="00000000" w:rsidRPr="0037001A" w:rsidP="0037001A">
      <w:pPr>
        <w:pStyle w:val="ListBullet2"/>
      </w:pPr>
      <w:r w:rsidRPr="0037001A">
        <w:t xml:space="preserve">work, health and safety </w:t>
      </w:r>
    </w:p>
    <w:p w:rsidR="00000000" w:rsidRPr="0037001A" w:rsidP="0037001A">
      <w:pPr>
        <w:pStyle w:val="ListBullet2"/>
      </w:pPr>
      <w:r w:rsidRPr="0037001A">
        <w:t xml:space="preserve">environmental management </w:t>
      </w:r>
    </w:p>
    <w:p w:rsidR="00000000" w:rsidRPr="0037001A" w:rsidP="0037001A">
      <w:pPr>
        <w:pStyle w:val="ListBullet2"/>
      </w:pPr>
      <w:r w:rsidRPr="0037001A">
        <w:t xml:space="preserve">quality management </w:t>
      </w:r>
    </w:p>
    <w:p w:rsidR="00000000" w:rsidRPr="0037001A" w:rsidP="0037001A">
      <w:pPr>
        <w:pStyle w:val="ListBullet2"/>
      </w:pPr>
      <w:r w:rsidRPr="0037001A">
        <w:t xml:space="preserve">communication </w:t>
      </w:r>
    </w:p>
    <w:p w:rsidR="00000000" w:rsidRPr="0037001A" w:rsidP="0037001A">
      <w:pPr>
        <w:pStyle w:val="ListBullet2"/>
      </w:pPr>
      <w:r w:rsidRPr="0037001A">
        <w:t>inspection p</w:t>
      </w:r>
      <w:r w:rsidRPr="0037001A">
        <w:t xml:space="preserve">rogram scheduling </w:t>
      </w:r>
    </w:p>
    <w:p w:rsidR="00000000" w:rsidRPr="0037001A" w:rsidP="0037001A">
      <w:pPr>
        <w:pStyle w:val="ListBullet2"/>
      </w:pPr>
      <w:r w:rsidRPr="0037001A">
        <w:t xml:space="preserve">inspection data interpreting </w:t>
      </w:r>
    </w:p>
    <w:p w:rsidR="00000000" w:rsidRPr="0037001A" w:rsidP="0037001A">
      <w:pPr>
        <w:pStyle w:val="ListBullet2"/>
      </w:pPr>
      <w:r w:rsidRPr="0037001A">
        <w:t xml:space="preserve">asset condition classification </w:t>
      </w:r>
    </w:p>
    <w:p w:rsidR="00000000" w:rsidRPr="0037001A" w:rsidP="0037001A">
      <w:pPr>
        <w:pStyle w:val="ListBullet2"/>
      </w:pPr>
      <w:r w:rsidRPr="0037001A">
        <w:t xml:space="preserve">maintenance works prioritisation </w:t>
      </w:r>
    </w:p>
    <w:p w:rsidR="00000000" w:rsidRPr="0037001A" w:rsidP="0037001A">
      <w:pPr>
        <w:pStyle w:val="ListBullet2"/>
      </w:pPr>
      <w:r w:rsidRPr="0037001A">
        <w:t xml:space="preserve">Industry and organisational maintenance works </w:t>
      </w:r>
    </w:p>
    <w:p w:rsidR="00000000" w:rsidRPr="0037001A" w:rsidP="0037001A">
      <w:pPr>
        <w:pStyle w:val="ListBullet2"/>
      </w:pPr>
      <w:r w:rsidRPr="0037001A">
        <w:t xml:space="preserve">maintenance program review </w:t>
      </w:r>
    </w:p>
    <w:p w:rsidR="00000000" w:rsidRPr="0037001A" w:rsidP="0037001A">
      <w:pPr>
        <w:pStyle w:val="ListBullet2"/>
      </w:pPr>
      <w:r w:rsidRPr="0037001A">
        <w:t xml:space="preserve">maintenance program documentation </w:t>
      </w:r>
    </w:p>
    <w:p w:rsidR="00000000" w:rsidRPr="0037001A" w:rsidP="0037001A">
      <w:pPr>
        <w:pStyle w:val="ListBullet2"/>
      </w:pPr>
      <w:r w:rsidRPr="0037001A">
        <w:t xml:space="preserve">maintenance program reporting </w:t>
      </w:r>
    </w:p>
    <w:p w:rsidR="00000000" w:rsidRPr="0037001A" w:rsidP="0037001A">
      <w:pPr>
        <w:pStyle w:val="ListBullet2"/>
      </w:pPr>
      <w:r w:rsidRPr="0037001A">
        <w:t xml:space="preserve">maintenance program approval </w:t>
      </w:r>
    </w:p>
    <w:p w:rsidR="00000000" w:rsidRPr="0037001A" w:rsidP="0037001A">
      <w:pPr>
        <w:pStyle w:val="ListBullet2"/>
      </w:pPr>
      <w:r w:rsidRPr="0037001A">
        <w:t xml:space="preserve">maintenance program records filing </w:t>
      </w:r>
    </w:p>
    <w:p w:rsidR="00000000" w:rsidRPr="0037001A" w:rsidP="0037001A">
      <w:pPr>
        <w:pStyle w:val="ListBullet2"/>
      </w:pPr>
      <w:r w:rsidRPr="0037001A">
        <w:t xml:space="preserve">performance review </w:t>
      </w:r>
    </w:p>
    <w:p w:rsidR="00000000" w:rsidRPr="0037001A" w:rsidP="0037001A">
      <w:pPr>
        <w:pStyle w:val="ListBullet2"/>
      </w:pPr>
      <w:r w:rsidRPr="0037001A">
        <w:t>team leadership techniques</w:t>
      </w:r>
    </w:p>
    <w:p w:rsidR="00000000" w:rsidRPr="0037001A" w:rsidP="0037001A">
      <w:pPr>
        <w:pStyle w:val="ListBullet2"/>
      </w:pPr>
      <w:r w:rsidRPr="0037001A">
        <w:t>principles of road user behavior</w:t>
      </w:r>
    </w:p>
    <w:p w:rsidR="00000000" w:rsidRPr="0037001A" w:rsidP="0037001A">
      <w:pPr>
        <w:pStyle w:val="AllowPageBreak"/>
      </w:pPr>
    </w:p>
    <w:p w:rsidR="00000000" w:rsidRPr="0037001A" w:rsidP="0037001A">
      <w:pPr>
        <w:pStyle w:val="Heading1"/>
      </w:pPr>
      <w:bookmarkStart w:id="11" w:name="O_686084"/>
      <w:bookmarkEnd w:id="11"/>
      <w:r w:rsidRPr="0037001A">
        <w:t>Assessment Conditions</w:t>
      </w:r>
    </w:p>
    <w:p w:rsidR="00000000" w:rsidRPr="0037001A" w:rsidP="0037001A">
      <w:pPr>
        <w:pStyle w:val="ListBullet"/>
      </w:pPr>
      <w:r w:rsidRPr="0037001A">
        <w:t>An assessor of this unit must satisfy the requirements of the NVR/AQTF</w:t>
      </w:r>
      <w:r w:rsidRPr="0037001A">
        <w:t xml:space="preserve"> or their successors; and Industry regulations for certification and licensing; and,</w:t>
      </w:r>
    </w:p>
    <w:p w:rsidR="00000000" w:rsidRPr="0037001A" w:rsidP="0037001A">
      <w:pPr>
        <w:pStyle w:val="ListBullet"/>
      </w:pPr>
      <w:r w:rsidRPr="0037001A">
        <w:t>this unit must be assessed in the context of this sector’s work environment; and,</w:t>
      </w:r>
    </w:p>
    <w:p w:rsidR="00000000" w:rsidRPr="0037001A" w:rsidP="0037001A">
      <w:pPr>
        <w:pStyle w:val="ListBullet"/>
      </w:pPr>
      <w:r w:rsidRPr="0037001A">
        <w:t>this unit must be assessed in compliance with relevant legislation/regul</w:t>
      </w:r>
      <w:r w:rsidRPr="0037001A">
        <w:t>ation and using policies, procedures, processes and operational manuals directly related to the industry sector for which it is being assessed; and,</w:t>
      </w:r>
    </w:p>
    <w:p w:rsidR="00000000" w:rsidRPr="0037001A" w:rsidP="0037001A">
      <w:pPr>
        <w:pStyle w:val="ListBullet"/>
      </w:pPr>
      <w:r w:rsidRPr="0037001A">
        <w:t>assessment may be conducted in conjunction with the assessment of other Units of Competency; and,</w:t>
      </w:r>
    </w:p>
    <w:p w:rsidR="00000000" w:rsidRPr="0037001A" w:rsidP="0037001A">
      <w:pPr>
        <w:pStyle w:val="ListBullet"/>
      </w:pPr>
      <w:r w:rsidRPr="0037001A">
        <w:t>assessmen</w:t>
      </w:r>
      <w:r w:rsidRPr="0037001A">
        <w:t>t must confirm consistent performance can be applied in a range of relevant workplace circumstances; and,</w:t>
      </w:r>
    </w:p>
    <w:p w:rsidR="00000000" w:rsidRPr="0037001A" w:rsidP="0037001A">
      <w:pPr>
        <w:pStyle w:val="ListBullet"/>
      </w:pPr>
      <w:r w:rsidRPr="0037001A">
        <w:t>assessors must demonstrate the performance evidence, and knowledge evidence as outlined in this Unit of Competency, and through the minimum years of c</w:t>
      </w:r>
      <w:r w:rsidRPr="0037001A">
        <w:t>urrent* work experience specified below in an Industry sector relevant to the outcomes of the unit; or,</w:t>
      </w:r>
    </w:p>
    <w:p w:rsidR="00000000" w:rsidRPr="0037001A" w:rsidP="0037001A">
      <w:pPr>
        <w:pStyle w:val="ListBullet"/>
      </w:pPr>
      <w:r w:rsidRPr="0037001A">
        <w:t>where the assessor does not meet experience requirements a co-assessment or partnership arrangement must exist between the qualified assessor and an Ind</w:t>
      </w:r>
      <w:r w:rsidRPr="0037001A">
        <w:t xml:space="preserve">ustry subject matter expert. The Industry subject matter expert should hold the unit being assessed (or an equivalent unit) and/or demonstrate equivalence of skills and knowledge at the unit level. An Industry technical expert must also demonstrate skills </w:t>
      </w:r>
      <w:r w:rsidRPr="0037001A">
        <w:t>and knowledge from the minimum years of current work experience specified below in the Industry sector, including time spent in roles related to the unit being assessed; and,</w:t>
      </w:r>
    </w:p>
    <w:p w:rsidR="00000000" w:rsidRPr="0037001A" w:rsidP="0037001A">
      <w:pPr>
        <w:pStyle w:val="ListBullet"/>
      </w:pPr>
      <w:r w:rsidRPr="0037001A">
        <w:t xml:space="preserve">assessor and Industry subject matter expert requirements differ depending on the </w:t>
      </w:r>
      <w:r w:rsidRPr="0037001A">
        <w:t>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7001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Required assessor or Industry subject matter expert experience</w:t>
            </w:r>
          </w:p>
        </w:tc>
      </w:tr>
      <w:tr w:rsidTr="0037001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 xml:space="preserve">Drilling, Metalliferous Mining, Coal Mining, </w:t>
            </w:r>
            <w:r w:rsidRPr="0037001A">
              <w:t>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1 Year</w:t>
            </w:r>
          </w:p>
        </w:tc>
      </w:tr>
      <w:tr w:rsidTr="0037001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2 Years</w:t>
            </w:r>
          </w:p>
        </w:tc>
      </w:tr>
      <w:tr w:rsidTr="0037001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3 Years</w:t>
            </w:r>
          </w:p>
        </w:tc>
      </w:tr>
      <w:tr w:rsidTr="0037001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5 Years</w:t>
            </w:r>
          </w:p>
        </w:tc>
      </w:tr>
      <w:tr w:rsidTr="0037001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001A">
            <w:pPr>
              <w:pStyle w:val="BodyText"/>
              <w:rPr>
                <w:lang w:val="en-NZ"/>
              </w:rPr>
            </w:pPr>
            <w:r w:rsidRPr="0037001A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7001A" w:rsidP="0037001A">
            <w:pPr>
              <w:pStyle w:val="BodyText"/>
            </w:pPr>
            <w:r w:rsidRPr="0037001A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7001A">
              <w:t>ndard is specified should comply with any relevant regulation.</w:t>
            </w:r>
          </w:p>
        </w:tc>
      </w:tr>
    </w:tbl>
    <w:p w:rsidR="00000000" w:rsidRPr="0037001A" w:rsidP="00026CB1">
      <w:pPr>
        <w:pStyle w:val="BodyText"/>
      </w:pPr>
      <w:r w:rsidRPr="0037001A">
        <w:t>*Assessors can demonstrate current work experience through employment within Industry in a role relevant to the outcomes of the Unit; or, for external assessors this can be demonstrated throu</w:t>
      </w:r>
      <w:r w:rsidRPr="0037001A">
        <w:t>gh exposure to Industry by conducting frequent site assessments across various locations.</w:t>
      </w:r>
    </w:p>
    <w:p w:rsidR="00000000" w:rsidRPr="0037001A" w:rsidP="00026CB1">
      <w:pPr>
        <w:pStyle w:val="BodyText"/>
      </w:pPr>
      <w:r w:rsidRPr="0037001A">
        <w:t>**Where a unit is being delivered outside of a Qualification the first numeric character in the Unit code should be considered to indicate the AQF level</w:t>
      </w:r>
    </w:p>
    <w:p w:rsidR="00000000" w:rsidRPr="0037001A" w:rsidP="0037001A">
      <w:pPr>
        <w:pStyle w:val="Heading1"/>
      </w:pPr>
      <w:bookmarkStart w:id="12" w:name="O_686096"/>
      <w:bookmarkEnd w:id="12"/>
      <w:r w:rsidRPr="0037001A">
        <w:t>Links</w:t>
      </w:r>
    </w:p>
    <w:p w:rsidR="00000000" w:rsidRPr="0037001A" w:rsidP="00026CB1">
      <w:pPr>
        <w:pStyle w:val="BodyText"/>
      </w:pPr>
      <w:r w:rsidRPr="003700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36AC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7001A" w:rsidP="0037001A"/>
    <w:sectPr w:rsidSect="003700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1A" w:rsidRPr="00026CB1" w:rsidP="00026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B1" w:rsidP="003700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26CB1" w:rsidP="003700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26CB1" w:rsidP="003700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1A" w:rsidP="003700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6CB1">
      <w:t>Approved</w:t>
    </w:r>
    <w:r w:rsidR="00026C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6CB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6CB1">
      <w:rPr>
        <w:noProof/>
      </w:rPr>
      <w:t>5</w:t>
    </w:r>
    <w:r>
      <w:rPr>
        <w:noProof/>
      </w:rPr>
      <w:fldChar w:fldCharType="end"/>
    </w:r>
  </w:p>
  <w:p w:rsidR="0037001A" w:rsidP="003700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6C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6CB1">
      <w:t>Mining and Automotive Skills Alliance</w:t>
    </w:r>
    <w:r w:rsidR="00026CB1">
      <w:fldChar w:fldCharType="end"/>
    </w:r>
  </w:p>
  <w:p w:rsidR="0037001A" w:rsidP="003700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01A" w:rsidRPr="00026CB1" w:rsidP="00026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B1" w:rsidRPr="002D2AF8" w:rsidP="003700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RIICWM502D Implement civil works maintenance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6CB1" w:rsidP="003700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1A" w:rsidRPr="002D2AF8" w:rsidP="003700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6CB1">
      <w:t>RIICWM502D Implement civil works maintenance program</w:t>
    </w:r>
    <w:r w:rsidR="00026C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6CB1">
      <w:rPr>
        <w:noProof/>
      </w:rPr>
      <w:t>2 March 2025</w:t>
    </w:r>
    <w:r>
      <w:fldChar w:fldCharType="end"/>
    </w:r>
  </w:p>
  <w:p w:rsidR="0037001A" w:rsidP="003700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9000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B01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FA38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0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0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0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0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0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0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0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0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0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0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0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01A"/>
  </w:style>
  <w:style w:type="character" w:customStyle="1" w:styleId="Heading1Char">
    <w:name w:val="Heading 1 Char"/>
    <w:basedOn w:val="DefaultParagraphFont"/>
    <w:link w:val="Heading1"/>
    <w:rsid w:val="003700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0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0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001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001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00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0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7001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700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0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0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0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0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0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0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0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0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0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0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0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0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0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0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00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001A"/>
    <w:rPr>
      <w:b/>
      <w:spacing w:val="0"/>
    </w:rPr>
  </w:style>
  <w:style w:type="paragraph" w:customStyle="1" w:styleId="SuperTitle">
    <w:name w:val="SuperTitle"/>
    <w:basedOn w:val="Title"/>
    <w:rsid w:val="003700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0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0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00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0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0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0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0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0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0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0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0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001A"/>
    <w:rPr>
      <w:i/>
    </w:rPr>
  </w:style>
  <w:style w:type="paragraph" w:styleId="Caption">
    <w:name w:val="caption"/>
    <w:basedOn w:val="BodyText"/>
    <w:next w:val="Normal"/>
    <w:qFormat/>
    <w:rsid w:val="003700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0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0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01A"/>
  </w:style>
  <w:style w:type="paragraph" w:styleId="TableofFigures">
    <w:name w:val="table of figures"/>
    <w:basedOn w:val="Normal"/>
    <w:next w:val="Normal"/>
    <w:semiHidden/>
    <w:rsid w:val="003700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01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7001A"/>
    <w:rPr>
      <w:rFonts w:ascii="Wingdings" w:hAnsi="Wingdings"/>
    </w:rPr>
  </w:style>
  <w:style w:type="paragraph" w:customStyle="1" w:styleId="TableHeading">
    <w:name w:val="Table Heading"/>
    <w:basedOn w:val="HeadingBase"/>
    <w:rsid w:val="003700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01A"/>
    <w:rPr>
      <w:color w:val="0033CC"/>
      <w:u w:val="none"/>
    </w:rPr>
  </w:style>
  <w:style w:type="paragraph" w:customStyle="1" w:styleId="BodyTextRight">
    <w:name w:val="Body Text Right"/>
    <w:basedOn w:val="BodyText"/>
    <w:rsid w:val="003700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0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01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0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0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0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01A"/>
    <w:rPr>
      <w:sz w:val="32"/>
    </w:rPr>
  </w:style>
  <w:style w:type="paragraph" w:customStyle="1" w:styleId="HeadingProcedure">
    <w:name w:val="Heading Procedure"/>
    <w:basedOn w:val="HeadingBase"/>
    <w:next w:val="Normal"/>
    <w:rsid w:val="003700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01A"/>
    <w:pPr>
      <w:spacing w:before="60" w:after="60"/>
    </w:pPr>
  </w:style>
  <w:style w:type="paragraph" w:styleId="ListContinue">
    <w:name w:val="List Continue"/>
    <w:basedOn w:val="List"/>
    <w:rsid w:val="0037001A"/>
    <w:pPr>
      <w:ind w:firstLine="0"/>
    </w:pPr>
  </w:style>
  <w:style w:type="paragraph" w:customStyle="1" w:styleId="ListNote">
    <w:name w:val="List Note"/>
    <w:basedOn w:val="List"/>
    <w:rsid w:val="003700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0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0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01A"/>
    <w:rPr>
      <w:rFonts w:ascii="Courier New" w:hAnsi="Courier New"/>
    </w:rPr>
  </w:style>
  <w:style w:type="paragraph" w:customStyle="1" w:styleId="NoteBullet">
    <w:name w:val="Note Bullet"/>
    <w:basedOn w:val="Note"/>
    <w:rsid w:val="003700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0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0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0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0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00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0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01A"/>
    <w:rPr>
      <w:b/>
      <w:smallCaps/>
    </w:rPr>
  </w:style>
  <w:style w:type="paragraph" w:customStyle="1" w:styleId="TableListNumber">
    <w:name w:val="Table List Number"/>
    <w:basedOn w:val="ListNumber"/>
    <w:rsid w:val="003700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0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01A"/>
    <w:pPr>
      <w:numPr>
        <w:numId w:val="10"/>
      </w:numPr>
    </w:pPr>
  </w:style>
  <w:style w:type="paragraph" w:customStyle="1" w:styleId="ListAlpha2">
    <w:name w:val="List Alpha 2"/>
    <w:basedOn w:val="List2"/>
    <w:rsid w:val="0037001A"/>
    <w:pPr>
      <w:numPr>
        <w:numId w:val="9"/>
      </w:numPr>
    </w:pPr>
  </w:style>
  <w:style w:type="paragraph" w:styleId="List2">
    <w:name w:val="List 2"/>
    <w:basedOn w:val="BodyText"/>
    <w:rsid w:val="003700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0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0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01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001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001A"/>
    <w:pPr>
      <w:numPr>
        <w:numId w:val="5"/>
      </w:numPr>
    </w:pPr>
  </w:style>
  <w:style w:type="paragraph" w:styleId="ListContinue2">
    <w:name w:val="List Continue 2"/>
    <w:basedOn w:val="List2"/>
    <w:rsid w:val="0037001A"/>
    <w:pPr>
      <w:ind w:firstLine="0"/>
    </w:pPr>
  </w:style>
  <w:style w:type="paragraph" w:styleId="ListContinue3">
    <w:name w:val="List Continue 3"/>
    <w:basedOn w:val="List3"/>
    <w:rsid w:val="0037001A"/>
    <w:pPr>
      <w:ind w:left="1021" w:firstLine="0"/>
    </w:pPr>
  </w:style>
  <w:style w:type="paragraph" w:styleId="ListContinue4">
    <w:name w:val="List Continue 4"/>
    <w:basedOn w:val="List4"/>
    <w:rsid w:val="0037001A"/>
    <w:pPr>
      <w:ind w:firstLine="0"/>
    </w:pPr>
  </w:style>
  <w:style w:type="paragraph" w:styleId="ListContinue5">
    <w:name w:val="List Continue 5"/>
    <w:basedOn w:val="List5"/>
    <w:rsid w:val="0037001A"/>
    <w:pPr>
      <w:ind w:firstLine="0"/>
    </w:pPr>
  </w:style>
  <w:style w:type="paragraph" w:styleId="ListNumber3">
    <w:name w:val="List Number 3"/>
    <w:basedOn w:val="List3"/>
    <w:rsid w:val="0037001A"/>
    <w:pPr>
      <w:numPr>
        <w:numId w:val="6"/>
      </w:numPr>
    </w:pPr>
  </w:style>
  <w:style w:type="paragraph" w:styleId="ListNumber4">
    <w:name w:val="List Number 4"/>
    <w:basedOn w:val="List4"/>
    <w:rsid w:val="0037001A"/>
    <w:pPr>
      <w:numPr>
        <w:numId w:val="7"/>
      </w:numPr>
    </w:pPr>
  </w:style>
  <w:style w:type="paragraph" w:styleId="ListNumber5">
    <w:name w:val="List Number 5"/>
    <w:basedOn w:val="List5"/>
    <w:rsid w:val="0037001A"/>
    <w:pPr>
      <w:numPr>
        <w:numId w:val="8"/>
      </w:numPr>
    </w:pPr>
  </w:style>
  <w:style w:type="paragraph" w:styleId="BlockText">
    <w:name w:val="Block Text"/>
    <w:basedOn w:val="Normal"/>
    <w:rsid w:val="003700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0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01A"/>
    <w:rPr>
      <w:sz w:val="16"/>
      <w:vertAlign w:val="superscript"/>
    </w:rPr>
  </w:style>
  <w:style w:type="character" w:customStyle="1" w:styleId="Symbols">
    <w:name w:val="Symbols"/>
    <w:basedOn w:val="DefaultParagraphFont"/>
    <w:rsid w:val="0037001A"/>
    <w:rPr>
      <w:rFonts w:ascii="Symbol" w:hAnsi="Symbol"/>
    </w:rPr>
  </w:style>
  <w:style w:type="character" w:customStyle="1" w:styleId="MenuOptions">
    <w:name w:val="Menu Options"/>
    <w:basedOn w:val="DefaultParagraphFont"/>
    <w:rsid w:val="003700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01A"/>
    <w:rPr>
      <w:b/>
    </w:rPr>
  </w:style>
  <w:style w:type="character" w:customStyle="1" w:styleId="Underlined">
    <w:name w:val="Underlined"/>
    <w:basedOn w:val="DefaultParagraphFont"/>
    <w:rsid w:val="0037001A"/>
    <w:rPr>
      <w:u w:val="single"/>
    </w:rPr>
  </w:style>
  <w:style w:type="paragraph" w:customStyle="1" w:styleId="TableBodyTextRight">
    <w:name w:val="Table Body Text Right"/>
    <w:basedOn w:val="TableBodyText"/>
    <w:rsid w:val="003700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01A"/>
    <w:rPr>
      <w:sz w:val="18"/>
    </w:rPr>
  </w:style>
  <w:style w:type="paragraph" w:customStyle="1" w:styleId="BodySmallRight">
    <w:name w:val="Body Small Right"/>
    <w:basedOn w:val="BodyTextRight"/>
    <w:rsid w:val="0037001A"/>
    <w:rPr>
      <w:sz w:val="18"/>
      <w:szCs w:val="18"/>
    </w:rPr>
  </w:style>
  <w:style w:type="paragraph" w:customStyle="1" w:styleId="MarginEdition">
    <w:name w:val="Margin Edition"/>
    <w:basedOn w:val="MarginNote"/>
    <w:rsid w:val="003700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01A"/>
    <w:rPr>
      <w:sz w:val="2"/>
      <w:szCs w:val="2"/>
    </w:rPr>
  </w:style>
  <w:style w:type="character" w:customStyle="1" w:styleId="Small">
    <w:name w:val="Small"/>
    <w:basedOn w:val="DefaultParagraphFont"/>
    <w:rsid w:val="0037001A"/>
    <w:rPr>
      <w:sz w:val="16"/>
    </w:rPr>
  </w:style>
  <w:style w:type="paragraph" w:customStyle="1" w:styleId="WideTable">
    <w:name w:val="Wide Table"/>
    <w:basedOn w:val="Normal"/>
    <w:rsid w:val="003700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01A"/>
  </w:style>
  <w:style w:type="paragraph" w:styleId="Quote">
    <w:name w:val="Quote"/>
    <w:basedOn w:val="Heading1"/>
    <w:link w:val="QuoteChar"/>
    <w:qFormat/>
    <w:rsid w:val="003700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0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01A"/>
    <w:pPr>
      <w:pageBreakBefore/>
    </w:pPr>
  </w:style>
  <w:style w:type="paragraph" w:customStyle="1" w:styleId="Border">
    <w:name w:val="Border"/>
    <w:basedOn w:val="Normal"/>
    <w:qFormat/>
    <w:rsid w:val="003700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0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0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0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0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0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0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0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0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01A"/>
    <w:rPr>
      <w:u w:val="single"/>
    </w:rPr>
  </w:style>
  <w:style w:type="character" w:customStyle="1" w:styleId="BoldandItalics">
    <w:name w:val="Bold and Italics"/>
    <w:qFormat/>
    <w:rsid w:val="0037001A"/>
    <w:rPr>
      <w:b/>
      <w:i/>
      <w:u w:val="none"/>
    </w:rPr>
  </w:style>
  <w:style w:type="paragraph" w:styleId="BalloonText">
    <w:name w:val="Balloon Text"/>
    <w:basedOn w:val="Normal"/>
    <w:link w:val="BalloonTextChar"/>
    <w:rsid w:val="003700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0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0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0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0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0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01A"/>
    <w:pPr>
      <w:spacing w:before="0" w:after="0"/>
    </w:pPr>
  </w:style>
  <w:style w:type="paragraph" w:customStyle="1" w:styleId="BodyTextBold">
    <w:name w:val="Body Text Bold"/>
    <w:basedOn w:val="BodyText"/>
    <w:qFormat/>
    <w:rsid w:val="0037001A"/>
    <w:rPr>
      <w:b/>
    </w:rPr>
  </w:style>
  <w:style w:type="character" w:styleId="Hyperlink">
    <w:name w:val="Hyperlink"/>
    <w:basedOn w:val="DefaultParagraphFont"/>
    <w:uiPriority w:val="99"/>
    <w:unhideWhenUsed/>
    <w:rsid w:val="00026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1379</Words>
  <Characters>8925</Characters>
  <Application>Microsoft Office Word</Application>
  <DocSecurity>0</DocSecurity>
  <Lines>262</Lines>
  <Paragraphs>174</Paragraphs>
  <ScaleCrop>false</ScaleCrop>
  <Company>Author-it Software Corporation Ltd.</Company>
  <LinksUpToDate>false</LinksUpToDate>
  <CharactersWithSpaces>10130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RIICWM502D Implement civil works maintenance program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2025-03-01T22:53:00Z</dcterms:created>
  <dcterms:modified xsi:type="dcterms:W3CDTF">2025-03-01T22:53:00Z</dcterms:modified>
</cp:coreProperties>
</file>