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850" w:rsidP="00271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RIICWD519D Prepare detailed design of intermodal facilities civil works</w:t>
      </w:r>
      <w:r>
        <w:fldChar w:fldCharType="end"/>
      </w:r>
    </w:p>
    <w:p w:rsidR="00271850" w:rsidP="00271850">
      <w:pPr>
        <w:pStyle w:val="Version"/>
        <w:sectPr w:rsidSect="00311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1CB9" w:rsidP="00311CB9">
      <w:pPr>
        <w:pStyle w:val="SuperHeading"/>
      </w:pPr>
      <w:r w:rsidRPr="00311CB9">
        <w:t>RIICWD519D Prepare detailed design of intermodal facilities civil works</w:t>
      </w:r>
    </w:p>
    <w:p w:rsidR="00000000" w:rsidRPr="00311CB9" w:rsidP="00311CB9">
      <w:pPr>
        <w:pStyle w:val="Heading1"/>
      </w:pPr>
      <w:bookmarkStart w:id="1" w:name="O_685117"/>
      <w:bookmarkEnd w:id="1"/>
      <w:r w:rsidRPr="00311CB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7185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Comment</w:t>
            </w:r>
          </w:p>
        </w:tc>
      </w:tr>
      <w:tr w:rsidTr="0027185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This unit replaces RIICWD519A Prepare detailed design of inter modal facilities civil works</w:t>
            </w:r>
          </w:p>
        </w:tc>
      </w:tr>
      <w:tr w:rsidTr="0027185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B9" w:rsidP="00311CB9">
            <w:pPr>
              <w:pStyle w:val="BodyText"/>
            </w:pPr>
            <w:r w:rsidRPr="00311CB9">
              <w:t>Required frequency and volume of evidence amended in Performance evidence.</w:t>
            </w:r>
          </w:p>
          <w:p w:rsidR="00000000" w:rsidRPr="00311CB9" w:rsidP="00311CB9">
            <w:pPr>
              <w:pStyle w:val="BodyText"/>
            </w:pPr>
            <w:r w:rsidRPr="00311CB9">
              <w:t>Substantial amendments made in Assessment Conditions field, including: references to Industry Sectors, assessor and subject matter expert experience requirements, how assessment sho</w:t>
            </w:r>
            <w:r w:rsidRPr="00311CB9">
              <w:t>uld be conducted and what it should confirm.</w:t>
            </w:r>
          </w:p>
        </w:tc>
      </w:tr>
    </w:tbl>
    <w:p w:rsidR="00000000" w:rsidRPr="00311CB9" w:rsidP="00311CB9">
      <w:pPr>
        <w:pStyle w:val="BodyText"/>
      </w:pPr>
    </w:p>
    <w:p w:rsidR="00000000" w:rsidRPr="00311CB9" w:rsidP="00311CB9">
      <w:pPr>
        <w:pStyle w:val="AllowPageBreak"/>
      </w:pPr>
    </w:p>
    <w:p w:rsidR="00000000" w:rsidRPr="00311CB9" w:rsidP="00311CB9">
      <w:pPr>
        <w:pStyle w:val="Heading1"/>
      </w:pPr>
      <w:bookmarkStart w:id="2" w:name="O_685116"/>
      <w:bookmarkEnd w:id="2"/>
      <w:r w:rsidRPr="00311CB9">
        <w:t>Application</w:t>
      </w:r>
    </w:p>
    <w:p w:rsidR="00000000" w:rsidRPr="00311CB9" w:rsidP="00271850">
      <w:pPr>
        <w:pStyle w:val="BodyText"/>
      </w:pPr>
      <w:r w:rsidRPr="00311CB9">
        <w:t xml:space="preserve">This unit describes a participant’s skills and knowledge required to prepare detailed design of intermodal facilities civil works in Civil construction. </w:t>
      </w:r>
    </w:p>
    <w:p w:rsidR="00000000" w:rsidRPr="00311CB9" w:rsidP="00271850">
      <w:pPr>
        <w:pStyle w:val="BodyText"/>
      </w:pPr>
      <w:r w:rsidRPr="00311CB9">
        <w:t>This unit is appropriate for those working in management or technical specialist roles.</w:t>
      </w:r>
    </w:p>
    <w:p w:rsidR="00271850" w:rsidP="00271850">
      <w:pPr>
        <w:pStyle w:val="BodyText"/>
      </w:pPr>
      <w:r w:rsidRPr="00311CB9">
        <w:t>No licensing, legislation or certification requirements apply to this unit at the time of publication.</w:t>
      </w:r>
    </w:p>
    <w:p w:rsidR="00000000" w:rsidRPr="00311CB9" w:rsidP="00311CB9">
      <w:pPr>
        <w:pStyle w:val="Heading1"/>
      </w:pPr>
      <w:bookmarkStart w:id="3" w:name="O_685115"/>
      <w:bookmarkEnd w:id="3"/>
      <w:r w:rsidRPr="00311CB9">
        <w:t>Unit Sector</w:t>
      </w:r>
    </w:p>
    <w:p w:rsidR="00271850" w:rsidP="00271850">
      <w:pPr>
        <w:pStyle w:val="BodyText"/>
      </w:pPr>
      <w:r w:rsidRPr="00311CB9">
        <w:t>Civil construction</w:t>
      </w:r>
    </w:p>
    <w:p w:rsidR="00000000" w:rsidRPr="00311CB9" w:rsidP="00311CB9">
      <w:pPr>
        <w:pStyle w:val="Heading1"/>
      </w:pPr>
      <w:bookmarkStart w:id="4" w:name="O_685114"/>
      <w:bookmarkEnd w:id="4"/>
      <w:r w:rsidRPr="00311CB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11C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1.</w:t>
            </w:r>
            <w:r w:rsidRPr="00311CB9">
              <w:tab/>
              <w:t>Plan and prepare for the detailed design of intermodal facilities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B9" w:rsidP="00311CB9">
            <w:pPr>
              <w:pStyle w:val="BodyText"/>
            </w:pPr>
            <w:r w:rsidRPr="00311CB9">
              <w:t>1.1</w:t>
            </w:r>
            <w:r w:rsidRPr="00311CB9">
              <w:tab/>
              <w:t xml:space="preserve">Access, interpret and apply intermodal facilities civil works design  documentation and ensure the work activity in compliant </w:t>
            </w:r>
          </w:p>
          <w:p w:rsidR="00000000" w:rsidRPr="00311CB9" w:rsidP="00311CB9">
            <w:pPr>
              <w:pStyle w:val="BodyText"/>
            </w:pPr>
            <w:r w:rsidRPr="00311CB9">
              <w:t>1.2</w:t>
            </w:r>
            <w:r w:rsidRPr="00311CB9">
              <w:tab/>
              <w:t>Obta</w:t>
            </w:r>
            <w:r w:rsidRPr="00311CB9">
              <w:t xml:space="preserve">in, read, interpret, clarify and confirm work instructions </w:t>
            </w:r>
          </w:p>
          <w:p w:rsidR="00000000" w:rsidRPr="00311CB9" w:rsidP="00311CB9">
            <w:pPr>
              <w:pStyle w:val="BodyText"/>
            </w:pPr>
            <w:r w:rsidRPr="00311CB9">
              <w:t>1.3</w:t>
            </w:r>
            <w:r w:rsidRPr="00311CB9">
              <w:tab/>
              <w:t>Identify and confirm the intermodal facilities civil works project requirements and information</w:t>
            </w:r>
          </w:p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1.4</w:t>
            </w:r>
            <w:r w:rsidRPr="00311CB9">
              <w:tab/>
              <w:t>Prepare a design plan which makes best use of the available resources and meets the design r</w:t>
            </w:r>
            <w:r w:rsidRPr="00311CB9">
              <w:t>equirements</w:t>
            </w:r>
          </w:p>
        </w:tc>
      </w:tr>
      <w:tr w:rsidTr="00311C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2.</w:t>
            </w:r>
            <w:r w:rsidRPr="00311CB9">
              <w:tab/>
              <w:t xml:space="preserve">Undertake the </w:t>
            </w:r>
            <w:r w:rsidRPr="00311CB9">
              <w:t>detailed design of intermodal facilities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B9" w:rsidP="00311CB9">
            <w:pPr>
              <w:pStyle w:val="BodyText"/>
            </w:pPr>
            <w:r w:rsidRPr="00311CB9">
              <w:t>2.1</w:t>
            </w:r>
            <w:r w:rsidRPr="00311CB9">
              <w:tab/>
              <w:t xml:space="preserve">Interpret and analyse data and identify viable options </w:t>
            </w:r>
          </w:p>
          <w:p w:rsidR="00000000" w:rsidRPr="00311CB9" w:rsidP="00311CB9">
            <w:pPr>
              <w:pStyle w:val="BodyText"/>
            </w:pPr>
            <w:r w:rsidRPr="00311CB9">
              <w:t>2.2</w:t>
            </w:r>
            <w:r w:rsidRPr="00311CB9">
              <w:tab/>
              <w:t xml:space="preserve">Interpret and analyse data and recommend the preferred option </w:t>
            </w:r>
          </w:p>
          <w:p w:rsidR="00000000" w:rsidRPr="00311CB9" w:rsidP="00311CB9">
            <w:pPr>
              <w:pStyle w:val="BodyText"/>
            </w:pPr>
            <w:r w:rsidRPr="00311CB9">
              <w:t>2.3</w:t>
            </w:r>
            <w:r w:rsidRPr="00311CB9">
              <w:tab/>
              <w:t>Complete the detailed</w:t>
            </w:r>
            <w:r w:rsidRPr="00311CB9">
              <w:t xml:space="preserve"> design of the intermodal facilities civil works</w:t>
            </w:r>
          </w:p>
          <w:p w:rsidR="00000000" w:rsidRPr="00311CB9" w:rsidP="00311CB9">
            <w:pPr>
              <w:pStyle w:val="BodyText"/>
            </w:pPr>
            <w:r w:rsidRPr="00311CB9">
              <w:t>2.4</w:t>
            </w:r>
            <w:r w:rsidRPr="00311CB9">
              <w:tab/>
              <w:t>Prepare a cost estimate for executing the designed intermodal facilities civil works</w:t>
            </w:r>
          </w:p>
          <w:p w:rsidR="00000000" w:rsidRPr="00311CB9" w:rsidP="00311CB9">
            <w:pPr>
              <w:pStyle w:val="BodyText"/>
            </w:pPr>
            <w:r w:rsidRPr="00311CB9">
              <w:t>2.5</w:t>
            </w:r>
            <w:r w:rsidRPr="00311CB9">
              <w:tab/>
              <w:t>Participate in the review of the intermodal facilities civil works design with peers and stakeholders</w:t>
            </w:r>
          </w:p>
          <w:p w:rsidR="00000000" w:rsidRPr="00311CB9" w:rsidP="00311CB9">
            <w:pPr>
              <w:pStyle w:val="BodyText"/>
            </w:pPr>
            <w:r w:rsidRPr="00311CB9">
              <w:t>2.6</w:t>
            </w:r>
            <w:r w:rsidRPr="00311CB9">
              <w:tab/>
              <w:t>Complete</w:t>
            </w:r>
            <w:r w:rsidRPr="00311CB9">
              <w:t xml:space="preserve"> the documentation of the intermodal facilities civil works</w:t>
            </w:r>
          </w:p>
          <w:p w:rsidR="00000000" w:rsidRPr="00311CB9" w:rsidP="00311CB9">
            <w:pPr>
              <w:pStyle w:val="BodyText"/>
            </w:pPr>
            <w:r w:rsidRPr="00311CB9">
              <w:t>2.7</w:t>
            </w:r>
            <w:r w:rsidRPr="00311CB9">
              <w:tab/>
              <w:t>Monitor and coordinate the progress of other team members involved in the design process</w:t>
            </w:r>
          </w:p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2.8</w:t>
            </w:r>
            <w:r w:rsidRPr="00311CB9">
              <w:tab/>
              <w:t>Gain design approval</w:t>
            </w:r>
          </w:p>
        </w:tc>
      </w:tr>
      <w:tr w:rsidTr="00311C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3.</w:t>
            </w:r>
            <w:r w:rsidRPr="00311CB9">
              <w:tab/>
              <w:t>Finalise design processes of intermodal facilities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B9" w:rsidP="00311CB9">
            <w:pPr>
              <w:pStyle w:val="BodyText"/>
            </w:pPr>
            <w:r w:rsidRPr="00311CB9">
              <w:t>3.1</w:t>
            </w:r>
            <w:r w:rsidRPr="00311CB9">
              <w:tab/>
              <w:t xml:space="preserve">Ensure </w:t>
            </w:r>
            <w:r w:rsidRPr="00311CB9">
              <w:t>filing of design records is completed</w:t>
            </w:r>
          </w:p>
          <w:p w:rsidR="00000000" w:rsidRPr="00311CB9" w:rsidP="00311CB9">
            <w:pPr>
              <w:pStyle w:val="BodyText"/>
            </w:pPr>
            <w:r w:rsidRPr="00311CB9">
              <w:t>3.2</w:t>
            </w:r>
            <w:r w:rsidRPr="00311CB9">
              <w:tab/>
              <w:t>Complete and submit design cost and other reporting</w:t>
            </w:r>
          </w:p>
          <w:p w:rsidR="00000000" w:rsidRPr="00311CB9" w:rsidP="00311CB9">
            <w:pPr>
              <w:pStyle w:val="BodyText"/>
            </w:pPr>
            <w:r w:rsidRPr="00311CB9">
              <w:t>3.3</w:t>
            </w:r>
            <w:r w:rsidRPr="00311CB9">
              <w:tab/>
              <w:t>Participate in performance review of the design process</w:t>
            </w:r>
          </w:p>
          <w:p w:rsidR="00000000" w:rsidRPr="00311CB9" w:rsidP="00311CB9">
            <w:pPr>
              <w:pStyle w:val="BodyText"/>
            </w:pPr>
            <w:r w:rsidRPr="00311CB9">
              <w:t>3.4</w:t>
            </w:r>
            <w:r w:rsidRPr="00311CB9">
              <w:tab/>
              <w:t>Seek client feedback and contribute to the verification of the design</w:t>
            </w:r>
          </w:p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3.5</w:t>
            </w:r>
            <w:r w:rsidRPr="00311CB9">
              <w:tab/>
              <w:t>Close out all systems</w:t>
            </w:r>
          </w:p>
        </w:tc>
      </w:tr>
      <w:tr w:rsidTr="00311C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B9">
            <w:pPr>
              <w:pStyle w:val="BodyText"/>
              <w:rPr>
                <w:lang w:val="en-NZ"/>
              </w:rPr>
            </w:pPr>
            <w:r w:rsidRPr="00311CB9">
              <w:t>4</w:t>
            </w:r>
            <w:r w:rsidRPr="00311CB9">
              <w:t>.</w:t>
            </w:r>
            <w:r w:rsidRPr="00311CB9">
              <w:tab/>
              <w:t>Support and review the application of the design of intermodal facilities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B9" w:rsidP="00311CB9">
            <w:pPr>
              <w:pStyle w:val="BodyText"/>
            </w:pPr>
            <w:r w:rsidRPr="00311CB9">
              <w:t>4.1</w:t>
            </w:r>
            <w:r w:rsidRPr="00311CB9">
              <w:tab/>
              <w:t>Provide clarification and advice to those applying the design</w:t>
            </w:r>
          </w:p>
          <w:p w:rsidR="00000000" w:rsidRPr="00311CB9" w:rsidP="00311CB9">
            <w:pPr>
              <w:pStyle w:val="BodyText"/>
            </w:pPr>
            <w:r w:rsidRPr="00311CB9">
              <w:t>4.2</w:t>
            </w:r>
            <w:r w:rsidRPr="00311CB9">
              <w:tab/>
              <w:t>Review the application of the design and recommend changes for continuous improvement</w:t>
            </w:r>
          </w:p>
          <w:p w:rsidR="00000000" w:rsidRPr="00311CB9" w:rsidP="00311CB9">
            <w:pPr>
              <w:pStyle w:val="BodyText"/>
            </w:pPr>
            <w:r w:rsidRPr="00311CB9">
              <w:t>4.3</w:t>
            </w:r>
            <w:r w:rsidRPr="00311CB9">
              <w:tab/>
              <w:t>Contribu</w:t>
            </w:r>
            <w:r w:rsidRPr="00311CB9">
              <w:t>te to the validation of the design</w:t>
            </w:r>
          </w:p>
        </w:tc>
      </w:tr>
    </w:tbl>
    <w:p w:rsidR="00271850" w:rsidP="00311CB9">
      <w:pPr>
        <w:pStyle w:val="BodyText"/>
      </w:pPr>
    </w:p>
    <w:p w:rsidR="00271850" w:rsidP="00311CB9">
      <w:pPr>
        <w:pStyle w:val="BodyText"/>
      </w:pPr>
    </w:p>
    <w:p w:rsidR="00000000" w:rsidRPr="00311CB9" w:rsidP="00311CB9">
      <w:pPr>
        <w:pStyle w:val="Heading1"/>
      </w:pPr>
      <w:bookmarkStart w:id="5" w:name="O_685113"/>
      <w:bookmarkEnd w:id="5"/>
      <w:r w:rsidRPr="00311CB9">
        <w:t>Foundation Skills</w:t>
      </w:r>
    </w:p>
    <w:p w:rsidR="00271850" w:rsidP="00271850">
      <w:pPr>
        <w:pStyle w:val="BodyText"/>
      </w:pPr>
      <w:r w:rsidRPr="00311CB9">
        <w:t xml:space="preserve">Foundation skills essential to performance are explicit in the performance criteria of this unit. Further information is available in the Resources </w:t>
      </w:r>
      <w:r w:rsidRPr="00311CB9">
        <w:t>and Infrastructure Industry Training Package Companion Volume.</w:t>
      </w:r>
    </w:p>
    <w:p w:rsidR="00000000" w:rsidRPr="00311CB9" w:rsidP="00311CB9">
      <w:pPr>
        <w:pStyle w:val="Heading1"/>
      </w:pPr>
      <w:bookmarkStart w:id="6" w:name="O_685112"/>
      <w:bookmarkEnd w:id="6"/>
      <w:r w:rsidRPr="00311CB9">
        <w:t>Unit Mapping Information</w:t>
      </w:r>
    </w:p>
    <w:p w:rsidR="00000000" w:rsidRPr="00311CB9" w:rsidP="00271850">
      <w:pPr>
        <w:pStyle w:val="BodyText"/>
      </w:pPr>
      <w:r w:rsidRPr="00311CB9">
        <w:t xml:space="preserve">RIICWD519A Prepare detailed design of intermodal facilities civil works </w:t>
      </w:r>
    </w:p>
    <w:p w:rsidR="00000000" w:rsidRPr="00311CB9" w:rsidP="00311CB9">
      <w:pPr>
        <w:pStyle w:val="Heading1"/>
      </w:pPr>
      <w:bookmarkStart w:id="7" w:name="O_685119"/>
      <w:bookmarkEnd w:id="7"/>
      <w:r w:rsidRPr="00311CB9">
        <w:t>Links</w:t>
      </w:r>
    </w:p>
    <w:p w:rsidR="00000000" w:rsidRPr="00311CB9" w:rsidP="00271850">
      <w:pPr>
        <w:pStyle w:val="BodyText"/>
      </w:pPr>
      <w:r w:rsidRPr="00311CB9">
        <w:t>Companion Volume implementation guides are found in VE</w:t>
      </w:r>
      <w:r w:rsidRPr="00311CB9">
        <w:t xml:space="preserve">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E2BC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11CB9" w:rsidP="00311CB9"/>
    <w:sectPr w:rsidSect="00311C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B9" w:rsidRPr="00271850" w:rsidP="00271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50" w:rsidP="00311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1850" w:rsidP="00311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1850" w:rsidP="00311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CB9" w:rsidRPr="00271850" w:rsidP="00271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50" w:rsidRPr="002D2AF8" w:rsidP="00311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RIICWD519D Prepare detailed design of intermodal facilities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271850" w:rsidP="00311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CB9"/>
  </w:style>
  <w:style w:type="character" w:customStyle="1" w:styleId="Heading1Char">
    <w:name w:val="Heading 1 Char"/>
    <w:basedOn w:val="DefaultParagraphFont"/>
    <w:link w:val="Heading1"/>
    <w:rsid w:val="00311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CB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11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C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1C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1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CB9"/>
    <w:rPr>
      <w:b/>
      <w:spacing w:val="0"/>
    </w:rPr>
  </w:style>
  <w:style w:type="paragraph" w:customStyle="1" w:styleId="SuperTitle">
    <w:name w:val="SuperTitle"/>
    <w:basedOn w:val="Title"/>
    <w:rsid w:val="00311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C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C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CB9"/>
    <w:rPr>
      <w:i/>
    </w:rPr>
  </w:style>
  <w:style w:type="paragraph" w:styleId="Caption">
    <w:name w:val="caption"/>
    <w:basedOn w:val="BodyText"/>
    <w:next w:val="Normal"/>
    <w:qFormat/>
    <w:rsid w:val="00311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CB9"/>
  </w:style>
  <w:style w:type="paragraph" w:styleId="TableofFigures">
    <w:name w:val="table of figures"/>
    <w:basedOn w:val="Normal"/>
    <w:next w:val="Normal"/>
    <w:semiHidden/>
    <w:rsid w:val="00311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C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1CB9"/>
    <w:rPr>
      <w:rFonts w:ascii="Wingdings" w:hAnsi="Wingdings"/>
    </w:rPr>
  </w:style>
  <w:style w:type="paragraph" w:customStyle="1" w:styleId="TableHeading">
    <w:name w:val="Table Heading"/>
    <w:basedOn w:val="HeadingBase"/>
    <w:rsid w:val="00311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CB9"/>
    <w:rPr>
      <w:color w:val="0033CC"/>
      <w:u w:val="none"/>
    </w:rPr>
  </w:style>
  <w:style w:type="paragraph" w:customStyle="1" w:styleId="BodyTextRight">
    <w:name w:val="Body Text Right"/>
    <w:basedOn w:val="BodyText"/>
    <w:rsid w:val="00311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C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CB9"/>
    <w:rPr>
      <w:sz w:val="32"/>
    </w:rPr>
  </w:style>
  <w:style w:type="paragraph" w:customStyle="1" w:styleId="HeadingProcedure">
    <w:name w:val="Heading Procedure"/>
    <w:basedOn w:val="HeadingBase"/>
    <w:next w:val="Normal"/>
    <w:rsid w:val="00311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CB9"/>
    <w:pPr>
      <w:spacing w:before="60" w:after="60"/>
    </w:pPr>
  </w:style>
  <w:style w:type="paragraph" w:styleId="ListContinue">
    <w:name w:val="List Continue"/>
    <w:basedOn w:val="List"/>
    <w:rsid w:val="00311CB9"/>
    <w:pPr>
      <w:ind w:firstLine="0"/>
    </w:pPr>
  </w:style>
  <w:style w:type="paragraph" w:customStyle="1" w:styleId="ListNote">
    <w:name w:val="List Note"/>
    <w:basedOn w:val="List"/>
    <w:rsid w:val="00311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CB9"/>
    <w:rPr>
      <w:rFonts w:ascii="Courier New" w:hAnsi="Courier New"/>
    </w:rPr>
  </w:style>
  <w:style w:type="paragraph" w:customStyle="1" w:styleId="NoteBullet">
    <w:name w:val="Note Bullet"/>
    <w:basedOn w:val="Note"/>
    <w:rsid w:val="00311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C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1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CB9"/>
    <w:rPr>
      <w:b/>
      <w:smallCaps/>
    </w:rPr>
  </w:style>
  <w:style w:type="paragraph" w:customStyle="1" w:styleId="TableListNumber">
    <w:name w:val="Table List Number"/>
    <w:basedOn w:val="ListNumber"/>
    <w:rsid w:val="00311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CB9"/>
    <w:pPr>
      <w:numPr>
        <w:numId w:val="7"/>
      </w:numPr>
    </w:pPr>
  </w:style>
  <w:style w:type="paragraph" w:customStyle="1" w:styleId="ListAlpha2">
    <w:name w:val="List Alpha 2"/>
    <w:basedOn w:val="List2"/>
    <w:rsid w:val="00311CB9"/>
    <w:pPr>
      <w:numPr>
        <w:numId w:val="6"/>
      </w:numPr>
    </w:pPr>
  </w:style>
  <w:style w:type="paragraph" w:styleId="List2">
    <w:name w:val="List 2"/>
    <w:basedOn w:val="BodyText"/>
    <w:rsid w:val="00311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C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C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1CB9"/>
    <w:pPr>
      <w:numPr>
        <w:numId w:val="2"/>
      </w:numPr>
    </w:pPr>
  </w:style>
  <w:style w:type="paragraph" w:styleId="ListContinue2">
    <w:name w:val="List Continue 2"/>
    <w:basedOn w:val="List2"/>
    <w:rsid w:val="00311CB9"/>
    <w:pPr>
      <w:ind w:firstLine="0"/>
    </w:pPr>
  </w:style>
  <w:style w:type="paragraph" w:styleId="ListContinue3">
    <w:name w:val="List Continue 3"/>
    <w:basedOn w:val="List3"/>
    <w:rsid w:val="00311CB9"/>
    <w:pPr>
      <w:ind w:left="1021" w:firstLine="0"/>
    </w:pPr>
  </w:style>
  <w:style w:type="paragraph" w:styleId="ListContinue4">
    <w:name w:val="List Continue 4"/>
    <w:basedOn w:val="List4"/>
    <w:rsid w:val="00311CB9"/>
    <w:pPr>
      <w:ind w:firstLine="0"/>
    </w:pPr>
  </w:style>
  <w:style w:type="paragraph" w:styleId="ListContinue5">
    <w:name w:val="List Continue 5"/>
    <w:basedOn w:val="List5"/>
    <w:rsid w:val="00311CB9"/>
    <w:pPr>
      <w:ind w:firstLine="0"/>
    </w:pPr>
  </w:style>
  <w:style w:type="paragraph" w:styleId="ListNumber3">
    <w:name w:val="List Number 3"/>
    <w:basedOn w:val="List3"/>
    <w:rsid w:val="00311CB9"/>
    <w:pPr>
      <w:numPr>
        <w:numId w:val="3"/>
      </w:numPr>
    </w:pPr>
  </w:style>
  <w:style w:type="paragraph" w:styleId="ListNumber4">
    <w:name w:val="List Number 4"/>
    <w:basedOn w:val="List4"/>
    <w:rsid w:val="00311CB9"/>
    <w:pPr>
      <w:numPr>
        <w:numId w:val="4"/>
      </w:numPr>
    </w:pPr>
  </w:style>
  <w:style w:type="paragraph" w:styleId="ListNumber5">
    <w:name w:val="List Number 5"/>
    <w:basedOn w:val="List5"/>
    <w:rsid w:val="00311CB9"/>
    <w:pPr>
      <w:numPr>
        <w:numId w:val="5"/>
      </w:numPr>
    </w:pPr>
  </w:style>
  <w:style w:type="paragraph" w:styleId="BlockText">
    <w:name w:val="Block Text"/>
    <w:basedOn w:val="Normal"/>
    <w:rsid w:val="00311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CB9"/>
    <w:rPr>
      <w:sz w:val="16"/>
      <w:vertAlign w:val="superscript"/>
    </w:rPr>
  </w:style>
  <w:style w:type="character" w:customStyle="1" w:styleId="Symbols">
    <w:name w:val="Symbols"/>
    <w:basedOn w:val="DefaultParagraphFont"/>
    <w:rsid w:val="00311CB9"/>
    <w:rPr>
      <w:rFonts w:ascii="Symbol" w:hAnsi="Symbol"/>
    </w:rPr>
  </w:style>
  <w:style w:type="character" w:customStyle="1" w:styleId="MenuOptions">
    <w:name w:val="Menu Options"/>
    <w:basedOn w:val="DefaultParagraphFont"/>
    <w:rsid w:val="00311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CB9"/>
    <w:rPr>
      <w:b/>
    </w:rPr>
  </w:style>
  <w:style w:type="character" w:customStyle="1" w:styleId="Underlined">
    <w:name w:val="Underlined"/>
    <w:basedOn w:val="DefaultParagraphFont"/>
    <w:rsid w:val="00311CB9"/>
    <w:rPr>
      <w:u w:val="single"/>
    </w:rPr>
  </w:style>
  <w:style w:type="paragraph" w:customStyle="1" w:styleId="TableBodyTextRight">
    <w:name w:val="Table Body Text Right"/>
    <w:basedOn w:val="TableBodyText"/>
    <w:rsid w:val="00311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CB9"/>
    <w:rPr>
      <w:sz w:val="18"/>
    </w:rPr>
  </w:style>
  <w:style w:type="paragraph" w:customStyle="1" w:styleId="BodySmallRight">
    <w:name w:val="Body Small Right"/>
    <w:basedOn w:val="BodyTextRight"/>
    <w:rsid w:val="00311CB9"/>
    <w:rPr>
      <w:sz w:val="18"/>
      <w:szCs w:val="18"/>
    </w:rPr>
  </w:style>
  <w:style w:type="paragraph" w:customStyle="1" w:styleId="MarginEdition">
    <w:name w:val="Margin Edition"/>
    <w:basedOn w:val="MarginNote"/>
    <w:rsid w:val="00311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CB9"/>
    <w:rPr>
      <w:sz w:val="2"/>
      <w:szCs w:val="2"/>
    </w:rPr>
  </w:style>
  <w:style w:type="character" w:customStyle="1" w:styleId="Small">
    <w:name w:val="Small"/>
    <w:basedOn w:val="DefaultParagraphFont"/>
    <w:rsid w:val="00311CB9"/>
    <w:rPr>
      <w:sz w:val="16"/>
    </w:rPr>
  </w:style>
  <w:style w:type="paragraph" w:customStyle="1" w:styleId="WideTable">
    <w:name w:val="Wide Table"/>
    <w:basedOn w:val="Normal"/>
    <w:rsid w:val="00311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CB9"/>
  </w:style>
  <w:style w:type="paragraph" w:styleId="Quote">
    <w:name w:val="Quote"/>
    <w:basedOn w:val="Heading1"/>
    <w:link w:val="QuoteChar"/>
    <w:qFormat/>
    <w:rsid w:val="00311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CB9"/>
    <w:pPr>
      <w:pageBreakBefore/>
    </w:pPr>
  </w:style>
  <w:style w:type="paragraph" w:customStyle="1" w:styleId="Border">
    <w:name w:val="Border"/>
    <w:basedOn w:val="Normal"/>
    <w:qFormat/>
    <w:rsid w:val="00311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CB9"/>
    <w:rPr>
      <w:u w:val="single"/>
    </w:rPr>
  </w:style>
  <w:style w:type="character" w:customStyle="1" w:styleId="BoldandItalics">
    <w:name w:val="Bold and Italics"/>
    <w:qFormat/>
    <w:rsid w:val="00311CB9"/>
    <w:rPr>
      <w:b/>
      <w:i/>
      <w:u w:val="none"/>
    </w:rPr>
  </w:style>
  <w:style w:type="paragraph" w:styleId="BalloonText">
    <w:name w:val="Balloon Text"/>
    <w:basedOn w:val="Normal"/>
    <w:link w:val="BalloonTextChar"/>
    <w:rsid w:val="00311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CB9"/>
    <w:pPr>
      <w:spacing w:before="0" w:after="0"/>
    </w:pPr>
  </w:style>
  <w:style w:type="paragraph" w:customStyle="1" w:styleId="BodyTextBold">
    <w:name w:val="Body Text Bold"/>
    <w:basedOn w:val="BodyText"/>
    <w:qFormat/>
    <w:rsid w:val="00311CB9"/>
    <w:rPr>
      <w:b/>
    </w:rPr>
  </w:style>
  <w:style w:type="character" w:styleId="Hyperlink">
    <w:name w:val="Hyperlink"/>
    <w:basedOn w:val="DefaultParagraphFont"/>
    <w:uiPriority w:val="99"/>
    <w:unhideWhenUsed/>
    <w:rsid w:val="00271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2958</Characters>
  <Application>Microsoft Office Word</Application>
  <DocSecurity>0</DocSecurity>
  <Lines>95</Lines>
  <Paragraphs>58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RIICWD519D Prepare detailed design of intermodal facilities civil works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2020-09-23T11:10:00Z</dcterms:created>
  <dcterms:modified xsi:type="dcterms:W3CDTF">2020-09-23T11:10:00Z</dcterms:modified>
</cp:coreProperties>
</file>