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3D47" w:rsidP="00713D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RIICOM201D Communicate in the workplace</w:t>
      </w:r>
      <w:r>
        <w:fldChar w:fldCharType="end"/>
      </w:r>
    </w:p>
    <w:p w:rsidR="00713D47" w:rsidP="00713D47">
      <w:pPr>
        <w:pStyle w:val="Version"/>
        <w:sectPr w:rsidSect="007839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783952" w:rsidP="00783952">
      <w:pPr>
        <w:pStyle w:val="SuperHeading"/>
      </w:pPr>
      <w:r w:rsidRPr="00783952">
        <w:t>RIICOM201D Communicate in the workplace</w:t>
      </w:r>
    </w:p>
    <w:p w:rsidR="00000000" w:rsidRPr="00783952" w:rsidP="00783952">
      <w:pPr>
        <w:pStyle w:val="Heading1"/>
      </w:pPr>
      <w:bookmarkStart w:id="1" w:name="O_681920"/>
      <w:bookmarkEnd w:id="1"/>
      <w:r w:rsidRPr="00783952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713D4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952">
            <w:pPr>
              <w:pStyle w:val="BodyText"/>
              <w:rPr>
                <w:lang w:val="en-NZ"/>
              </w:rPr>
            </w:pPr>
            <w:r w:rsidRPr="00783952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952">
            <w:pPr>
              <w:pStyle w:val="BodyText"/>
              <w:rPr>
                <w:lang w:val="en-NZ"/>
              </w:rPr>
            </w:pPr>
            <w:r w:rsidRPr="00783952">
              <w:t>Comment</w:t>
            </w:r>
          </w:p>
        </w:tc>
      </w:tr>
      <w:tr w:rsidTr="00713D4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952">
            <w:pPr>
              <w:pStyle w:val="BodyText"/>
              <w:rPr>
                <w:lang w:val="en-NZ"/>
              </w:rPr>
            </w:pPr>
            <w:r w:rsidRPr="00783952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952">
            <w:pPr>
              <w:pStyle w:val="BodyText"/>
              <w:rPr>
                <w:lang w:val="en-NZ"/>
              </w:rPr>
            </w:pPr>
            <w:r w:rsidRPr="00783952">
              <w:t>This unit replaces RIICOM201A Communicate in the workplace</w:t>
            </w:r>
          </w:p>
        </w:tc>
      </w:tr>
      <w:tr w:rsidTr="00713D4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952">
            <w:pPr>
              <w:pStyle w:val="BodyText"/>
              <w:rPr>
                <w:lang w:val="en-NZ"/>
              </w:rPr>
            </w:pPr>
            <w:r w:rsidRPr="00783952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952">
            <w:pPr>
              <w:pStyle w:val="BodyText"/>
              <w:rPr>
                <w:lang w:val="en-NZ"/>
              </w:rPr>
            </w:pPr>
            <w:r w:rsidRPr="00783952">
              <w:t>Editorial corrections.</w:t>
            </w:r>
          </w:p>
        </w:tc>
      </w:tr>
      <w:tr w:rsidTr="00713D4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952">
            <w:pPr>
              <w:pStyle w:val="BodyText"/>
              <w:rPr>
                <w:lang w:val="en-NZ"/>
              </w:rPr>
            </w:pPr>
            <w:r w:rsidRPr="00783952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952" w:rsidP="00783952">
            <w:pPr>
              <w:pStyle w:val="BodyText"/>
            </w:pPr>
            <w:r w:rsidRPr="00783952">
              <w:t>Required frequency and volume of evidence amended in Performance evidence.</w:t>
            </w:r>
          </w:p>
          <w:p w:rsidR="00000000" w:rsidRPr="00783952" w:rsidP="00783952">
            <w:pPr>
              <w:pStyle w:val="BodyText"/>
            </w:pPr>
            <w:r w:rsidRPr="00783952">
              <w:t xml:space="preserve">Substantial amendments made in Assessment Conditions </w:t>
            </w:r>
            <w:r w:rsidRPr="00783952">
              <w:t>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783952" w:rsidP="00783952">
      <w:pPr>
        <w:pStyle w:val="BodyText"/>
      </w:pPr>
    </w:p>
    <w:p w:rsidR="00000000" w:rsidRPr="00783952" w:rsidP="00783952">
      <w:pPr>
        <w:pStyle w:val="AllowPageBreak"/>
      </w:pPr>
    </w:p>
    <w:p w:rsidR="00000000" w:rsidRPr="00783952" w:rsidP="00783952">
      <w:pPr>
        <w:pStyle w:val="Heading1"/>
      </w:pPr>
      <w:bookmarkStart w:id="2" w:name="O_681918"/>
      <w:bookmarkEnd w:id="2"/>
      <w:r w:rsidRPr="00783952">
        <w:t>Application</w:t>
      </w:r>
    </w:p>
    <w:p w:rsidR="00000000" w:rsidRPr="00783952" w:rsidP="00713D47">
      <w:pPr>
        <w:pStyle w:val="BodyText"/>
      </w:pPr>
      <w:r w:rsidRPr="00783952">
        <w:t>This unit describes a participant’s skills and knowl</w:t>
      </w:r>
      <w:r w:rsidRPr="00783952">
        <w:t>edge required to communicate in the workplace within the Resources and Infrastructure Industries.  This unit is appropriate for those working in operational roles.</w:t>
      </w:r>
    </w:p>
    <w:p w:rsidR="00000000" w:rsidRPr="00783952" w:rsidP="00713D47">
      <w:pPr>
        <w:pStyle w:val="BodyText"/>
      </w:pPr>
      <w:r w:rsidRPr="00783952">
        <w:t>No licensing, legislative or certification requirements apply to this unit at the time of pu</w:t>
      </w:r>
      <w:r w:rsidRPr="00783952">
        <w:t>blication.</w:t>
      </w:r>
    </w:p>
    <w:p w:rsidR="00000000" w:rsidRPr="00783952" w:rsidP="00783952">
      <w:pPr>
        <w:pStyle w:val="Heading1"/>
      </w:pPr>
      <w:bookmarkStart w:id="3" w:name="O_681915"/>
      <w:bookmarkEnd w:id="3"/>
      <w:r w:rsidRPr="0078395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8395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952">
            <w:pPr>
              <w:pStyle w:val="BodyText"/>
              <w:rPr>
                <w:lang w:val="en-NZ"/>
              </w:rPr>
            </w:pPr>
            <w:r w:rsidRPr="00783952">
              <w:t xml:space="preserve">1 Plan and prepare for workplace communication using equipment and systems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952" w:rsidP="00783952">
            <w:pPr>
              <w:pStyle w:val="BodyText"/>
            </w:pPr>
            <w:r w:rsidRPr="00783952">
              <w:t>1.1</w:t>
            </w:r>
            <w:r w:rsidRPr="00783952">
              <w:tab/>
              <w:t xml:space="preserve">Access, interpret and apply communication site documentation and ensure the work activity is compliant </w:t>
            </w:r>
          </w:p>
          <w:p w:rsidR="00000000" w:rsidRPr="00783952" w:rsidP="00783952">
            <w:pPr>
              <w:pStyle w:val="BodyText"/>
            </w:pPr>
            <w:r w:rsidRPr="00783952">
              <w:t>1.2</w:t>
            </w:r>
            <w:r w:rsidRPr="00783952">
              <w:tab/>
            </w:r>
            <w:r w:rsidRPr="00783952">
              <w:t>Identify and access communication equipment and system components</w:t>
            </w:r>
          </w:p>
          <w:p w:rsidR="00000000" w:rsidRPr="00783952" w:rsidP="00783952">
            <w:pPr>
              <w:pStyle w:val="BodyText"/>
            </w:pPr>
            <w:r w:rsidRPr="00783952">
              <w:t>1.3</w:t>
            </w:r>
            <w:r w:rsidRPr="00783952">
              <w:tab/>
              <w:t>Establish and maintain communication with others</w:t>
            </w:r>
          </w:p>
          <w:p w:rsidR="00000000" w:rsidP="00783952">
            <w:pPr>
              <w:pStyle w:val="BodyText"/>
              <w:rPr>
                <w:lang w:val="en-NZ"/>
              </w:rPr>
            </w:pPr>
            <w:r w:rsidRPr="00783952">
              <w:t>1.4</w:t>
            </w:r>
            <w:r w:rsidRPr="00783952">
              <w:tab/>
              <w:t>Access and apply communication equipment and systems safety procedures</w:t>
            </w:r>
          </w:p>
        </w:tc>
      </w:tr>
      <w:tr w:rsidTr="0078395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952">
            <w:pPr>
              <w:pStyle w:val="BodyText"/>
              <w:rPr>
                <w:lang w:val="en-NZ"/>
              </w:rPr>
            </w:pPr>
            <w:r w:rsidRPr="00783952">
              <w:t>2 Communicate using communication equipment and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952" w:rsidP="00783952">
            <w:pPr>
              <w:pStyle w:val="BodyText"/>
            </w:pPr>
            <w:r w:rsidRPr="00783952">
              <w:t>2.1</w:t>
            </w:r>
            <w:r w:rsidRPr="00783952">
              <w:tab/>
              <w:t>I</w:t>
            </w:r>
            <w:r w:rsidRPr="00783952">
              <w:t>dentify and select the most appropriate method of communication</w:t>
            </w:r>
          </w:p>
          <w:p w:rsidR="00000000" w:rsidRPr="00783952" w:rsidP="00783952">
            <w:pPr>
              <w:pStyle w:val="BodyText"/>
            </w:pPr>
            <w:r w:rsidRPr="00783952">
              <w:t>2.2</w:t>
            </w:r>
            <w:r w:rsidRPr="00783952">
              <w:tab/>
              <w:t>Use communication equipment and systems</w:t>
            </w:r>
          </w:p>
          <w:p w:rsidR="00000000" w:rsidRPr="00783952" w:rsidP="00783952">
            <w:pPr>
              <w:pStyle w:val="BodyText"/>
            </w:pPr>
            <w:r w:rsidRPr="00783952">
              <w:t>2.3</w:t>
            </w:r>
            <w:r w:rsidRPr="00783952">
              <w:tab/>
              <w:t>Acknowledge and respond to communication</w:t>
            </w:r>
          </w:p>
          <w:p w:rsidR="00000000" w:rsidRPr="00783952" w:rsidP="00783952">
            <w:pPr>
              <w:pStyle w:val="BodyText"/>
            </w:pPr>
            <w:r w:rsidRPr="00783952">
              <w:t>2.4</w:t>
            </w:r>
            <w:r w:rsidRPr="00783952">
              <w:tab/>
              <w:t xml:space="preserve">Take, confirm and pass messages on promptly to the others </w:t>
            </w:r>
          </w:p>
          <w:p w:rsidR="00000000" w:rsidRPr="00783952" w:rsidP="00783952">
            <w:pPr>
              <w:pStyle w:val="BodyText"/>
            </w:pPr>
            <w:r w:rsidRPr="00783952">
              <w:t>2.5</w:t>
            </w:r>
            <w:r w:rsidRPr="00783952">
              <w:tab/>
              <w:t>Pass communications in a clear and c</w:t>
            </w:r>
            <w:r w:rsidRPr="00783952">
              <w:t>oncise manner</w:t>
            </w:r>
          </w:p>
          <w:p w:rsidR="00000000" w:rsidRPr="00783952" w:rsidP="00783952">
            <w:pPr>
              <w:pStyle w:val="BodyText"/>
            </w:pPr>
            <w:r w:rsidRPr="00783952">
              <w:t>2.6</w:t>
            </w:r>
            <w:r w:rsidRPr="00783952">
              <w:tab/>
              <w:t>Follow safety procedures, including the passing of reports and observance of local communications and emergency procedures</w:t>
            </w:r>
          </w:p>
          <w:p w:rsidR="00000000" w:rsidP="00783952">
            <w:pPr>
              <w:pStyle w:val="BodyText"/>
              <w:rPr>
                <w:lang w:val="en-NZ"/>
              </w:rPr>
            </w:pPr>
            <w:r w:rsidRPr="00783952">
              <w:t>2.7</w:t>
            </w:r>
            <w:r w:rsidRPr="00783952">
              <w:tab/>
              <w:t>Identify and report faults in communication equipment</w:t>
            </w:r>
          </w:p>
        </w:tc>
      </w:tr>
      <w:tr w:rsidTr="0078395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952">
            <w:pPr>
              <w:pStyle w:val="BodyText"/>
              <w:rPr>
                <w:lang w:val="en-NZ"/>
              </w:rPr>
            </w:pPr>
            <w:r w:rsidRPr="00783952">
              <w:t>3 Carry out face-to-face routine communication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952" w:rsidP="00783952">
            <w:pPr>
              <w:pStyle w:val="BodyText"/>
            </w:pPr>
            <w:r w:rsidRPr="00783952">
              <w:t>3.1</w:t>
            </w:r>
            <w:r w:rsidRPr="00783952">
              <w:tab/>
              <w:t>Speak</w:t>
            </w:r>
            <w:r w:rsidRPr="00783952">
              <w:t xml:space="preserve"> clearly  and listen carefully to promote understanding </w:t>
            </w:r>
          </w:p>
          <w:p w:rsidR="00000000" w:rsidRPr="00783952" w:rsidP="00783952">
            <w:pPr>
              <w:pStyle w:val="BodyText"/>
            </w:pPr>
            <w:r w:rsidRPr="00783952">
              <w:t>3.2</w:t>
            </w:r>
            <w:r w:rsidRPr="00783952">
              <w:tab/>
              <w:t>Ask questions of the audience and confirm meaning of information</w:t>
            </w:r>
          </w:p>
          <w:p w:rsidR="00000000" w:rsidRPr="00783952" w:rsidP="00783952">
            <w:pPr>
              <w:pStyle w:val="BodyText"/>
            </w:pPr>
            <w:r w:rsidRPr="00783952">
              <w:t>3.3</w:t>
            </w:r>
            <w:r w:rsidRPr="00783952">
              <w:tab/>
              <w:t>Maintain communication processes with others to assist flow of work activities</w:t>
            </w:r>
          </w:p>
          <w:p w:rsidR="00000000" w:rsidRPr="00783952" w:rsidP="00783952">
            <w:pPr>
              <w:pStyle w:val="BodyText"/>
            </w:pPr>
            <w:r w:rsidRPr="00783952">
              <w:t>3.4</w:t>
            </w:r>
            <w:r w:rsidRPr="00783952">
              <w:tab/>
              <w:t>Use site approved signalling methods to con</w:t>
            </w:r>
            <w:r w:rsidRPr="00783952">
              <w:t>vey information</w:t>
            </w:r>
          </w:p>
          <w:p w:rsidR="00000000" w:rsidRPr="00783952" w:rsidP="00783952">
            <w:pPr>
              <w:pStyle w:val="BodyText"/>
            </w:pPr>
            <w:r w:rsidRPr="00783952">
              <w:t>3.5</w:t>
            </w:r>
            <w:r w:rsidRPr="00783952">
              <w:tab/>
              <w:t>Participate in discussion to obtain information and clarify meaning</w:t>
            </w:r>
          </w:p>
          <w:p w:rsidR="00000000" w:rsidP="00783952">
            <w:pPr>
              <w:pStyle w:val="BodyText"/>
              <w:rPr>
                <w:lang w:val="en-NZ"/>
              </w:rPr>
            </w:pPr>
            <w:r w:rsidRPr="00783952">
              <w:t>3.6</w:t>
            </w:r>
            <w:r w:rsidRPr="00783952">
              <w:tab/>
              <w:t>Communicate cooperatively and effectively with others</w:t>
            </w:r>
          </w:p>
        </w:tc>
      </w:tr>
      <w:tr w:rsidTr="0078395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952">
            <w:pPr>
              <w:pStyle w:val="BodyText"/>
              <w:rPr>
                <w:lang w:val="en-NZ"/>
              </w:rPr>
            </w:pPr>
            <w:r w:rsidRPr="00783952">
              <w:t>4 Complete written documentation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952" w:rsidP="00783952">
            <w:pPr>
              <w:pStyle w:val="BodyText"/>
            </w:pPr>
            <w:r w:rsidRPr="00783952">
              <w:t>4.1</w:t>
            </w:r>
            <w:r w:rsidRPr="00783952">
              <w:tab/>
              <w:t>Complete written documentation clearly, concisely and on time</w:t>
            </w:r>
          </w:p>
          <w:p w:rsidR="00000000" w:rsidRPr="00783952" w:rsidP="00783952">
            <w:pPr>
              <w:pStyle w:val="BodyText"/>
            </w:pPr>
            <w:r w:rsidRPr="00783952">
              <w:t>4.2</w:t>
            </w:r>
            <w:r w:rsidRPr="00783952">
              <w:tab/>
            </w:r>
            <w:r w:rsidRPr="00783952">
              <w:t>Use approved documents</w:t>
            </w:r>
          </w:p>
          <w:p w:rsidR="00000000" w:rsidRPr="00783952" w:rsidP="00783952">
            <w:pPr>
              <w:pStyle w:val="BodyText"/>
            </w:pPr>
            <w:r w:rsidRPr="00783952">
              <w:t>4.3</w:t>
            </w:r>
            <w:r w:rsidRPr="00783952">
              <w:tab/>
              <w:t>Pass on written information to others</w:t>
            </w:r>
          </w:p>
        </w:tc>
      </w:tr>
    </w:tbl>
    <w:p w:rsidR="00713D47" w:rsidP="00783952">
      <w:pPr>
        <w:pStyle w:val="BodyText"/>
      </w:pPr>
    </w:p>
    <w:p w:rsidR="00713D47" w:rsidP="00783952">
      <w:pPr>
        <w:pStyle w:val="BodyText"/>
      </w:pPr>
    </w:p>
    <w:p w:rsidR="00000000" w:rsidRPr="00783952" w:rsidP="00783952">
      <w:pPr>
        <w:pStyle w:val="Heading1"/>
      </w:pPr>
      <w:bookmarkStart w:id="4" w:name="O_681914"/>
      <w:bookmarkEnd w:id="4"/>
      <w:r w:rsidRPr="00783952">
        <w:t>Foundation Skills</w:t>
      </w:r>
    </w:p>
    <w:p w:rsidR="00000000" w:rsidRPr="00783952" w:rsidP="00713D47">
      <w:pPr>
        <w:pStyle w:val="BodyText"/>
      </w:pPr>
      <w:r w:rsidRPr="00783952">
        <w:t>Foundation skills essential to performance are explicit in the performance criteria of this unit. Further information is available in the Resources and I</w:t>
      </w:r>
      <w:r w:rsidRPr="00783952">
        <w:t>nfrastructure Industry Training Package Companion Volume.</w:t>
      </w:r>
    </w:p>
    <w:p w:rsidR="00000000" w:rsidRPr="00783952" w:rsidP="00783952">
      <w:pPr>
        <w:pStyle w:val="Heading1"/>
      </w:pPr>
      <w:bookmarkStart w:id="5" w:name="O_681912"/>
      <w:bookmarkEnd w:id="5"/>
      <w:r w:rsidRPr="00783952">
        <w:t>Unit Mapping Information</w:t>
      </w:r>
    </w:p>
    <w:p w:rsidR="00000000" w:rsidRPr="00783952" w:rsidP="00713D47">
      <w:pPr>
        <w:pStyle w:val="BodyText"/>
      </w:pPr>
      <w:r w:rsidRPr="00783952">
        <w:t>RIICOM201A Communicate in the workplace</w:t>
      </w:r>
    </w:p>
    <w:p w:rsidR="00000000" w:rsidRPr="00783952" w:rsidP="00783952">
      <w:pPr>
        <w:pStyle w:val="Heading1"/>
      </w:pPr>
      <w:bookmarkStart w:id="6" w:name="O_681927"/>
      <w:bookmarkEnd w:id="6"/>
      <w:r w:rsidRPr="00783952">
        <w:t>Links</w:t>
      </w:r>
    </w:p>
    <w:p w:rsidR="00000000" w:rsidRPr="00783952" w:rsidP="00713D47">
      <w:pPr>
        <w:pStyle w:val="BodyText"/>
      </w:pPr>
      <w:r w:rsidRPr="007839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A033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83952" w:rsidP="00783952"/>
    <w:sectPr w:rsidSect="007839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9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952" w:rsidRPr="00713D47" w:rsidP="00713D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9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D47" w:rsidP="007839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3D47" w:rsidP="007839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13D47" w:rsidP="007839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9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D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3952" w:rsidRPr="00713D47" w:rsidP="00713D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9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D47" w:rsidRPr="002D2AF8" w:rsidP="007839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RIICOM201D Communicate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13D47" w:rsidP="007839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9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39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39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39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39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39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39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39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39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39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39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3952"/>
  </w:style>
  <w:style w:type="character" w:customStyle="1" w:styleId="Heading1Char">
    <w:name w:val="Heading 1 Char"/>
    <w:basedOn w:val="DefaultParagraphFont"/>
    <w:link w:val="Heading1"/>
    <w:rsid w:val="007839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39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395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839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39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39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39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39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39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39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39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39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39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39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39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39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39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39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39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39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39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39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39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39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395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839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3952"/>
    <w:rPr>
      <w:b/>
      <w:spacing w:val="0"/>
    </w:rPr>
  </w:style>
  <w:style w:type="paragraph" w:customStyle="1" w:styleId="SuperTitle">
    <w:name w:val="SuperTitle"/>
    <w:basedOn w:val="Title"/>
    <w:rsid w:val="007839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39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39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395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39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39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39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39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39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39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39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39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39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3952"/>
    <w:rPr>
      <w:i/>
    </w:rPr>
  </w:style>
  <w:style w:type="paragraph" w:styleId="Caption">
    <w:name w:val="caption"/>
    <w:basedOn w:val="BodyText"/>
    <w:next w:val="Normal"/>
    <w:qFormat/>
    <w:rsid w:val="007839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39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39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3952"/>
  </w:style>
  <w:style w:type="paragraph" w:styleId="TableofFigures">
    <w:name w:val="table of figures"/>
    <w:basedOn w:val="Normal"/>
    <w:next w:val="Normal"/>
    <w:semiHidden/>
    <w:rsid w:val="007839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395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83952"/>
    <w:rPr>
      <w:rFonts w:ascii="Wingdings" w:hAnsi="Wingdings"/>
    </w:rPr>
  </w:style>
  <w:style w:type="paragraph" w:customStyle="1" w:styleId="TableHeading">
    <w:name w:val="Table Heading"/>
    <w:basedOn w:val="HeadingBase"/>
    <w:rsid w:val="007839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3952"/>
    <w:rPr>
      <w:color w:val="0033CC"/>
      <w:u w:val="none"/>
    </w:rPr>
  </w:style>
  <w:style w:type="paragraph" w:customStyle="1" w:styleId="BodyTextRight">
    <w:name w:val="Body Text Right"/>
    <w:basedOn w:val="BodyText"/>
    <w:rsid w:val="007839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39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395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39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39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39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3952"/>
    <w:rPr>
      <w:sz w:val="32"/>
    </w:rPr>
  </w:style>
  <w:style w:type="paragraph" w:customStyle="1" w:styleId="HeadingProcedure">
    <w:name w:val="Heading Procedure"/>
    <w:basedOn w:val="HeadingBase"/>
    <w:next w:val="Normal"/>
    <w:rsid w:val="007839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3952"/>
    <w:pPr>
      <w:spacing w:before="60" w:after="60"/>
    </w:pPr>
  </w:style>
  <w:style w:type="paragraph" w:styleId="ListContinue">
    <w:name w:val="List Continue"/>
    <w:basedOn w:val="List"/>
    <w:rsid w:val="00783952"/>
    <w:pPr>
      <w:ind w:firstLine="0"/>
    </w:pPr>
  </w:style>
  <w:style w:type="paragraph" w:customStyle="1" w:styleId="ListNote">
    <w:name w:val="List Note"/>
    <w:basedOn w:val="List"/>
    <w:rsid w:val="007839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39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39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3952"/>
    <w:rPr>
      <w:rFonts w:ascii="Courier New" w:hAnsi="Courier New"/>
    </w:rPr>
  </w:style>
  <w:style w:type="paragraph" w:customStyle="1" w:styleId="NoteBullet">
    <w:name w:val="Note Bullet"/>
    <w:basedOn w:val="Note"/>
    <w:rsid w:val="007839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39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39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39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395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839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39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3952"/>
    <w:rPr>
      <w:b/>
      <w:smallCaps/>
    </w:rPr>
  </w:style>
  <w:style w:type="paragraph" w:customStyle="1" w:styleId="TableListNumber">
    <w:name w:val="Table List Number"/>
    <w:basedOn w:val="ListNumber"/>
    <w:rsid w:val="007839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39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3952"/>
    <w:pPr>
      <w:numPr>
        <w:numId w:val="7"/>
      </w:numPr>
    </w:pPr>
  </w:style>
  <w:style w:type="paragraph" w:customStyle="1" w:styleId="ListAlpha2">
    <w:name w:val="List Alpha 2"/>
    <w:basedOn w:val="List2"/>
    <w:rsid w:val="00783952"/>
    <w:pPr>
      <w:numPr>
        <w:numId w:val="6"/>
      </w:numPr>
    </w:pPr>
  </w:style>
  <w:style w:type="paragraph" w:styleId="List2">
    <w:name w:val="List 2"/>
    <w:basedOn w:val="BodyText"/>
    <w:rsid w:val="007839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39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39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39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395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395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83952"/>
    <w:pPr>
      <w:numPr>
        <w:numId w:val="2"/>
      </w:numPr>
    </w:pPr>
  </w:style>
  <w:style w:type="paragraph" w:styleId="ListContinue2">
    <w:name w:val="List Continue 2"/>
    <w:basedOn w:val="List2"/>
    <w:rsid w:val="00783952"/>
    <w:pPr>
      <w:ind w:firstLine="0"/>
    </w:pPr>
  </w:style>
  <w:style w:type="paragraph" w:styleId="ListContinue3">
    <w:name w:val="List Continue 3"/>
    <w:basedOn w:val="List3"/>
    <w:rsid w:val="00783952"/>
    <w:pPr>
      <w:ind w:left="1021" w:firstLine="0"/>
    </w:pPr>
  </w:style>
  <w:style w:type="paragraph" w:styleId="ListContinue4">
    <w:name w:val="List Continue 4"/>
    <w:basedOn w:val="List4"/>
    <w:rsid w:val="00783952"/>
    <w:pPr>
      <w:ind w:firstLine="0"/>
    </w:pPr>
  </w:style>
  <w:style w:type="paragraph" w:styleId="ListContinue5">
    <w:name w:val="List Continue 5"/>
    <w:basedOn w:val="List5"/>
    <w:rsid w:val="00783952"/>
    <w:pPr>
      <w:ind w:firstLine="0"/>
    </w:pPr>
  </w:style>
  <w:style w:type="paragraph" w:styleId="ListNumber3">
    <w:name w:val="List Number 3"/>
    <w:basedOn w:val="List3"/>
    <w:rsid w:val="00783952"/>
    <w:pPr>
      <w:numPr>
        <w:numId w:val="3"/>
      </w:numPr>
    </w:pPr>
  </w:style>
  <w:style w:type="paragraph" w:styleId="ListNumber4">
    <w:name w:val="List Number 4"/>
    <w:basedOn w:val="List4"/>
    <w:rsid w:val="00783952"/>
    <w:pPr>
      <w:numPr>
        <w:numId w:val="4"/>
      </w:numPr>
    </w:pPr>
  </w:style>
  <w:style w:type="paragraph" w:styleId="ListNumber5">
    <w:name w:val="List Number 5"/>
    <w:basedOn w:val="List5"/>
    <w:rsid w:val="00783952"/>
    <w:pPr>
      <w:numPr>
        <w:numId w:val="5"/>
      </w:numPr>
    </w:pPr>
  </w:style>
  <w:style w:type="paragraph" w:styleId="BlockText">
    <w:name w:val="Block Text"/>
    <w:basedOn w:val="Normal"/>
    <w:rsid w:val="007839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39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3952"/>
    <w:rPr>
      <w:sz w:val="16"/>
      <w:vertAlign w:val="superscript"/>
    </w:rPr>
  </w:style>
  <w:style w:type="character" w:customStyle="1" w:styleId="Symbols">
    <w:name w:val="Symbols"/>
    <w:basedOn w:val="DefaultParagraphFont"/>
    <w:rsid w:val="00783952"/>
    <w:rPr>
      <w:rFonts w:ascii="Symbol" w:hAnsi="Symbol"/>
    </w:rPr>
  </w:style>
  <w:style w:type="character" w:customStyle="1" w:styleId="MenuOptions">
    <w:name w:val="Menu Options"/>
    <w:basedOn w:val="DefaultParagraphFont"/>
    <w:rsid w:val="007839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3952"/>
    <w:rPr>
      <w:b/>
    </w:rPr>
  </w:style>
  <w:style w:type="character" w:customStyle="1" w:styleId="Underlined">
    <w:name w:val="Underlined"/>
    <w:basedOn w:val="DefaultParagraphFont"/>
    <w:rsid w:val="00783952"/>
    <w:rPr>
      <w:u w:val="single"/>
    </w:rPr>
  </w:style>
  <w:style w:type="paragraph" w:customStyle="1" w:styleId="TableBodyTextRight">
    <w:name w:val="Table Body Text Right"/>
    <w:basedOn w:val="TableBodyText"/>
    <w:rsid w:val="007839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3952"/>
    <w:rPr>
      <w:sz w:val="18"/>
    </w:rPr>
  </w:style>
  <w:style w:type="paragraph" w:customStyle="1" w:styleId="BodySmallRight">
    <w:name w:val="Body Small Right"/>
    <w:basedOn w:val="BodyTextRight"/>
    <w:rsid w:val="00783952"/>
    <w:rPr>
      <w:sz w:val="18"/>
      <w:szCs w:val="18"/>
    </w:rPr>
  </w:style>
  <w:style w:type="paragraph" w:customStyle="1" w:styleId="MarginEdition">
    <w:name w:val="Margin Edition"/>
    <w:basedOn w:val="MarginNote"/>
    <w:rsid w:val="007839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3952"/>
    <w:rPr>
      <w:sz w:val="2"/>
      <w:szCs w:val="2"/>
    </w:rPr>
  </w:style>
  <w:style w:type="character" w:customStyle="1" w:styleId="Small">
    <w:name w:val="Small"/>
    <w:basedOn w:val="DefaultParagraphFont"/>
    <w:rsid w:val="00783952"/>
    <w:rPr>
      <w:sz w:val="16"/>
    </w:rPr>
  </w:style>
  <w:style w:type="paragraph" w:customStyle="1" w:styleId="WideTable">
    <w:name w:val="Wide Table"/>
    <w:basedOn w:val="Normal"/>
    <w:rsid w:val="007839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3952"/>
  </w:style>
  <w:style w:type="paragraph" w:styleId="Quote">
    <w:name w:val="Quote"/>
    <w:basedOn w:val="Heading1"/>
    <w:link w:val="QuoteChar"/>
    <w:qFormat/>
    <w:rsid w:val="007839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39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3952"/>
    <w:pPr>
      <w:pageBreakBefore/>
    </w:pPr>
  </w:style>
  <w:style w:type="paragraph" w:customStyle="1" w:styleId="Border">
    <w:name w:val="Border"/>
    <w:basedOn w:val="Normal"/>
    <w:qFormat/>
    <w:rsid w:val="007839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39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9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9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39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39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39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39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39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3952"/>
    <w:rPr>
      <w:u w:val="single"/>
    </w:rPr>
  </w:style>
  <w:style w:type="character" w:customStyle="1" w:styleId="BoldandItalics">
    <w:name w:val="Bold and Italics"/>
    <w:qFormat/>
    <w:rsid w:val="00783952"/>
    <w:rPr>
      <w:b/>
      <w:i/>
      <w:u w:val="none"/>
    </w:rPr>
  </w:style>
  <w:style w:type="paragraph" w:styleId="BalloonText">
    <w:name w:val="Balloon Text"/>
    <w:basedOn w:val="Normal"/>
    <w:link w:val="BalloonTextChar"/>
    <w:rsid w:val="007839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39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39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39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39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39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3952"/>
    <w:pPr>
      <w:spacing w:before="0" w:after="0"/>
    </w:pPr>
  </w:style>
  <w:style w:type="paragraph" w:customStyle="1" w:styleId="BodyTextBold">
    <w:name w:val="Body Text Bold"/>
    <w:basedOn w:val="BodyText"/>
    <w:qFormat/>
    <w:rsid w:val="00783952"/>
    <w:rPr>
      <w:b/>
    </w:rPr>
  </w:style>
  <w:style w:type="character" w:styleId="Hyperlink">
    <w:name w:val="Hyperlink"/>
    <w:basedOn w:val="DefaultParagraphFont"/>
    <w:uiPriority w:val="99"/>
    <w:unhideWhenUsed/>
    <w:rsid w:val="00713D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406</Words>
  <Characters>2629</Characters>
  <Application>Microsoft Office Word</Application>
  <DocSecurity>0</DocSecurity>
  <Lines>87</Lines>
  <Paragraphs>57</Paragraphs>
  <ScaleCrop>false</ScaleCrop>
  <Company>Author-it Software Corporation Ltd.</Company>
  <LinksUpToDate>false</LinksUpToDate>
  <CharactersWithSpaces>2978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RIICOM201D Communicate in the workplace</dc:title>
  <dc:subject>Approved</dc:subject>
  <dc:creator>Mining and Automotive Skills Alliance</dc:creator>
  <cp:keywords>Release: 3</cp:keywords>
  <dc:description>Review Date: 12 April 2008</dc:description>
  <cp:lastModifiedBy>HSD_TPCMSd.prod</cp:lastModifiedBy>
  <cp:revision>3</cp:revision>
  <dcterms:created xsi:type="dcterms:W3CDTF">2023-12-19T07:10:00Z</dcterms:created>
  <dcterms:modified xsi:type="dcterms:W3CDTF">2023-12-19T07:10:00Z</dcterms:modified>
</cp:coreProperties>
</file>