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E9F" w:rsidP="002C2E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RIICCR501D Conduct sales in construction materials operations</w:t>
      </w:r>
      <w:r>
        <w:fldChar w:fldCharType="end"/>
      </w:r>
    </w:p>
    <w:p w:rsidR="002C2E9F" w:rsidP="002C2E9F">
      <w:pPr>
        <w:pStyle w:val="Version"/>
        <w:sectPr w:rsidSect="00274E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4EA4" w:rsidP="00274EA4">
      <w:pPr>
        <w:pStyle w:val="SuperHeading"/>
      </w:pPr>
      <w:r w:rsidRPr="00274EA4">
        <w:t>RIICCR501D Conduct sales in construction materials operations</w:t>
      </w:r>
    </w:p>
    <w:p w:rsidR="00000000" w:rsidRPr="00274EA4" w:rsidP="00274EA4">
      <w:pPr>
        <w:pStyle w:val="Heading1"/>
      </w:pPr>
      <w:bookmarkStart w:id="1" w:name="O_681614"/>
      <w:bookmarkEnd w:id="1"/>
      <w:r w:rsidRPr="00274EA4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2C2E9F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4">
            <w:pPr>
              <w:pStyle w:val="BodyText"/>
              <w:rPr>
                <w:lang w:val="en-NZ"/>
              </w:rPr>
            </w:pPr>
            <w:r w:rsidRPr="00274EA4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4">
            <w:pPr>
              <w:pStyle w:val="BodyText"/>
              <w:rPr>
                <w:lang w:val="en-NZ"/>
              </w:rPr>
            </w:pPr>
            <w:r w:rsidRPr="00274EA4">
              <w:t>Comment</w:t>
            </w:r>
          </w:p>
        </w:tc>
      </w:tr>
      <w:tr w:rsidTr="002C2E9F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4">
            <w:pPr>
              <w:pStyle w:val="BodyText"/>
              <w:rPr>
                <w:lang w:val="en-NZ"/>
              </w:rPr>
            </w:pPr>
            <w:r w:rsidRPr="00274EA4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4">
            <w:pPr>
              <w:pStyle w:val="BodyText"/>
              <w:rPr>
                <w:lang w:val="en-NZ"/>
              </w:rPr>
            </w:pPr>
            <w:r w:rsidRPr="00274EA4">
              <w:t>This unit replaces RIICCR501A Conduct sales in construction materials operations</w:t>
            </w:r>
          </w:p>
        </w:tc>
      </w:tr>
      <w:tr w:rsidTr="002C2E9F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4">
            <w:pPr>
              <w:pStyle w:val="BodyText"/>
              <w:rPr>
                <w:lang w:val="en-NZ"/>
              </w:rPr>
            </w:pPr>
            <w:r w:rsidRPr="00274EA4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A4" w:rsidP="00274EA4">
            <w:pPr>
              <w:pStyle w:val="BodyText"/>
            </w:pPr>
            <w:r w:rsidRPr="00274EA4">
              <w:t>Required frequency and volume of evidence amended in Performance evidence.</w:t>
            </w:r>
          </w:p>
          <w:p w:rsidR="00000000" w:rsidRPr="00274EA4" w:rsidP="00274EA4">
            <w:pPr>
              <w:pStyle w:val="BodyText"/>
            </w:pPr>
            <w:r w:rsidRPr="00274EA4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74EA4" w:rsidP="00274EA4">
      <w:pPr>
        <w:pStyle w:val="BodyText"/>
      </w:pPr>
    </w:p>
    <w:p w:rsidR="00000000" w:rsidRPr="00274EA4" w:rsidP="00274EA4">
      <w:pPr>
        <w:pStyle w:val="AllowPageBreak"/>
      </w:pPr>
    </w:p>
    <w:p w:rsidR="00000000" w:rsidRPr="00274EA4" w:rsidP="00274EA4">
      <w:pPr>
        <w:pStyle w:val="Heading1"/>
      </w:pPr>
      <w:bookmarkStart w:id="2" w:name="O_681613"/>
      <w:bookmarkEnd w:id="2"/>
      <w:r w:rsidRPr="00274EA4">
        <w:t>Application</w:t>
      </w:r>
    </w:p>
    <w:p w:rsidR="00000000" w:rsidRPr="00274EA4" w:rsidP="002C2E9F">
      <w:pPr>
        <w:pStyle w:val="BodyText"/>
      </w:pPr>
      <w:r w:rsidRPr="00274EA4">
        <w:t>This unit describes a participant’s skills and knowledge required to conduct sales in construction materials operations in Civil construction and Extractive.</w:t>
      </w:r>
    </w:p>
    <w:p w:rsidR="00000000" w:rsidRPr="00274EA4" w:rsidP="002C2E9F">
      <w:pPr>
        <w:pStyle w:val="BodyText"/>
      </w:pPr>
      <w:r w:rsidRPr="00274EA4">
        <w:t>This unit is appropriate for those working in supervisory or management roles.</w:t>
      </w:r>
    </w:p>
    <w:p w:rsidR="002C2E9F" w:rsidP="002C2E9F">
      <w:pPr>
        <w:pStyle w:val="BodyText"/>
      </w:pPr>
      <w:r w:rsidRPr="00274EA4">
        <w:t>No licensing or ce</w:t>
      </w:r>
      <w:r w:rsidRPr="00274EA4">
        <w:t>rtification requirements apply to this unit at the time of publication.</w:t>
      </w:r>
    </w:p>
    <w:p w:rsidR="00000000" w:rsidRPr="00274EA4" w:rsidP="00274EA4">
      <w:pPr>
        <w:pStyle w:val="Heading1"/>
      </w:pPr>
      <w:bookmarkStart w:id="3" w:name="O_681611"/>
      <w:bookmarkEnd w:id="3"/>
      <w:r w:rsidRPr="00274EA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74E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4">
            <w:pPr>
              <w:pStyle w:val="BodyText"/>
              <w:rPr>
                <w:lang w:val="en-NZ"/>
              </w:rPr>
            </w:pPr>
            <w:r w:rsidRPr="00274EA4">
              <w:t>1.</w:t>
            </w:r>
            <w:r w:rsidRPr="00274EA4">
              <w:tab/>
              <w:t>Identify local market opportunities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A4" w:rsidP="00274EA4">
            <w:pPr>
              <w:pStyle w:val="BodyText"/>
            </w:pPr>
            <w:r w:rsidRPr="00274EA4">
              <w:t>1.1</w:t>
            </w:r>
            <w:r w:rsidRPr="00274EA4">
              <w:tab/>
              <w:t>Access, interpret and apply sales documentation and ensure the work activity is compliant</w:t>
            </w:r>
          </w:p>
          <w:p w:rsidR="00000000" w:rsidRPr="00274EA4" w:rsidP="00274EA4">
            <w:pPr>
              <w:pStyle w:val="BodyText"/>
            </w:pPr>
            <w:r w:rsidRPr="00274EA4">
              <w:t>1.2</w:t>
            </w:r>
            <w:r w:rsidRPr="00274EA4">
              <w:tab/>
              <w:t xml:space="preserve">Confirm local market information regarding construction materials </w:t>
            </w:r>
          </w:p>
          <w:p w:rsidR="00000000" w:rsidRPr="00274EA4" w:rsidP="00274EA4">
            <w:pPr>
              <w:pStyle w:val="BodyText"/>
            </w:pPr>
            <w:r w:rsidRPr="00274EA4">
              <w:t>1.3</w:t>
            </w:r>
            <w:r w:rsidRPr="00274EA4">
              <w:tab/>
              <w:t>Identify sales area boundaries in accordance with economic efficiency/effectiveness</w:t>
            </w:r>
          </w:p>
          <w:p w:rsidR="00000000" w:rsidRPr="00274EA4" w:rsidP="00274EA4">
            <w:pPr>
              <w:pStyle w:val="BodyText"/>
            </w:pPr>
            <w:r w:rsidRPr="00274EA4">
              <w:t>1.4</w:t>
            </w:r>
            <w:r w:rsidRPr="00274EA4">
              <w:tab/>
              <w:t>Identify and describe competitor organisations and basic profiles</w:t>
            </w:r>
          </w:p>
          <w:p w:rsidR="00000000" w:rsidRPr="00274EA4" w:rsidP="00274EA4">
            <w:pPr>
              <w:pStyle w:val="BodyText"/>
            </w:pPr>
            <w:r w:rsidRPr="00274EA4">
              <w:t>1.5</w:t>
            </w:r>
            <w:r w:rsidRPr="00274EA4">
              <w:tab/>
              <w:t>Apply company products</w:t>
            </w:r>
            <w:r w:rsidRPr="00274EA4">
              <w:t xml:space="preserve"> and pricing systems within organisational requirements</w:t>
            </w:r>
          </w:p>
          <w:p w:rsidR="00000000" w:rsidP="00274EA4">
            <w:pPr>
              <w:pStyle w:val="BodyText"/>
              <w:rPr>
                <w:lang w:val="en-NZ"/>
              </w:rPr>
            </w:pPr>
            <w:r w:rsidRPr="00274EA4">
              <w:t>1.6</w:t>
            </w:r>
            <w:r w:rsidRPr="00274EA4">
              <w:tab/>
              <w:t>Implement company sales strategy</w:t>
            </w:r>
          </w:p>
        </w:tc>
      </w:tr>
      <w:tr w:rsidTr="00274E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4">
            <w:pPr>
              <w:pStyle w:val="BodyText"/>
              <w:rPr>
                <w:lang w:val="en-NZ"/>
              </w:rPr>
            </w:pPr>
            <w:r w:rsidRPr="00274EA4">
              <w:t>2.</w:t>
            </w:r>
            <w:r w:rsidRPr="00274EA4">
              <w:tab/>
              <w:t>Conduct and follow through sales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A4" w:rsidP="00274EA4">
            <w:pPr>
              <w:pStyle w:val="BodyText"/>
            </w:pPr>
            <w:r w:rsidRPr="00274EA4">
              <w:t>2.1</w:t>
            </w:r>
            <w:r w:rsidRPr="00274EA4">
              <w:tab/>
              <w:t xml:space="preserve">Identify and apply successful sales processes to sales situations </w:t>
            </w:r>
          </w:p>
          <w:p w:rsidR="00000000" w:rsidRPr="00274EA4" w:rsidP="00274EA4">
            <w:pPr>
              <w:pStyle w:val="BodyText"/>
            </w:pPr>
            <w:r w:rsidRPr="00274EA4">
              <w:t>2.2</w:t>
            </w:r>
            <w:r w:rsidRPr="00274EA4">
              <w:tab/>
              <w:t>Plan, undertake and record customer prospects</w:t>
            </w:r>
          </w:p>
          <w:p w:rsidR="00000000" w:rsidRPr="00274EA4" w:rsidP="00274EA4">
            <w:pPr>
              <w:pStyle w:val="BodyText"/>
            </w:pPr>
            <w:r w:rsidRPr="00274EA4">
              <w:t>2.3</w:t>
            </w:r>
            <w:r w:rsidRPr="00274EA4">
              <w:tab/>
              <w:t>P</w:t>
            </w:r>
            <w:r w:rsidRPr="00274EA4">
              <w:t>lan, prepare and undertake the sales approach</w:t>
            </w:r>
          </w:p>
          <w:p w:rsidR="00000000" w:rsidRPr="00274EA4" w:rsidP="00274EA4">
            <w:pPr>
              <w:pStyle w:val="BodyText"/>
            </w:pPr>
            <w:r w:rsidRPr="00274EA4">
              <w:t>2.4</w:t>
            </w:r>
            <w:r w:rsidRPr="00274EA4">
              <w:tab/>
              <w:t>Apply effective sales communication techniques in face to face, telephone and written situations</w:t>
            </w:r>
          </w:p>
          <w:p w:rsidR="00000000" w:rsidRPr="00274EA4" w:rsidP="00274EA4">
            <w:pPr>
              <w:pStyle w:val="BodyText"/>
            </w:pPr>
            <w:r w:rsidRPr="00274EA4">
              <w:t>2.5</w:t>
            </w:r>
            <w:r w:rsidRPr="00274EA4">
              <w:tab/>
              <w:t>Prepare quotations/tenders</w:t>
            </w:r>
          </w:p>
          <w:p w:rsidR="00000000" w:rsidRPr="00274EA4" w:rsidP="00274EA4">
            <w:pPr>
              <w:pStyle w:val="BodyText"/>
            </w:pPr>
            <w:r w:rsidRPr="00274EA4">
              <w:t>2.6</w:t>
            </w:r>
            <w:r w:rsidRPr="00274EA4">
              <w:tab/>
              <w:t>Plan, prepare and conduct sales presentations/demonstrations</w:t>
            </w:r>
          </w:p>
          <w:p w:rsidR="00000000" w:rsidRPr="00274EA4" w:rsidP="00274EA4">
            <w:pPr>
              <w:pStyle w:val="BodyText"/>
            </w:pPr>
            <w:r w:rsidRPr="00274EA4">
              <w:t>2.7</w:t>
            </w:r>
            <w:r w:rsidRPr="00274EA4">
              <w:tab/>
              <w:t>Handle ob</w:t>
            </w:r>
            <w:r w:rsidRPr="00274EA4">
              <w:t>jections effectively throughout the sales process</w:t>
            </w:r>
          </w:p>
          <w:p w:rsidR="00000000" w:rsidRPr="00274EA4" w:rsidP="00274EA4">
            <w:pPr>
              <w:pStyle w:val="BodyText"/>
            </w:pPr>
            <w:r w:rsidRPr="00274EA4">
              <w:t>2.8</w:t>
            </w:r>
            <w:r w:rsidRPr="00274EA4">
              <w:tab/>
              <w:t>Apply a variety of closure techniques to secure sales</w:t>
            </w:r>
          </w:p>
          <w:p w:rsidR="00000000" w:rsidRPr="00274EA4" w:rsidP="00274EA4">
            <w:pPr>
              <w:pStyle w:val="BodyText"/>
            </w:pPr>
            <w:r w:rsidRPr="00274EA4">
              <w:t>2.9</w:t>
            </w:r>
            <w:r w:rsidRPr="00274EA4">
              <w:tab/>
              <w:t>Follow up sales according to procedures and customer feedback mechanisms</w:t>
            </w:r>
          </w:p>
          <w:p w:rsidR="00000000" w:rsidP="00274EA4">
            <w:pPr>
              <w:pStyle w:val="BodyText"/>
              <w:rPr>
                <w:lang w:val="en-NZ"/>
              </w:rPr>
            </w:pPr>
            <w:r w:rsidRPr="00274EA4">
              <w:t>2.10</w:t>
            </w:r>
            <w:r w:rsidRPr="00274EA4">
              <w:tab/>
              <w:t xml:space="preserve">Review personal sales performance, and formulate a plan for </w:t>
            </w:r>
            <w:r w:rsidRPr="00274EA4">
              <w:tab/>
              <w:t>perso</w:t>
            </w:r>
            <w:r w:rsidRPr="00274EA4">
              <w:t>nal development</w:t>
            </w:r>
          </w:p>
        </w:tc>
      </w:tr>
      <w:tr w:rsidTr="00274E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4">
            <w:pPr>
              <w:pStyle w:val="BodyText"/>
              <w:rPr>
                <w:lang w:val="en-NZ"/>
              </w:rPr>
            </w:pPr>
            <w:r w:rsidRPr="00274EA4">
              <w:t>3.</w:t>
            </w:r>
            <w:r w:rsidRPr="00274EA4">
              <w:tab/>
              <w:t>Establish customer database and sales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A4" w:rsidP="00274EA4">
            <w:pPr>
              <w:pStyle w:val="BodyText"/>
            </w:pPr>
            <w:r w:rsidRPr="00274EA4">
              <w:t>3.1</w:t>
            </w:r>
            <w:r w:rsidRPr="00274EA4">
              <w:tab/>
              <w:t>Establish processes and systems to monitor and review customer base and local market</w:t>
            </w:r>
          </w:p>
          <w:p w:rsidR="00000000" w:rsidRPr="00274EA4" w:rsidP="00274EA4">
            <w:pPr>
              <w:pStyle w:val="BodyText"/>
            </w:pPr>
            <w:r w:rsidRPr="00274EA4">
              <w:t>3.2</w:t>
            </w:r>
            <w:r w:rsidRPr="00274EA4">
              <w:tab/>
              <w:t>Identify current and potential customers</w:t>
            </w:r>
          </w:p>
          <w:p w:rsidR="00000000" w:rsidRPr="00274EA4" w:rsidP="00274EA4">
            <w:pPr>
              <w:pStyle w:val="BodyText"/>
            </w:pPr>
            <w:r w:rsidRPr="00274EA4">
              <w:t>3.3</w:t>
            </w:r>
            <w:r w:rsidRPr="00274EA4">
              <w:tab/>
              <w:t>Develop and record customer profiles in a customer d</w:t>
            </w:r>
            <w:r w:rsidRPr="00274EA4">
              <w:t>atabase</w:t>
            </w:r>
          </w:p>
          <w:p w:rsidR="00000000" w:rsidRPr="00274EA4" w:rsidP="00274EA4">
            <w:pPr>
              <w:pStyle w:val="BodyText"/>
            </w:pPr>
            <w:r w:rsidRPr="00274EA4">
              <w:t>3.4</w:t>
            </w:r>
            <w:r w:rsidRPr="00274EA4">
              <w:tab/>
              <w:t>Establish and/maintain liaison procedures between customers and company personnel</w:t>
            </w:r>
          </w:p>
          <w:p w:rsidR="00000000" w:rsidRPr="00274EA4" w:rsidP="00274EA4">
            <w:pPr>
              <w:pStyle w:val="BodyText"/>
            </w:pPr>
            <w:r w:rsidRPr="00274EA4">
              <w:t>3.5</w:t>
            </w:r>
            <w:r w:rsidRPr="00274EA4">
              <w:tab/>
              <w:t>Manage order taking system and employees involved in the ordering process</w:t>
            </w:r>
          </w:p>
          <w:p w:rsidR="00000000" w:rsidP="00274EA4">
            <w:pPr>
              <w:pStyle w:val="BodyText"/>
              <w:rPr>
                <w:lang w:val="en-NZ"/>
              </w:rPr>
            </w:pPr>
            <w:r w:rsidRPr="00274EA4">
              <w:t>3.6</w:t>
            </w:r>
            <w:r w:rsidRPr="00274EA4">
              <w:tab/>
              <w:t>Implement continuous improvement techniques and processes</w:t>
            </w:r>
          </w:p>
        </w:tc>
      </w:tr>
      <w:tr w:rsidTr="00274E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4">
            <w:pPr>
              <w:pStyle w:val="BodyText"/>
              <w:rPr>
                <w:lang w:val="en-NZ"/>
              </w:rPr>
            </w:pPr>
            <w:r w:rsidRPr="00274EA4">
              <w:t>4.</w:t>
            </w:r>
            <w:r w:rsidRPr="00274EA4">
              <w:tab/>
            </w:r>
            <w:r w:rsidRPr="00274EA4">
              <w:t>Develop and maintain sales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A4" w:rsidP="00274EA4">
            <w:pPr>
              <w:pStyle w:val="BodyText"/>
            </w:pPr>
            <w:r w:rsidRPr="00274EA4">
              <w:t>4.1</w:t>
            </w:r>
            <w:r w:rsidRPr="00274EA4">
              <w:tab/>
              <w:t>Agree and identify sales roles and responsibilities</w:t>
            </w:r>
          </w:p>
          <w:p w:rsidR="00000000" w:rsidRPr="00274EA4" w:rsidP="00274EA4">
            <w:pPr>
              <w:pStyle w:val="BodyText"/>
            </w:pPr>
            <w:r w:rsidRPr="00274EA4">
              <w:t>4.2</w:t>
            </w:r>
            <w:r w:rsidRPr="00274EA4">
              <w:tab/>
              <w:t>Manage the activities of sales personnel</w:t>
            </w:r>
          </w:p>
          <w:p w:rsidR="00000000" w:rsidRPr="00274EA4" w:rsidP="00274EA4">
            <w:pPr>
              <w:pStyle w:val="BodyText"/>
            </w:pPr>
            <w:r w:rsidRPr="00274EA4">
              <w:t>4.3</w:t>
            </w:r>
            <w:r w:rsidRPr="00274EA4">
              <w:tab/>
              <w:t>Develop and agree on weekly/monthly sales call plan</w:t>
            </w:r>
          </w:p>
          <w:p w:rsidR="00000000" w:rsidRPr="00274EA4" w:rsidP="00274EA4">
            <w:pPr>
              <w:pStyle w:val="BodyText"/>
            </w:pPr>
            <w:r w:rsidRPr="00274EA4">
              <w:t>4.4</w:t>
            </w:r>
            <w:r w:rsidRPr="00274EA4">
              <w:tab/>
              <w:t>Prioritise and agree on sales activities</w:t>
            </w:r>
          </w:p>
          <w:p w:rsidR="00000000" w:rsidRPr="00274EA4" w:rsidP="00274EA4">
            <w:pPr>
              <w:pStyle w:val="BodyText"/>
            </w:pPr>
            <w:r w:rsidRPr="00274EA4">
              <w:t>4.5</w:t>
            </w:r>
            <w:r w:rsidRPr="00274EA4">
              <w:tab/>
              <w:t>Identify, re</w:t>
            </w:r>
            <w:r w:rsidRPr="00274EA4">
              <w:t>cord and activate liaison procedures between customers and company personnel</w:t>
            </w:r>
          </w:p>
          <w:p w:rsidR="00000000" w:rsidRPr="00274EA4" w:rsidP="00274EA4">
            <w:pPr>
              <w:pStyle w:val="BodyText"/>
            </w:pPr>
            <w:r w:rsidRPr="00274EA4">
              <w:t>4.6</w:t>
            </w:r>
            <w:r w:rsidRPr="00274EA4">
              <w:tab/>
              <w:t>Analyse results of sales to institute techniques for improvement of sales skills and organisational procedures</w:t>
            </w:r>
          </w:p>
          <w:p w:rsidR="00000000" w:rsidRPr="00274EA4" w:rsidP="00274EA4">
            <w:pPr>
              <w:pStyle w:val="BodyText"/>
            </w:pPr>
            <w:r w:rsidRPr="00274EA4">
              <w:t>4.7</w:t>
            </w:r>
            <w:r w:rsidRPr="00274EA4">
              <w:tab/>
              <w:t xml:space="preserve">Observe and apply sales protocols </w:t>
            </w:r>
          </w:p>
          <w:p w:rsidR="00000000" w:rsidRPr="00274EA4" w:rsidP="00274EA4">
            <w:pPr>
              <w:pStyle w:val="BodyText"/>
            </w:pPr>
            <w:r w:rsidRPr="00274EA4">
              <w:t>4.8</w:t>
            </w:r>
            <w:r w:rsidRPr="00274EA4">
              <w:tab/>
              <w:t>Document and communic</w:t>
            </w:r>
            <w:r w:rsidRPr="00274EA4">
              <w:t xml:space="preserve">ate sales results within the organisation’s reporting and continuous improvement process </w:t>
            </w:r>
          </w:p>
          <w:p w:rsidR="00000000" w:rsidRPr="00274EA4" w:rsidP="00274EA4">
            <w:pPr>
              <w:pStyle w:val="BodyText"/>
            </w:pPr>
            <w:r w:rsidRPr="00274EA4">
              <w:t>4.9</w:t>
            </w:r>
            <w:r w:rsidRPr="00274EA4">
              <w:tab/>
              <w:t xml:space="preserve">Confirm and update records of customer profile/needs </w:t>
            </w:r>
          </w:p>
          <w:p w:rsidR="00000000" w:rsidP="00274EA4">
            <w:pPr>
              <w:pStyle w:val="BodyText"/>
              <w:rPr>
                <w:lang w:val="en-NZ"/>
              </w:rPr>
            </w:pPr>
            <w:r w:rsidRPr="00274EA4">
              <w:t>4.10</w:t>
            </w:r>
            <w:r w:rsidRPr="00274EA4">
              <w:tab/>
              <w:t xml:space="preserve">Monitor sales stages according to agreed project milestones and </w:t>
            </w:r>
            <w:r w:rsidRPr="00274EA4">
              <w:tab/>
              <w:t>negotiate adjustments as deemed necess</w:t>
            </w:r>
            <w:r w:rsidRPr="00274EA4">
              <w:t>ary by both customer and supplier</w:t>
            </w:r>
          </w:p>
        </w:tc>
      </w:tr>
      <w:tr w:rsidTr="00274E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4">
            <w:pPr>
              <w:pStyle w:val="BodyText"/>
              <w:rPr>
                <w:lang w:val="en-NZ"/>
              </w:rPr>
            </w:pPr>
            <w:r w:rsidRPr="00274EA4">
              <w:t>5.</w:t>
            </w:r>
            <w:r w:rsidRPr="00274EA4">
              <w:tab/>
              <w:t>Prepare sales reports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A4" w:rsidP="00274EA4">
            <w:pPr>
              <w:pStyle w:val="BodyText"/>
            </w:pPr>
            <w:r w:rsidRPr="00274EA4">
              <w:t>5.1</w:t>
            </w:r>
            <w:r w:rsidRPr="00274EA4">
              <w:tab/>
              <w:t xml:space="preserve">Maintain sales records and prepare written reports </w:t>
            </w:r>
          </w:p>
          <w:p w:rsidR="00000000" w:rsidRPr="00274EA4" w:rsidP="00274EA4">
            <w:pPr>
              <w:pStyle w:val="BodyText"/>
            </w:pPr>
            <w:r w:rsidRPr="00274EA4">
              <w:t>5.2</w:t>
            </w:r>
            <w:r w:rsidRPr="00274EA4">
              <w:tab/>
              <w:t xml:space="preserve">Identify sales/performance variances and take corrective </w:t>
            </w:r>
            <w:r w:rsidRPr="00274EA4">
              <w:t>action to adjust performance</w:t>
            </w:r>
          </w:p>
          <w:p w:rsidR="00000000" w:rsidRPr="00274EA4" w:rsidP="00274EA4">
            <w:pPr>
              <w:pStyle w:val="BodyText"/>
            </w:pPr>
            <w:r w:rsidRPr="00274EA4">
              <w:t>5.3</w:t>
            </w:r>
            <w:r w:rsidRPr="00274EA4">
              <w:tab/>
              <w:t>Use local market information to update and dev</w:t>
            </w:r>
            <w:r w:rsidRPr="00274EA4">
              <w:t>elop sales strategies</w:t>
            </w:r>
          </w:p>
        </w:tc>
      </w:tr>
    </w:tbl>
    <w:p w:rsidR="00000000" w:rsidRPr="00274EA4" w:rsidP="00274EA4">
      <w:pPr>
        <w:pStyle w:val="BodyText"/>
      </w:pPr>
    </w:p>
    <w:p w:rsidR="00000000" w:rsidRPr="00274EA4" w:rsidP="00274EA4">
      <w:pPr>
        <w:pStyle w:val="AllowPageBreak"/>
      </w:pPr>
    </w:p>
    <w:p w:rsidR="00000000" w:rsidRPr="00274EA4" w:rsidP="00274EA4">
      <w:pPr>
        <w:pStyle w:val="Heading1"/>
      </w:pPr>
      <w:bookmarkStart w:id="4" w:name="O_681610"/>
      <w:bookmarkEnd w:id="4"/>
      <w:r w:rsidRPr="00274EA4">
        <w:t>Foundation Skills</w:t>
      </w:r>
    </w:p>
    <w:p w:rsidR="00000000" w:rsidRPr="00274EA4" w:rsidP="002C2E9F">
      <w:pPr>
        <w:pStyle w:val="BodyText"/>
      </w:pPr>
      <w:r w:rsidRPr="00274EA4">
        <w:t xml:space="preserve">Foundation skills essential to performance are explicit in the performance criteria of this unit. Further information is available in the Resources </w:t>
      </w:r>
      <w:r w:rsidRPr="00274EA4">
        <w:t>and Infrastructure Industry Training Package Companion Volume.</w:t>
      </w:r>
    </w:p>
    <w:p w:rsidR="00000000" w:rsidRPr="00274EA4" w:rsidP="00274EA4">
      <w:pPr>
        <w:pStyle w:val="Heading1"/>
      </w:pPr>
      <w:bookmarkStart w:id="5" w:name="O_681608"/>
      <w:bookmarkEnd w:id="5"/>
      <w:r w:rsidRPr="00274EA4">
        <w:t>Unit Mapping Information</w:t>
      </w:r>
    </w:p>
    <w:p w:rsidR="00000000" w:rsidRPr="00274EA4" w:rsidP="002C2E9F">
      <w:pPr>
        <w:pStyle w:val="BodyText"/>
      </w:pPr>
      <w:r w:rsidRPr="00274EA4">
        <w:t>RIICCR501A Conduct sales in construction materials operations</w:t>
      </w:r>
    </w:p>
    <w:p w:rsidR="00000000" w:rsidRPr="00274EA4" w:rsidP="00274EA4">
      <w:pPr>
        <w:pStyle w:val="Heading1"/>
      </w:pPr>
      <w:bookmarkStart w:id="6" w:name="O_681620"/>
      <w:bookmarkEnd w:id="6"/>
      <w:r w:rsidRPr="00274EA4">
        <w:t>Links</w:t>
      </w:r>
    </w:p>
    <w:p w:rsidR="00000000" w:rsidRPr="00274EA4" w:rsidP="002C2E9F">
      <w:pPr>
        <w:pStyle w:val="BodyText"/>
      </w:pPr>
      <w:r w:rsidRPr="00274E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07F4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74EA4" w:rsidP="00274EA4"/>
    <w:sectPr w:rsidSect="00274E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A4" w:rsidRPr="002C2E9F" w:rsidP="002C2E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E9F" w:rsidP="00274E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E9F" w:rsidP="00274E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2E9F" w:rsidP="00274E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E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EA4" w:rsidRPr="002C2E9F" w:rsidP="002C2E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E9F" w:rsidRPr="002D2AF8" w:rsidP="00274E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RIICCR501D Conduct sales in construction materials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2C2E9F" w:rsidP="00274E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E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E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E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E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E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E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E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E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E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E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E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EA4"/>
  </w:style>
  <w:style w:type="character" w:customStyle="1" w:styleId="Heading1Char">
    <w:name w:val="Heading 1 Char"/>
    <w:basedOn w:val="DefaultParagraphFont"/>
    <w:link w:val="Heading1"/>
    <w:rsid w:val="00274E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E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EA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74E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E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4E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E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E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E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E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E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E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E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E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E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E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E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E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E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E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4E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4E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4EA4"/>
    <w:rPr>
      <w:b/>
      <w:spacing w:val="0"/>
    </w:rPr>
  </w:style>
  <w:style w:type="paragraph" w:customStyle="1" w:styleId="SuperTitle">
    <w:name w:val="SuperTitle"/>
    <w:basedOn w:val="Title"/>
    <w:rsid w:val="00274E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E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E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4E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4E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E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E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E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E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E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E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E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E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4EA4"/>
    <w:rPr>
      <w:i/>
    </w:rPr>
  </w:style>
  <w:style w:type="paragraph" w:styleId="Caption">
    <w:name w:val="caption"/>
    <w:basedOn w:val="BodyText"/>
    <w:next w:val="Normal"/>
    <w:qFormat/>
    <w:rsid w:val="00274E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E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E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EA4"/>
  </w:style>
  <w:style w:type="paragraph" w:styleId="TableofFigures">
    <w:name w:val="table of figures"/>
    <w:basedOn w:val="Normal"/>
    <w:next w:val="Normal"/>
    <w:semiHidden/>
    <w:rsid w:val="00274E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E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4EA4"/>
    <w:rPr>
      <w:rFonts w:ascii="Wingdings" w:hAnsi="Wingdings"/>
    </w:rPr>
  </w:style>
  <w:style w:type="paragraph" w:customStyle="1" w:styleId="TableHeading">
    <w:name w:val="Table Heading"/>
    <w:basedOn w:val="HeadingBase"/>
    <w:rsid w:val="00274E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EA4"/>
    <w:rPr>
      <w:color w:val="0033CC"/>
      <w:u w:val="none"/>
    </w:rPr>
  </w:style>
  <w:style w:type="paragraph" w:customStyle="1" w:styleId="BodyTextRight">
    <w:name w:val="Body Text Right"/>
    <w:basedOn w:val="BodyText"/>
    <w:rsid w:val="00274E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E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E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E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E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E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EA4"/>
    <w:rPr>
      <w:sz w:val="32"/>
    </w:rPr>
  </w:style>
  <w:style w:type="paragraph" w:customStyle="1" w:styleId="HeadingProcedure">
    <w:name w:val="Heading Procedure"/>
    <w:basedOn w:val="HeadingBase"/>
    <w:next w:val="Normal"/>
    <w:rsid w:val="00274E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EA4"/>
    <w:pPr>
      <w:spacing w:before="60" w:after="60"/>
    </w:pPr>
  </w:style>
  <w:style w:type="paragraph" w:styleId="ListContinue">
    <w:name w:val="List Continue"/>
    <w:basedOn w:val="List"/>
    <w:rsid w:val="00274EA4"/>
    <w:pPr>
      <w:ind w:firstLine="0"/>
    </w:pPr>
  </w:style>
  <w:style w:type="paragraph" w:customStyle="1" w:styleId="ListNote">
    <w:name w:val="List Note"/>
    <w:basedOn w:val="List"/>
    <w:rsid w:val="00274E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E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E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EA4"/>
    <w:rPr>
      <w:rFonts w:ascii="Courier New" w:hAnsi="Courier New"/>
    </w:rPr>
  </w:style>
  <w:style w:type="paragraph" w:customStyle="1" w:styleId="NoteBullet">
    <w:name w:val="Note Bullet"/>
    <w:basedOn w:val="Note"/>
    <w:rsid w:val="00274E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E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E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E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E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4E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E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EA4"/>
    <w:rPr>
      <w:b/>
      <w:smallCaps/>
    </w:rPr>
  </w:style>
  <w:style w:type="paragraph" w:customStyle="1" w:styleId="TableListNumber">
    <w:name w:val="Table List Number"/>
    <w:basedOn w:val="ListNumber"/>
    <w:rsid w:val="00274E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E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EA4"/>
    <w:pPr>
      <w:numPr>
        <w:numId w:val="7"/>
      </w:numPr>
    </w:pPr>
  </w:style>
  <w:style w:type="paragraph" w:customStyle="1" w:styleId="ListAlpha2">
    <w:name w:val="List Alpha 2"/>
    <w:basedOn w:val="List2"/>
    <w:rsid w:val="00274EA4"/>
    <w:pPr>
      <w:numPr>
        <w:numId w:val="6"/>
      </w:numPr>
    </w:pPr>
  </w:style>
  <w:style w:type="paragraph" w:styleId="List2">
    <w:name w:val="List 2"/>
    <w:basedOn w:val="BodyText"/>
    <w:rsid w:val="00274E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E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E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E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E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E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4EA4"/>
    <w:pPr>
      <w:numPr>
        <w:numId w:val="2"/>
      </w:numPr>
    </w:pPr>
  </w:style>
  <w:style w:type="paragraph" w:styleId="ListContinue2">
    <w:name w:val="List Continue 2"/>
    <w:basedOn w:val="List2"/>
    <w:rsid w:val="00274EA4"/>
    <w:pPr>
      <w:ind w:firstLine="0"/>
    </w:pPr>
  </w:style>
  <w:style w:type="paragraph" w:styleId="ListContinue3">
    <w:name w:val="List Continue 3"/>
    <w:basedOn w:val="List3"/>
    <w:rsid w:val="00274EA4"/>
    <w:pPr>
      <w:ind w:left="1021" w:firstLine="0"/>
    </w:pPr>
  </w:style>
  <w:style w:type="paragraph" w:styleId="ListContinue4">
    <w:name w:val="List Continue 4"/>
    <w:basedOn w:val="List4"/>
    <w:rsid w:val="00274EA4"/>
    <w:pPr>
      <w:ind w:firstLine="0"/>
    </w:pPr>
  </w:style>
  <w:style w:type="paragraph" w:styleId="ListContinue5">
    <w:name w:val="List Continue 5"/>
    <w:basedOn w:val="List5"/>
    <w:rsid w:val="00274EA4"/>
    <w:pPr>
      <w:ind w:firstLine="0"/>
    </w:pPr>
  </w:style>
  <w:style w:type="paragraph" w:styleId="ListNumber3">
    <w:name w:val="List Number 3"/>
    <w:basedOn w:val="List3"/>
    <w:rsid w:val="00274EA4"/>
    <w:pPr>
      <w:numPr>
        <w:numId w:val="3"/>
      </w:numPr>
    </w:pPr>
  </w:style>
  <w:style w:type="paragraph" w:styleId="ListNumber4">
    <w:name w:val="List Number 4"/>
    <w:basedOn w:val="List4"/>
    <w:rsid w:val="00274EA4"/>
    <w:pPr>
      <w:numPr>
        <w:numId w:val="4"/>
      </w:numPr>
    </w:pPr>
  </w:style>
  <w:style w:type="paragraph" w:styleId="ListNumber5">
    <w:name w:val="List Number 5"/>
    <w:basedOn w:val="List5"/>
    <w:rsid w:val="00274EA4"/>
    <w:pPr>
      <w:numPr>
        <w:numId w:val="5"/>
      </w:numPr>
    </w:pPr>
  </w:style>
  <w:style w:type="paragraph" w:styleId="BlockText">
    <w:name w:val="Block Text"/>
    <w:basedOn w:val="Normal"/>
    <w:rsid w:val="00274E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E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EA4"/>
    <w:rPr>
      <w:sz w:val="16"/>
      <w:vertAlign w:val="superscript"/>
    </w:rPr>
  </w:style>
  <w:style w:type="character" w:customStyle="1" w:styleId="Symbols">
    <w:name w:val="Symbols"/>
    <w:basedOn w:val="DefaultParagraphFont"/>
    <w:rsid w:val="00274EA4"/>
    <w:rPr>
      <w:rFonts w:ascii="Symbol" w:hAnsi="Symbol"/>
    </w:rPr>
  </w:style>
  <w:style w:type="character" w:customStyle="1" w:styleId="MenuOptions">
    <w:name w:val="Menu Options"/>
    <w:basedOn w:val="DefaultParagraphFont"/>
    <w:rsid w:val="00274E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EA4"/>
    <w:rPr>
      <w:b/>
    </w:rPr>
  </w:style>
  <w:style w:type="character" w:customStyle="1" w:styleId="Underlined">
    <w:name w:val="Underlined"/>
    <w:basedOn w:val="DefaultParagraphFont"/>
    <w:rsid w:val="00274EA4"/>
    <w:rPr>
      <w:u w:val="single"/>
    </w:rPr>
  </w:style>
  <w:style w:type="paragraph" w:customStyle="1" w:styleId="TableBodyTextRight">
    <w:name w:val="Table Body Text Right"/>
    <w:basedOn w:val="TableBodyText"/>
    <w:rsid w:val="00274E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EA4"/>
    <w:rPr>
      <w:sz w:val="18"/>
    </w:rPr>
  </w:style>
  <w:style w:type="paragraph" w:customStyle="1" w:styleId="BodySmallRight">
    <w:name w:val="Body Small Right"/>
    <w:basedOn w:val="BodyTextRight"/>
    <w:rsid w:val="00274EA4"/>
    <w:rPr>
      <w:sz w:val="18"/>
      <w:szCs w:val="18"/>
    </w:rPr>
  </w:style>
  <w:style w:type="paragraph" w:customStyle="1" w:styleId="MarginEdition">
    <w:name w:val="Margin Edition"/>
    <w:basedOn w:val="MarginNote"/>
    <w:rsid w:val="00274E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EA4"/>
    <w:rPr>
      <w:sz w:val="2"/>
      <w:szCs w:val="2"/>
    </w:rPr>
  </w:style>
  <w:style w:type="character" w:customStyle="1" w:styleId="Small">
    <w:name w:val="Small"/>
    <w:basedOn w:val="DefaultParagraphFont"/>
    <w:rsid w:val="00274EA4"/>
    <w:rPr>
      <w:sz w:val="16"/>
    </w:rPr>
  </w:style>
  <w:style w:type="paragraph" w:customStyle="1" w:styleId="WideTable">
    <w:name w:val="Wide Table"/>
    <w:basedOn w:val="Normal"/>
    <w:rsid w:val="00274E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EA4"/>
  </w:style>
  <w:style w:type="paragraph" w:styleId="Quote">
    <w:name w:val="Quote"/>
    <w:basedOn w:val="Heading1"/>
    <w:link w:val="QuoteChar"/>
    <w:qFormat/>
    <w:rsid w:val="00274E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E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EA4"/>
    <w:pPr>
      <w:pageBreakBefore/>
    </w:pPr>
  </w:style>
  <w:style w:type="paragraph" w:customStyle="1" w:styleId="Border">
    <w:name w:val="Border"/>
    <w:basedOn w:val="Normal"/>
    <w:qFormat/>
    <w:rsid w:val="00274E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E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E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E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E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E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E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E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E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EA4"/>
    <w:rPr>
      <w:u w:val="single"/>
    </w:rPr>
  </w:style>
  <w:style w:type="character" w:customStyle="1" w:styleId="BoldandItalics">
    <w:name w:val="Bold and Italics"/>
    <w:qFormat/>
    <w:rsid w:val="00274EA4"/>
    <w:rPr>
      <w:b/>
      <w:i/>
      <w:u w:val="none"/>
    </w:rPr>
  </w:style>
  <w:style w:type="paragraph" w:styleId="BalloonText">
    <w:name w:val="Balloon Text"/>
    <w:basedOn w:val="Normal"/>
    <w:link w:val="BalloonTextChar"/>
    <w:rsid w:val="00274E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E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E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E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E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E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EA4"/>
    <w:pPr>
      <w:spacing w:before="0" w:after="0"/>
    </w:pPr>
  </w:style>
  <w:style w:type="paragraph" w:customStyle="1" w:styleId="BodyTextBold">
    <w:name w:val="Body Text Bold"/>
    <w:basedOn w:val="BodyText"/>
    <w:qFormat/>
    <w:rsid w:val="00274EA4"/>
    <w:rPr>
      <w:b/>
    </w:rPr>
  </w:style>
  <w:style w:type="character" w:styleId="Hyperlink">
    <w:name w:val="Hyperlink"/>
    <w:basedOn w:val="DefaultParagraphFont"/>
    <w:uiPriority w:val="99"/>
    <w:unhideWhenUsed/>
    <w:rsid w:val="002C2E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3705</Characters>
  <Application>Microsoft Office Word</Application>
  <DocSecurity>0</DocSecurity>
  <Lines>108</Lines>
  <Paragraphs>73</Paragraphs>
  <ScaleCrop>false</ScaleCrop>
  <Company>Author-it Software Corporation Ltd.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RIICCR501D Conduct sales in construction materials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2021-01-25T11:07:00Z</dcterms:created>
  <dcterms:modified xsi:type="dcterms:W3CDTF">2021-01-25T11:07:00Z</dcterms:modified>
</cp:coreProperties>
</file>