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2CD" w:rsidP="00B002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RIIBLA307E Conduct a blast survey</w:t>
      </w:r>
      <w:r>
        <w:fldChar w:fldCharType="end"/>
      </w:r>
    </w:p>
    <w:p w:rsidR="00B002CD" w:rsidP="00B002CD">
      <w:pPr>
        <w:pStyle w:val="Version"/>
        <w:sectPr w:rsidSect="009417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754" w:rsidP="00941754">
      <w:pPr>
        <w:pStyle w:val="SuperHeading"/>
      </w:pPr>
      <w:r w:rsidRPr="00941754">
        <w:t>RIIBLA307E Conduct a blast survey</w:t>
      </w:r>
    </w:p>
    <w:p w:rsidR="00000000" w:rsidRPr="00941754" w:rsidP="00941754">
      <w:pPr>
        <w:pStyle w:val="Heading1"/>
      </w:pPr>
      <w:bookmarkStart w:id="1" w:name="O_1101764"/>
      <w:bookmarkEnd w:id="1"/>
      <w:r w:rsidRPr="0094175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9417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54" w:rsidP="00941754">
            <w:pPr>
              <w:pStyle w:val="BodyText"/>
            </w:pPr>
            <w:r w:rsidRPr="00941754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54">
            <w:pPr>
              <w:pStyle w:val="BodyText"/>
              <w:rPr>
                <w:lang w:val="en-NZ"/>
              </w:rPr>
            </w:pPr>
            <w:r w:rsidRPr="00941754">
              <w:rPr>
                <w:rStyle w:val="SpecialBold"/>
              </w:rPr>
              <w:t>Comments</w:t>
            </w:r>
          </w:p>
        </w:tc>
      </w:tr>
      <w:tr w:rsidTr="009417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54">
            <w:pPr>
              <w:pStyle w:val="BodyText"/>
              <w:rPr>
                <w:lang w:val="en-NZ"/>
              </w:rPr>
            </w:pPr>
            <w:r w:rsidRPr="00941754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54" w:rsidP="00941754">
            <w:pPr>
              <w:pStyle w:val="BodyText"/>
            </w:pPr>
            <w:r w:rsidRPr="00941754">
              <w:t>This version first released with RII Resources and Infrastructure Industry Training Package Version 5.0.</w:t>
            </w:r>
          </w:p>
        </w:tc>
      </w:tr>
    </w:tbl>
    <w:p w:rsidR="00000000" w:rsidRPr="00941754" w:rsidP="00941754">
      <w:pPr>
        <w:pStyle w:val="BodyText"/>
      </w:pPr>
    </w:p>
    <w:p w:rsidR="00000000" w:rsidRPr="00941754" w:rsidP="00941754">
      <w:pPr>
        <w:pStyle w:val="AllowPageBreak"/>
      </w:pPr>
    </w:p>
    <w:p w:rsidR="00000000" w:rsidRPr="00941754" w:rsidP="00941754">
      <w:pPr>
        <w:pStyle w:val="Heading1"/>
      </w:pPr>
      <w:bookmarkStart w:id="2" w:name="O_1101769"/>
      <w:bookmarkEnd w:id="2"/>
      <w:r w:rsidRPr="00941754">
        <w:t>Application</w:t>
      </w:r>
    </w:p>
    <w:p w:rsidR="00000000" w:rsidRPr="00941754" w:rsidP="00B002CD">
      <w:pPr>
        <w:pStyle w:val="BodyText"/>
      </w:pPr>
      <w:r w:rsidRPr="00941754">
        <w:t>This unit describes the skills and knowledge required to conduct a bl</w:t>
      </w:r>
      <w:r w:rsidRPr="00941754">
        <w:t>ast survey in civil construction, coal and metalliferous mining and extractive sectors. It includes operating survey equipment, preparing survey reports and carrying out basic maintenance.</w:t>
      </w:r>
    </w:p>
    <w:p w:rsidR="00000000" w:rsidRPr="00941754" w:rsidP="00B002CD">
      <w:pPr>
        <w:pStyle w:val="BodyText"/>
      </w:pPr>
      <w:r w:rsidRPr="00941754">
        <w:t>It applies to those working in operational roles. They generally wo</w:t>
      </w:r>
      <w:r w:rsidRPr="00941754">
        <w:t>rk under minimal supervision to undertake a broad range of skilled applications in varied work contexts, using some discretion and judgement in selecting equipment, services or contingency measures.</w:t>
      </w:r>
    </w:p>
    <w:p w:rsidR="00000000" w:rsidRPr="00941754" w:rsidP="00B002CD">
      <w:pPr>
        <w:pStyle w:val="BodyText"/>
      </w:pPr>
      <w:r w:rsidRPr="00941754">
        <w:t>No licensing, legislative or certification requirements a</w:t>
      </w:r>
      <w:r w:rsidRPr="00941754">
        <w:t>pply to this unit at the time of publication.</w:t>
      </w:r>
    </w:p>
    <w:p w:rsidR="00000000" w:rsidRPr="00941754" w:rsidP="00941754">
      <w:pPr>
        <w:pStyle w:val="Heading1"/>
      </w:pPr>
      <w:bookmarkStart w:id="3" w:name="O_1101768"/>
      <w:bookmarkEnd w:id="3"/>
      <w:r w:rsidRPr="00941754">
        <w:t>Unit Sector</w:t>
      </w:r>
    </w:p>
    <w:p w:rsidR="00000000" w:rsidRPr="00941754" w:rsidP="00B002CD">
      <w:pPr>
        <w:pStyle w:val="List"/>
      </w:pPr>
      <w:r w:rsidRPr="00941754">
        <w:t>Civil construction</w:t>
      </w:r>
    </w:p>
    <w:p w:rsidR="00000000" w:rsidRPr="00941754" w:rsidP="00B002CD">
      <w:pPr>
        <w:pStyle w:val="List"/>
      </w:pPr>
      <w:r w:rsidRPr="00941754">
        <w:t>Coal mining</w:t>
      </w:r>
    </w:p>
    <w:p w:rsidR="00000000" w:rsidRPr="00941754" w:rsidP="00B002CD">
      <w:pPr>
        <w:pStyle w:val="List"/>
      </w:pPr>
      <w:r w:rsidRPr="00941754">
        <w:t xml:space="preserve">Extractive </w:t>
      </w:r>
    </w:p>
    <w:p w:rsidR="00000000" w:rsidRPr="00941754" w:rsidP="00B002CD">
      <w:pPr>
        <w:pStyle w:val="List"/>
      </w:pPr>
      <w:r w:rsidRPr="00941754">
        <w:t>Metalliferous mining</w:t>
      </w:r>
    </w:p>
    <w:p w:rsidR="00000000" w:rsidRPr="00941754" w:rsidP="00941754">
      <w:pPr>
        <w:pStyle w:val="AllowPageBreak"/>
      </w:pPr>
    </w:p>
    <w:p w:rsidR="00000000" w:rsidRPr="00941754" w:rsidP="00941754">
      <w:pPr>
        <w:pStyle w:val="Heading1"/>
      </w:pPr>
      <w:bookmarkStart w:id="4" w:name="O_1101767"/>
      <w:bookmarkEnd w:id="4"/>
      <w:r w:rsidRPr="0094175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9417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54" w:rsidP="00941754">
            <w:pPr>
              <w:pStyle w:val="BodyText"/>
            </w:pPr>
            <w:r w:rsidRPr="00941754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54">
            <w:pPr>
              <w:pStyle w:val="BodyText"/>
              <w:rPr>
                <w:lang w:val="en-NZ"/>
              </w:rPr>
            </w:pPr>
            <w:r w:rsidRPr="00941754">
              <w:rPr>
                <w:rStyle w:val="SpecialBold"/>
              </w:rPr>
              <w:t>PERFORMANCE CRITERIA</w:t>
            </w:r>
          </w:p>
        </w:tc>
      </w:tr>
      <w:tr w:rsidTr="009417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54" w:rsidP="00941754">
            <w:pPr>
              <w:pStyle w:val="BodyText"/>
            </w:pPr>
            <w:r w:rsidRPr="00941754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54">
            <w:pPr>
              <w:pStyle w:val="BodyText"/>
              <w:rPr>
                <w:lang w:val="en-NZ"/>
              </w:rPr>
            </w:pPr>
            <w:r w:rsidRPr="009417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17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54">
            <w:pPr>
              <w:pStyle w:val="List"/>
              <w:rPr>
                <w:lang w:val="en-NZ"/>
              </w:rPr>
            </w:pPr>
            <w:r w:rsidRPr="00941754">
              <w:t>1. Plan and prepare to conduct blast survey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54" w:rsidP="00941754">
            <w:pPr>
              <w:pStyle w:val="List"/>
            </w:pPr>
            <w:r w:rsidRPr="00941754">
              <w:t>1.1 Access, interpret and apply blast survey documentation and confirm wo</w:t>
            </w:r>
            <w:r w:rsidRPr="00941754">
              <w:t>rk activity is compliant</w:t>
            </w:r>
          </w:p>
          <w:p w:rsidR="00000000" w:rsidRPr="00941754" w:rsidP="00941754">
            <w:pPr>
              <w:pStyle w:val="List"/>
            </w:pPr>
            <w:r w:rsidRPr="00941754">
              <w:t>1.2 Identify, manage and report potential hazards, risks and environmental issues according to legislative and site requirements</w:t>
            </w:r>
          </w:p>
          <w:p w:rsidR="00000000" w:rsidRPr="00941754" w:rsidP="00941754">
            <w:pPr>
              <w:pStyle w:val="List"/>
            </w:pPr>
            <w:r w:rsidRPr="00941754">
              <w:t>1.3 Select and wear personal protective equipment according to site requirements</w:t>
            </w:r>
          </w:p>
          <w:p w:rsidR="00000000" w:rsidRPr="00941754" w:rsidP="00941754">
            <w:pPr>
              <w:pStyle w:val="List"/>
            </w:pPr>
            <w:r w:rsidRPr="00941754">
              <w:t>1.4 Obtain and interpret emergency procedures and confirm steps required to respond to emergencies</w:t>
            </w:r>
          </w:p>
          <w:p w:rsidR="00000000" w:rsidRPr="00941754" w:rsidP="00941754">
            <w:pPr>
              <w:pStyle w:val="List"/>
            </w:pPr>
            <w:r w:rsidRPr="00941754">
              <w:t>1.5 Obtain, interpret and clarify survey parameters</w:t>
            </w:r>
          </w:p>
          <w:p w:rsidR="00000000" w:rsidP="00941754">
            <w:pPr>
              <w:pStyle w:val="List"/>
              <w:rPr>
                <w:lang w:val="en-NZ"/>
              </w:rPr>
            </w:pPr>
            <w:r w:rsidRPr="00941754">
              <w:t>1.6 Carry out survey equipment checks according to manufacturer specifications and site requirements</w:t>
            </w:r>
          </w:p>
        </w:tc>
      </w:tr>
      <w:tr w:rsidTr="009417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54">
            <w:pPr>
              <w:pStyle w:val="List"/>
              <w:rPr>
                <w:lang w:val="en-NZ"/>
              </w:rPr>
            </w:pPr>
            <w:r w:rsidRPr="00941754">
              <w:t xml:space="preserve">2. </w:t>
            </w:r>
            <w:r w:rsidRPr="00941754">
              <w:t>Operate surveying equipment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54" w:rsidP="00941754">
            <w:pPr>
              <w:pStyle w:val="List"/>
            </w:pPr>
            <w:r w:rsidRPr="00941754">
              <w:t>2.1 Carry out equipment set</w:t>
            </w:r>
            <w:r w:rsidRPr="00941754">
              <w:noBreakHyphen/>
              <w:t>up and start</w:t>
            </w:r>
            <w:r w:rsidRPr="00941754">
              <w:noBreakHyphen/>
              <w:t>up procedures according to manufacturer specifications and site requirements</w:t>
            </w:r>
          </w:p>
          <w:p w:rsidR="00000000" w:rsidRPr="00941754" w:rsidP="00941754">
            <w:pPr>
              <w:pStyle w:val="List"/>
            </w:pPr>
            <w:r w:rsidRPr="00941754">
              <w:t>2.2 Survey blast area according to job requirements</w:t>
            </w:r>
          </w:p>
          <w:p w:rsidR="00000000" w:rsidRPr="00941754" w:rsidP="00941754">
            <w:pPr>
              <w:pStyle w:val="List"/>
            </w:pPr>
            <w:r w:rsidRPr="00941754">
              <w:t>2.3 Prepare survey reports and report to appropriate perso</w:t>
            </w:r>
            <w:r w:rsidRPr="00941754">
              <w:t xml:space="preserve">nnel according to job and site requirements </w:t>
            </w:r>
          </w:p>
          <w:p w:rsidR="00000000" w:rsidP="00941754">
            <w:pPr>
              <w:pStyle w:val="List"/>
              <w:rPr>
                <w:lang w:val="en-NZ"/>
              </w:rPr>
            </w:pPr>
            <w:r w:rsidRPr="00941754">
              <w:t>2.4 Diagnose and rectify equipment faults according to manufacturer specifications and site requirements or report to appropriate personnel as required</w:t>
            </w:r>
          </w:p>
        </w:tc>
      </w:tr>
      <w:tr w:rsidTr="009417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54">
            <w:pPr>
              <w:pStyle w:val="List"/>
              <w:rPr>
                <w:lang w:val="en-NZ"/>
              </w:rPr>
            </w:pPr>
            <w:r w:rsidRPr="00941754">
              <w:t xml:space="preserve">3. Carry out basic surveying equipment maintenance 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54" w:rsidP="00941754">
            <w:pPr>
              <w:pStyle w:val="List"/>
            </w:pPr>
            <w:r w:rsidRPr="00941754">
              <w:t>3.1 Ca</w:t>
            </w:r>
            <w:r w:rsidRPr="00941754">
              <w:t>rry out inspections and fault finding according to manufacturer specifications and site requirements</w:t>
            </w:r>
          </w:p>
          <w:p w:rsidR="00000000" w:rsidRPr="00941754" w:rsidP="00941754">
            <w:pPr>
              <w:pStyle w:val="List"/>
            </w:pPr>
            <w:r w:rsidRPr="00941754">
              <w:t>3.2 Carry out routine servicing and housekeeping according to manufacturer specifications and site requirements</w:t>
            </w:r>
          </w:p>
          <w:p w:rsidR="00000000" w:rsidRPr="00941754" w:rsidP="00941754">
            <w:pPr>
              <w:pStyle w:val="List"/>
            </w:pPr>
            <w:r w:rsidRPr="00941754">
              <w:t>3.3 Carry out minor maintenance according t</w:t>
            </w:r>
            <w:r w:rsidRPr="00941754">
              <w:t>o manufacturer specifications and site requirements</w:t>
            </w:r>
          </w:p>
          <w:p w:rsidR="00000000" w:rsidRPr="00941754" w:rsidP="00941754">
            <w:pPr>
              <w:pStyle w:val="List"/>
            </w:pPr>
            <w:r w:rsidRPr="00941754">
              <w:t>3.4 Maintain records according to site requirements</w:t>
            </w:r>
          </w:p>
        </w:tc>
      </w:tr>
    </w:tbl>
    <w:p w:rsidR="00000000" w:rsidRPr="00941754" w:rsidP="00941754">
      <w:pPr>
        <w:pStyle w:val="BodyText"/>
      </w:pPr>
    </w:p>
    <w:p w:rsidR="00000000" w:rsidRPr="00941754" w:rsidP="00941754">
      <w:pPr>
        <w:pStyle w:val="AllowPageBreak"/>
      </w:pPr>
    </w:p>
    <w:p w:rsidR="00000000" w:rsidRPr="00941754" w:rsidP="00941754">
      <w:pPr>
        <w:pStyle w:val="Heading1"/>
      </w:pPr>
      <w:bookmarkStart w:id="5" w:name="O_1101766"/>
      <w:bookmarkEnd w:id="5"/>
      <w:r w:rsidRPr="00941754">
        <w:t>Foundation Skills</w:t>
      </w:r>
    </w:p>
    <w:p w:rsidR="00000000" w:rsidRPr="00B002CD" w:rsidP="00B002CD">
      <w:pPr>
        <w:pStyle w:val="BodyText"/>
        <w:rPr>
          <w:i/>
        </w:rPr>
      </w:pPr>
      <w:r w:rsidRPr="00B002CD">
        <w:rPr>
          <w:rStyle w:val="Emphasis"/>
        </w:rPr>
        <w:t>This section describes those language, literacy, numeracy and employment skills that are essential to performance</w:t>
      </w:r>
      <w:r w:rsidRPr="00B002CD">
        <w:rPr>
          <w:rStyle w:val="Emphasis"/>
        </w:rPr>
        <w:t xml:space="preserve">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9417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754" w:rsidP="00941754">
            <w:pPr>
              <w:pStyle w:val="BodyText"/>
            </w:pPr>
            <w:r w:rsidRPr="0094175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54">
            <w:pPr>
              <w:pStyle w:val="BodyText"/>
              <w:rPr>
                <w:lang w:val="en-NZ"/>
              </w:rPr>
            </w:pPr>
            <w:r w:rsidRPr="00941754">
              <w:rPr>
                <w:rStyle w:val="SpecialBold"/>
              </w:rPr>
              <w:t>DESCRIPTION</w:t>
            </w:r>
          </w:p>
        </w:tc>
      </w:tr>
      <w:tr w:rsidTr="009417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54">
            <w:pPr>
              <w:pStyle w:val="BodyText"/>
              <w:rPr>
                <w:lang w:val="en-NZ"/>
              </w:rPr>
            </w:pPr>
            <w:r w:rsidRPr="00941754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1754">
            <w:pPr>
              <w:pStyle w:val="ListBullet"/>
              <w:rPr>
                <w:lang w:val="en-NZ"/>
              </w:rPr>
            </w:pPr>
            <w:r w:rsidRPr="00941754">
              <w:t xml:space="preserve">Calculates measurements, masses and dimensions </w:t>
            </w:r>
          </w:p>
        </w:tc>
      </w:tr>
      <w:tr w:rsidTr="009417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54">
            <w:pPr>
              <w:pStyle w:val="BodyText"/>
              <w:rPr>
                <w:lang w:val="en-NZ"/>
              </w:rPr>
            </w:pPr>
            <w:r w:rsidRPr="00941754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1754">
            <w:pPr>
              <w:pStyle w:val="ListBullet"/>
              <w:rPr>
                <w:lang w:val="en-NZ"/>
              </w:rPr>
            </w:pPr>
            <w:r w:rsidRPr="00941754">
              <w:t>Identifies and interprets information from workplace documentation</w:t>
            </w:r>
          </w:p>
        </w:tc>
      </w:tr>
      <w:tr w:rsidTr="009417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754">
            <w:pPr>
              <w:pStyle w:val="BodyText"/>
              <w:rPr>
                <w:lang w:val="en-NZ"/>
              </w:rPr>
            </w:pPr>
            <w:r w:rsidRPr="00941754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1754" w:rsidP="00941754">
            <w:pPr>
              <w:pStyle w:val="ListBullet"/>
            </w:pPr>
            <w:r w:rsidRPr="00941754">
              <w:t>Monitors and minimises own exposure to worksite risks and hazards during activities</w:t>
            </w:r>
          </w:p>
        </w:tc>
      </w:tr>
    </w:tbl>
    <w:p w:rsidR="00000000" w:rsidRPr="00941754" w:rsidP="00941754">
      <w:pPr>
        <w:pStyle w:val="BodyText"/>
      </w:pPr>
    </w:p>
    <w:p w:rsidR="00000000" w:rsidRPr="00941754" w:rsidP="00941754">
      <w:pPr>
        <w:pStyle w:val="AllowPageBreak"/>
      </w:pPr>
    </w:p>
    <w:p w:rsidR="00000000" w:rsidRPr="00941754" w:rsidP="00941754">
      <w:pPr>
        <w:pStyle w:val="Heading1"/>
      </w:pPr>
      <w:bookmarkStart w:id="6" w:name="O_1101765"/>
      <w:bookmarkEnd w:id="6"/>
      <w:r w:rsidRPr="00941754">
        <w:t>Unit Mapping Information</w:t>
      </w:r>
    </w:p>
    <w:p w:rsidR="00000000" w:rsidRPr="00941754" w:rsidP="00B002CD">
      <w:pPr>
        <w:pStyle w:val="BodyText"/>
      </w:pPr>
      <w:r w:rsidRPr="00941754">
        <w:t>Supersedes and is equivalent to RIIBLA307D Conduct a blast survey.</w:t>
      </w:r>
    </w:p>
    <w:p w:rsidR="00000000" w:rsidRPr="00941754" w:rsidP="00941754">
      <w:pPr>
        <w:pStyle w:val="Heading1"/>
      </w:pPr>
      <w:bookmarkStart w:id="7" w:name="O_1101758"/>
      <w:bookmarkEnd w:id="7"/>
      <w:r w:rsidRPr="00941754">
        <w:t>Links</w:t>
      </w:r>
    </w:p>
    <w:p w:rsidR="00000000" w:rsidRPr="00941754" w:rsidP="00B002CD">
      <w:pPr>
        <w:pStyle w:val="BodyText"/>
      </w:pPr>
      <w:r w:rsidRPr="0094175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52D3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41754" w:rsidP="00941754"/>
    <w:sectPr w:rsidSect="009417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54" w:rsidRPr="00B002CD" w:rsidP="00B002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CD" w:rsidP="00941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2CD" w:rsidP="00941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02CD" w:rsidP="009417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754" w:rsidRPr="00B002CD" w:rsidP="00B002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CD" w:rsidRPr="002D2AF8" w:rsidP="00941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RIIBLA307E Conduct a blast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002CD" w:rsidP="009417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2C8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A603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7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7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7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7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7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7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7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7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7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7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7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754"/>
  </w:style>
  <w:style w:type="character" w:customStyle="1" w:styleId="Heading1Char">
    <w:name w:val="Heading 1 Char"/>
    <w:basedOn w:val="DefaultParagraphFont"/>
    <w:link w:val="Heading1"/>
    <w:rsid w:val="009417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7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7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17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17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754"/>
    <w:rPr>
      <w:b/>
      <w:spacing w:val="0"/>
    </w:rPr>
  </w:style>
  <w:style w:type="character" w:styleId="Emphasis">
    <w:name w:val="Emphasis"/>
    <w:basedOn w:val="DefaultParagraphFont"/>
    <w:qFormat/>
    <w:rsid w:val="00941754"/>
    <w:rPr>
      <w:i/>
    </w:rPr>
  </w:style>
  <w:style w:type="paragraph" w:customStyle="1" w:styleId="SuperHeading">
    <w:name w:val="SuperHeading"/>
    <w:basedOn w:val="Normal"/>
    <w:rsid w:val="009417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7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7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7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7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7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7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7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7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7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7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7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7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7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7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7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17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7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7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7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7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7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7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7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7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7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7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7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7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7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17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7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7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754"/>
  </w:style>
  <w:style w:type="paragraph" w:styleId="TableofFigures">
    <w:name w:val="table of figures"/>
    <w:basedOn w:val="Normal"/>
    <w:next w:val="Normal"/>
    <w:semiHidden/>
    <w:rsid w:val="009417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7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1754"/>
    <w:rPr>
      <w:rFonts w:ascii="Wingdings" w:hAnsi="Wingdings"/>
    </w:rPr>
  </w:style>
  <w:style w:type="paragraph" w:customStyle="1" w:styleId="TableHeading">
    <w:name w:val="Table Heading"/>
    <w:basedOn w:val="HeadingBase"/>
    <w:rsid w:val="009417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754"/>
    <w:rPr>
      <w:color w:val="0033CC"/>
      <w:u w:val="none"/>
    </w:rPr>
  </w:style>
  <w:style w:type="paragraph" w:customStyle="1" w:styleId="BodyTextRight">
    <w:name w:val="Body Text Right"/>
    <w:basedOn w:val="BodyText"/>
    <w:rsid w:val="009417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7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7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7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7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7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754"/>
    <w:rPr>
      <w:sz w:val="32"/>
    </w:rPr>
  </w:style>
  <w:style w:type="paragraph" w:customStyle="1" w:styleId="HeadingProcedure">
    <w:name w:val="Heading Procedure"/>
    <w:basedOn w:val="HeadingBase"/>
    <w:next w:val="Normal"/>
    <w:rsid w:val="009417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754"/>
    <w:pPr>
      <w:spacing w:before="60" w:after="60"/>
    </w:pPr>
  </w:style>
  <w:style w:type="paragraph" w:styleId="ListContinue">
    <w:name w:val="List Continue"/>
    <w:basedOn w:val="List"/>
    <w:rsid w:val="00941754"/>
    <w:pPr>
      <w:ind w:firstLine="0"/>
    </w:pPr>
  </w:style>
  <w:style w:type="paragraph" w:customStyle="1" w:styleId="ListNote">
    <w:name w:val="List Note"/>
    <w:basedOn w:val="List"/>
    <w:rsid w:val="009417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7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7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754"/>
    <w:rPr>
      <w:rFonts w:ascii="Courier New" w:hAnsi="Courier New"/>
    </w:rPr>
  </w:style>
  <w:style w:type="paragraph" w:customStyle="1" w:styleId="NoteBullet">
    <w:name w:val="Note Bullet"/>
    <w:basedOn w:val="Note"/>
    <w:rsid w:val="009417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7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7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7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7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17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7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754"/>
    <w:rPr>
      <w:b/>
      <w:smallCaps/>
    </w:rPr>
  </w:style>
  <w:style w:type="paragraph" w:customStyle="1" w:styleId="TableListNumber">
    <w:name w:val="Table List Number"/>
    <w:basedOn w:val="ListNumber"/>
    <w:rsid w:val="009417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7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754"/>
    <w:pPr>
      <w:numPr>
        <w:numId w:val="8"/>
      </w:numPr>
    </w:pPr>
  </w:style>
  <w:style w:type="paragraph" w:customStyle="1" w:styleId="ListAlpha2">
    <w:name w:val="List Alpha 2"/>
    <w:basedOn w:val="List2"/>
    <w:rsid w:val="00941754"/>
    <w:pPr>
      <w:numPr>
        <w:numId w:val="7"/>
      </w:numPr>
    </w:pPr>
  </w:style>
  <w:style w:type="paragraph" w:styleId="List2">
    <w:name w:val="List 2"/>
    <w:basedOn w:val="BodyText"/>
    <w:rsid w:val="009417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7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7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7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7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7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1754"/>
    <w:pPr>
      <w:numPr>
        <w:numId w:val="3"/>
      </w:numPr>
    </w:pPr>
  </w:style>
  <w:style w:type="paragraph" w:styleId="ListContinue2">
    <w:name w:val="List Continue 2"/>
    <w:basedOn w:val="List2"/>
    <w:rsid w:val="00941754"/>
    <w:pPr>
      <w:ind w:firstLine="0"/>
    </w:pPr>
  </w:style>
  <w:style w:type="paragraph" w:styleId="ListContinue3">
    <w:name w:val="List Continue 3"/>
    <w:basedOn w:val="List3"/>
    <w:rsid w:val="00941754"/>
    <w:pPr>
      <w:ind w:left="1021" w:firstLine="0"/>
    </w:pPr>
  </w:style>
  <w:style w:type="paragraph" w:styleId="ListContinue4">
    <w:name w:val="List Continue 4"/>
    <w:basedOn w:val="List4"/>
    <w:rsid w:val="00941754"/>
    <w:pPr>
      <w:ind w:firstLine="0"/>
    </w:pPr>
  </w:style>
  <w:style w:type="paragraph" w:styleId="ListContinue5">
    <w:name w:val="List Continue 5"/>
    <w:basedOn w:val="List5"/>
    <w:rsid w:val="00941754"/>
    <w:pPr>
      <w:ind w:firstLine="0"/>
    </w:pPr>
  </w:style>
  <w:style w:type="paragraph" w:styleId="ListNumber3">
    <w:name w:val="List Number 3"/>
    <w:basedOn w:val="List3"/>
    <w:rsid w:val="00941754"/>
    <w:pPr>
      <w:numPr>
        <w:numId w:val="4"/>
      </w:numPr>
    </w:pPr>
  </w:style>
  <w:style w:type="paragraph" w:styleId="ListNumber4">
    <w:name w:val="List Number 4"/>
    <w:basedOn w:val="List4"/>
    <w:rsid w:val="00941754"/>
    <w:pPr>
      <w:numPr>
        <w:numId w:val="5"/>
      </w:numPr>
    </w:pPr>
  </w:style>
  <w:style w:type="paragraph" w:styleId="ListNumber5">
    <w:name w:val="List Number 5"/>
    <w:basedOn w:val="List5"/>
    <w:rsid w:val="00941754"/>
    <w:pPr>
      <w:numPr>
        <w:numId w:val="6"/>
      </w:numPr>
    </w:pPr>
  </w:style>
  <w:style w:type="paragraph" w:styleId="BlockText">
    <w:name w:val="Block Text"/>
    <w:basedOn w:val="Normal"/>
    <w:rsid w:val="009417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7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754"/>
    <w:rPr>
      <w:sz w:val="16"/>
      <w:vertAlign w:val="superscript"/>
    </w:rPr>
  </w:style>
  <w:style w:type="character" w:customStyle="1" w:styleId="Symbols">
    <w:name w:val="Symbols"/>
    <w:basedOn w:val="DefaultParagraphFont"/>
    <w:rsid w:val="00941754"/>
    <w:rPr>
      <w:rFonts w:ascii="Symbol" w:hAnsi="Symbol"/>
    </w:rPr>
  </w:style>
  <w:style w:type="character" w:customStyle="1" w:styleId="MenuOptions">
    <w:name w:val="Menu Options"/>
    <w:basedOn w:val="DefaultParagraphFont"/>
    <w:rsid w:val="009417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754"/>
    <w:rPr>
      <w:b/>
    </w:rPr>
  </w:style>
  <w:style w:type="character" w:customStyle="1" w:styleId="Underlined">
    <w:name w:val="Underlined"/>
    <w:basedOn w:val="DefaultParagraphFont"/>
    <w:rsid w:val="00941754"/>
    <w:rPr>
      <w:u w:val="single"/>
    </w:rPr>
  </w:style>
  <w:style w:type="paragraph" w:customStyle="1" w:styleId="TableBodyTextRight">
    <w:name w:val="Table Body Text Right"/>
    <w:basedOn w:val="TableBodyText"/>
    <w:rsid w:val="009417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754"/>
    <w:rPr>
      <w:sz w:val="18"/>
    </w:rPr>
  </w:style>
  <w:style w:type="paragraph" w:customStyle="1" w:styleId="BodySmallRight">
    <w:name w:val="Body Small Right"/>
    <w:basedOn w:val="BodyTextRight"/>
    <w:rsid w:val="00941754"/>
    <w:rPr>
      <w:sz w:val="18"/>
      <w:szCs w:val="18"/>
    </w:rPr>
  </w:style>
  <w:style w:type="paragraph" w:customStyle="1" w:styleId="MarginEdition">
    <w:name w:val="Margin Edition"/>
    <w:basedOn w:val="MarginNote"/>
    <w:rsid w:val="009417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754"/>
    <w:rPr>
      <w:sz w:val="2"/>
      <w:szCs w:val="2"/>
    </w:rPr>
  </w:style>
  <w:style w:type="character" w:customStyle="1" w:styleId="Small">
    <w:name w:val="Small"/>
    <w:basedOn w:val="DefaultParagraphFont"/>
    <w:rsid w:val="00941754"/>
    <w:rPr>
      <w:sz w:val="16"/>
    </w:rPr>
  </w:style>
  <w:style w:type="paragraph" w:customStyle="1" w:styleId="WideTable">
    <w:name w:val="Wide Table"/>
    <w:basedOn w:val="Normal"/>
    <w:rsid w:val="009417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754"/>
  </w:style>
  <w:style w:type="paragraph" w:styleId="Quote">
    <w:name w:val="Quote"/>
    <w:basedOn w:val="Heading1"/>
    <w:link w:val="QuoteChar"/>
    <w:qFormat/>
    <w:rsid w:val="009417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7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754"/>
    <w:pPr>
      <w:pageBreakBefore/>
    </w:pPr>
  </w:style>
  <w:style w:type="paragraph" w:customStyle="1" w:styleId="Border">
    <w:name w:val="Border"/>
    <w:basedOn w:val="Normal"/>
    <w:qFormat/>
    <w:rsid w:val="009417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7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7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7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7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7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7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7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7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754"/>
    <w:rPr>
      <w:u w:val="single"/>
    </w:rPr>
  </w:style>
  <w:style w:type="character" w:customStyle="1" w:styleId="BoldandItalics">
    <w:name w:val="Bold and Italics"/>
    <w:qFormat/>
    <w:rsid w:val="00941754"/>
    <w:rPr>
      <w:b/>
      <w:i/>
      <w:u w:val="none"/>
    </w:rPr>
  </w:style>
  <w:style w:type="paragraph" w:styleId="BalloonText">
    <w:name w:val="Balloon Text"/>
    <w:basedOn w:val="Normal"/>
    <w:link w:val="BalloonTextChar"/>
    <w:rsid w:val="00941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7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7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7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7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7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754"/>
    <w:pPr>
      <w:spacing w:before="0" w:after="0"/>
    </w:pPr>
  </w:style>
  <w:style w:type="paragraph" w:customStyle="1" w:styleId="BodyTextBold">
    <w:name w:val="Body Text Bold"/>
    <w:basedOn w:val="BodyText"/>
    <w:qFormat/>
    <w:rsid w:val="00941754"/>
    <w:rPr>
      <w:b/>
    </w:rPr>
  </w:style>
  <w:style w:type="character" w:styleId="Hyperlink">
    <w:name w:val="Hyperlink"/>
    <w:basedOn w:val="DefaultParagraphFont"/>
    <w:uiPriority w:val="99"/>
    <w:unhideWhenUsed/>
    <w:rsid w:val="00B002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3028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RIIBLA307E Conduct a blast survey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2022-10-18T13:55:00Z</dcterms:created>
  <dcterms:modified xsi:type="dcterms:W3CDTF">2022-10-18T13:55:00Z</dcterms:modified>
</cp:coreProperties>
</file>