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RII50326 Diploma of Minerals Processing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RII50326"/>
      <w:r w:rsidRPr="00F31CE3">
        <w:t>RII50326 Diploma of Minerals Processing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RII Resources and Infrastructure Industry Training Package Release 10.0.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reflects the role of metal or coal processing facility managers who perform tasks involving a high level of autonomy and requiring the application of significant judgement in planning and determining the selection of equipment/roles/techniques for themselves and others. They are required to demonstrate the application of a broad range of technical, managerial, coordination and planning skills and implement mine management plans.</w:t>
      </w:r>
    </w:p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qualification at the time of publication.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Nil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The following table provides the packaging rules for this qualification, followed by the list of relevant units of competency.</w:t>
      </w:r>
    </w:p>
    <w:p w:rsidR="00D44002" w:rsidRPr="00F31CE3" w:rsidP="00F31CE3">
      <w:r w:rsidRPr="00F31CE3">
        <w:t>Total number of units = 16</w:t>
      </w:r>
    </w:p>
    <w:p w:rsidR="00D44002" w:rsidRPr="00F31CE3" w:rsidP="00F31CE3">
      <w:r w:rsidRPr="00F31CE3">
        <w:rPr>
          <w:rStyle w:val="Strong"/>
        </w:rPr>
        <w:t>8 core units</w:t>
      </w:r>
      <w:r w:rsidRPr="00F31CE3">
        <w:t xml:space="preserve"> plus</w:t>
      </w:r>
    </w:p>
    <w:p w:rsidR="00D44002" w:rsidRPr="00F31CE3" w:rsidP="00F31CE3">
      <w:r w:rsidRPr="00F31CE3">
        <w:rPr>
          <w:rStyle w:val="Strong"/>
        </w:rPr>
        <w:t>8 elective units,</w:t>
      </w:r>
      <w:r w:rsidRPr="00F31CE3">
        <w:t xml:space="preserve"> of which: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at least six (6) must be chosen from the electives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no more than two (2) units may come from elsewhere within this training package, or from another endorsed training package, or from an accredited course.</w:t>
      </w:r>
    </w:p>
    <w:p w:rsidR="00D44002" w:rsidRPr="00F31CE3" w:rsidP="00F31CE3">
      <w:r w:rsidRPr="00F31CE3">
        <w:t>All elective units selected from outside this qualification must reflect current occupational and learning outcomes of this AQF qualification level.</w:t>
      </w:r>
    </w:p>
    <w:p w:rsidR="00D44002" w:rsidRPr="00F31CE3" w:rsidP="00F31CE3">
      <w:r w:rsidRPr="00F31CE3">
        <w:t>There are no prerequisites to imported units listed in this qualification. Where a unit is imported as an elective care must be taken to ensure that all prerequisites specified are complied with.</w:t>
      </w:r>
    </w:p>
    <w:tbl>
      <w:tblPr>
        <w:tblStyle w:val="TableGrid"/>
        <w:tblW w:w="5000" w:type="pct"/>
        <w:jc w:val="left"/>
      </w:tblPr>
      <w:tblGrid>
        <w:gridCol w:w="2046"/>
        <w:gridCol w:w="6379"/>
      </w:tblGrid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Core units of competency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code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title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BSBOPS505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organisational customer service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BSBSTR502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Facilitate continuous improvement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RIICOM301E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Communicate information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RIIENV501E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Implement and maintain environmental management plans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RIIERR503D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Implement emergency preparedness and response systems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RIIGOV501E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Identify, implement and maintain legal compliance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RIIRIS402E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Carry out the risk management process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RIIWMG501D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Implement the site water management plan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rPr>
                <w:rStyle w:val="Strong"/>
              </w:rPr>
              <w:t>Electives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code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title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BSBINS501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Implement information and knowledge management systems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BSBSTR501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Establish innovative work environments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BSBHRM523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Coordinate the learning and development of teams and individuals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BSBOPS502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business operational plans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BSBSUS411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Implement and monitor environmentally sustainable work practices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BSBWHS521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Ensure a safe workplace for a work area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BSBPEF501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personal and professional development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BSBTWK502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team effectiveness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RIIENV502E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Undertake process or project environmental impact assessments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RIILAT402E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leadership in the supervision of diverse work teams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RIIPRO502D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Develop, implement and maintain process control systems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RIIRAI501D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Implement mine transport systems and production equipment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RIIRAI503D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Implement site services and infrastructure systems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RIIRIS403E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and coordinate spill response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RIIWBP502D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Plan and monitor recycled material operations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qualification.</w:t>
      </w:r>
    </w:p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RII50326 Diploma of Minerals Processing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RII50315 Diploma of Minerals Processing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Superseded core and elective units updated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https://vetnet.gov.au/Pages/TrainingDocs.aspx?q=88a61002-9a21-4386-aaf8-69c76e675272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RII50326 Diploma of Minerals Processing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17 March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88a61002-9a21-4386-aaf8-69c76e675272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Mining and Automotive Skills Alliance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RII50326 Diploma of Minerals Processing</dc:title>
  <dc:subject>Release: 1</dc:subject>
  <dc:creator>Mining and Automotive Skills Alliance</dc:creator>
  <cp:keywords>TPC v2.23.0-beta.1+1953.Branch.releases-2026-03-11-V1.Sha.9452f9b8dbddfcfc5a293b3b4f2cbbf09f5acb40.9452f9b8dbddfcfc5a293b3b4f2cbbf09f5acb40</cp:keywords>
  <cp:lastModifiedBy>TPC</cp:lastModifiedBy>
  <cp:revision>9</cp:revision>
  <dcterms:created xsi:type="dcterms:W3CDTF">2026-03-17T05:34:31Z</dcterms:created>
  <dcterms:modified xsi:type="dcterms:W3CDTF">2026-03-17T05:34:31Z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