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RII40320 Certificate IV in Underground Metalliferous Mining Operations</w:t>
      </w:r>
      <w:bookmarkEnd w:id="0"/>
      <w:bookmarkEnd w:id="1"/>
    </w:p>
    <w:p w:rsidR="00D44002" w:rsidRPr="00F31CE3" w:rsidP="00F31CE3" w14:paraId="160C8F32" w14:textId="3B105B63">
      <w:pPr>
        <w:pStyle w:val="ChapterTitle"/>
      </w:pPr>
      <w:bookmarkStart w:id="2" w:name="RII40320"/>
      <w:r w:rsidRPr="00F31CE3">
        <w:t>RII40320 Certificate IV in Underground Metalliferous Mining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Industry Training Package Version 7.1.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created to fix typographical errors.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supervisors or team leaders, working in underground metalliferous mines, who perform tasks involving a broad range of varied activities, most of which are complex and non-routine. They are responsible for the quantity and quality of the output of others, contribute to the development of technical solutions to non-routine problems and apply mine management plans to the workplace. This qualification is not applicable to coal mining.</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16</w:t>
      </w:r>
    </w:p>
    <w:p w:rsidR="00D44002" w:rsidRPr="00F31CE3" w:rsidP="00F31CE3">
      <w:pPr>
        <w:numPr>
          <w:ilvl w:val="0"/>
          <w:numId w:val="2"/>
        </w:numPr>
        <w:ind w:left="720" w:hanging="360"/>
        <w:jc w:val="left"/>
      </w:pPr>
      <w:r w:rsidRPr="00F31CE3">
        <w:rPr>
          <w:rStyle w:val="Strong"/>
        </w:rPr>
        <w:t xml:space="preserve">8 core units </w:t>
      </w:r>
      <w:r w:rsidRPr="00F31CE3">
        <w:t>plus</w:t>
      </w:r>
    </w:p>
    <w:p w:rsidR="00D44002" w:rsidRPr="00F31CE3" w:rsidP="00F31CE3">
      <w:pPr>
        <w:numPr>
          <w:ilvl w:val="0"/>
          <w:numId w:val="2"/>
        </w:numPr>
        <w:ind w:left="720" w:hanging="360"/>
        <w:jc w:val="left"/>
      </w:pPr>
      <w:r w:rsidRPr="00F31CE3">
        <w:rPr>
          <w:rStyle w:val="Strong"/>
        </w:rPr>
        <w:t>8 elective units</w:t>
      </w:r>
      <w:r w:rsidRPr="00F31CE3">
        <w:t>, of which:</w:t>
      </w:r>
    </w:p>
    <w:p w:rsidR="00D44002" w:rsidRPr="00F31CE3" w:rsidP="00F31CE3">
      <w:pPr>
        <w:numPr>
          <w:ilvl w:val="1"/>
          <w:numId w:val="2"/>
        </w:numPr>
        <w:ind w:left="1440" w:hanging="360"/>
        <w:jc w:val="left"/>
      </w:pPr>
      <w:r w:rsidRPr="00F31CE3">
        <w:t>at least 6 must be from the electives listed below</w:t>
      </w:r>
    </w:p>
    <w:p w:rsidR="00D44002" w:rsidRPr="00F31CE3" w:rsidP="00F31CE3">
      <w:pPr>
        <w:numPr>
          <w:ilvl w:val="1"/>
          <w:numId w:val="2"/>
        </w:numPr>
        <w:ind w:left="1440" w:hanging="360"/>
        <w:jc w:val="left"/>
      </w:pPr>
      <w:r w:rsidRPr="00F31CE3">
        <w:t>no more than 2 may be from elsewhere in this or any other currently endorsed training package, or from an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1682"/>
        <w:gridCol w:w="6743"/>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BSBSUS411</w:t>
            </w:r>
          </w:p>
        </w:tc>
        <w:tc>
          <w:tcPr>
            <w:tcW w:w="0" w:type="auto"/>
          </w:tcPr>
          <w:p w:rsidR="00D44002" w:rsidRPr="00F31CE3" w:rsidP="00F31CE3">
            <w:r w:rsidRPr="00F31CE3">
              <w:t>Implement and monitor environmentally sustainable work practices</w:t>
            </w:r>
          </w:p>
        </w:tc>
      </w:tr>
      <w:tr>
        <w:tblPrEx>
          <w:tblW w:w="5000" w:type="pct"/>
        </w:tblPrEx>
        <w:tc>
          <w:tcPr>
            <w:tcW w:w="0" w:type="auto"/>
          </w:tcPr>
          <w:p w:rsidR="00D44002" w:rsidRPr="00F31CE3" w:rsidP="00F31CE3">
            <w:r w:rsidRPr="00F31CE3">
              <w:t>BSBWHS411</w:t>
            </w:r>
          </w:p>
        </w:tc>
        <w:tc>
          <w:tcPr>
            <w:tcW w:w="0" w:type="auto"/>
          </w:tcPr>
          <w:p w:rsidR="00D44002" w:rsidRPr="00F31CE3" w:rsidP="00F31CE3">
            <w:r w:rsidRPr="00F31CE3">
              <w:t>Implement and monitor WHS policies, procedures and programs</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RIIGOV401E</w:t>
            </w:r>
          </w:p>
        </w:tc>
        <w:tc>
          <w:tcPr>
            <w:tcW w:w="0" w:type="auto"/>
          </w:tcPr>
          <w:p w:rsidR="00D44002" w:rsidRPr="00F31CE3" w:rsidP="00F31CE3">
            <w:r w:rsidRPr="00F31CE3">
              <w:t>Apply, monitor and report on compliance systems</w:t>
            </w:r>
          </w:p>
        </w:tc>
      </w:tr>
      <w:tr>
        <w:tblPrEx>
          <w:tblW w:w="5000" w:type="pct"/>
        </w:tblPrEx>
        <w:tc>
          <w:tcPr>
            <w:tcW w:w="0" w:type="auto"/>
          </w:tcPr>
          <w:p w:rsidR="00D44002" w:rsidRPr="00F31CE3" w:rsidP="00F31CE3">
            <w:r w:rsidRPr="00F31CE3">
              <w:t>RIIMEX404E</w:t>
            </w:r>
          </w:p>
        </w:tc>
        <w:tc>
          <w:tcPr>
            <w:tcW w:w="0" w:type="auto"/>
          </w:tcPr>
          <w:p w:rsidR="00D44002" w:rsidRPr="00F31CE3" w:rsidP="00F31CE3">
            <w:r w:rsidRPr="00F31CE3">
              <w:t>Apply and monitor systems for stable mining</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tcPr>
          <w:p w:rsidR="00D44002" w:rsidRPr="00F31CE3" w:rsidP="00F31CE3">
            <w:r w:rsidRPr="00F31CE3">
              <w:t>RIIRIS301E</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BSBINS402</w:t>
            </w:r>
          </w:p>
        </w:tc>
        <w:tc>
          <w:tcPr>
            <w:tcW w:w="0" w:type="auto"/>
          </w:tcPr>
          <w:p w:rsidR="00D44002" w:rsidRPr="00F31CE3" w:rsidP="00F31CE3">
            <w:r w:rsidRPr="00F31CE3">
              <w:t>Coordinate workplace information systems</w:t>
            </w:r>
          </w:p>
        </w:tc>
      </w:tr>
      <w:tr>
        <w:tblPrEx>
          <w:tblW w:w="5000" w:type="pct"/>
        </w:tblPrEx>
        <w:tc>
          <w:tcPr>
            <w:tcW w:w="0" w:type="auto"/>
          </w:tcPr>
          <w:p w:rsidR="00D44002" w:rsidRPr="00F31CE3" w:rsidP="00F31CE3">
            <w:r w:rsidRPr="00F31CE3">
              <w:t>BSBLDR411</w:t>
            </w:r>
          </w:p>
        </w:tc>
        <w:tc>
          <w:tcPr>
            <w:tcW w:w="0" w:type="auto"/>
          </w:tcPr>
          <w:p w:rsidR="00D44002" w:rsidRPr="00F31CE3" w:rsidP="00F31CE3">
            <w:r w:rsidRPr="00F31CE3">
              <w:t>Demonstrate leadership in the workplace</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BSBSTR401</w:t>
            </w:r>
          </w:p>
        </w:tc>
        <w:tc>
          <w:tcPr>
            <w:tcW w:w="0" w:type="auto"/>
          </w:tcPr>
          <w:p w:rsidR="00D44002" w:rsidRPr="00F31CE3" w:rsidP="00F31CE3">
            <w:r w:rsidRPr="00F31CE3">
              <w:t>Promote innovation in team environments</w:t>
            </w:r>
          </w:p>
        </w:tc>
      </w:tr>
      <w:tr>
        <w:tblPrEx>
          <w:tblW w:w="5000" w:type="pct"/>
        </w:tblPrEx>
        <w:tc>
          <w:tcPr>
            <w:tcW w:w="0" w:type="auto"/>
          </w:tcPr>
          <w:p w:rsidR="00D44002" w:rsidRPr="00F31CE3" w:rsidP="00F31CE3">
            <w:r w:rsidRPr="00F31CE3">
              <w:t>BSBSTR402</w:t>
            </w:r>
          </w:p>
        </w:tc>
        <w:tc>
          <w:tcPr>
            <w:tcW w:w="0" w:type="auto"/>
          </w:tcPr>
          <w:p w:rsidR="00D44002" w:rsidRPr="00F31CE3" w:rsidP="00F31CE3">
            <w:r w:rsidRPr="00F31CE3">
              <w:t>Implement continuous improvement</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RIIBLA303E</w:t>
            </w:r>
          </w:p>
        </w:tc>
        <w:tc>
          <w:tcPr>
            <w:tcW w:w="0" w:type="auto"/>
          </w:tcPr>
          <w:p w:rsidR="00D44002" w:rsidRPr="00F31CE3" w:rsidP="00F31CE3">
            <w:r w:rsidRPr="00F31CE3">
              <w:t>Conduct underground development shotfiring</w:t>
            </w:r>
          </w:p>
        </w:tc>
      </w:tr>
      <w:tr>
        <w:tblPrEx>
          <w:tblW w:w="5000" w:type="pct"/>
        </w:tblPrEx>
        <w:tc>
          <w:tcPr>
            <w:tcW w:w="0" w:type="auto"/>
          </w:tcPr>
          <w:p w:rsidR="00D44002" w:rsidRPr="00F31CE3" w:rsidP="00F31CE3">
            <w:r w:rsidRPr="00F31CE3">
              <w:t>RIIBLA304E</w:t>
            </w:r>
          </w:p>
        </w:tc>
        <w:tc>
          <w:tcPr>
            <w:tcW w:w="0" w:type="auto"/>
          </w:tcPr>
          <w:p w:rsidR="00D44002" w:rsidRPr="00F31CE3" w:rsidP="00F31CE3">
            <w:r w:rsidRPr="00F31CE3">
              <w:t>Conduct underground production shotfiring</w:t>
            </w:r>
          </w:p>
        </w:tc>
      </w:tr>
      <w:tr>
        <w:tblPrEx>
          <w:tblW w:w="5000" w:type="pct"/>
        </w:tblPrEx>
        <w:tc>
          <w:tcPr>
            <w:tcW w:w="0" w:type="auto"/>
          </w:tcPr>
          <w:p w:rsidR="00D44002" w:rsidRPr="00F31CE3" w:rsidP="00F31CE3">
            <w:r w:rsidRPr="00F31CE3">
              <w:t>RIIBLA401E</w:t>
            </w:r>
          </w:p>
        </w:tc>
        <w:tc>
          <w:tcPr>
            <w:tcW w:w="0" w:type="auto"/>
          </w:tcPr>
          <w:p w:rsidR="00D44002" w:rsidRPr="00F31CE3" w:rsidP="00F31CE3">
            <w:r w:rsidRPr="00F31CE3">
              <w:t>Manage blasting operations</w:t>
            </w:r>
          </w:p>
        </w:tc>
      </w:tr>
      <w:tr>
        <w:tblPrEx>
          <w:tblW w:w="5000" w:type="pct"/>
        </w:tblPrEx>
        <w:tc>
          <w:tcPr>
            <w:tcW w:w="0" w:type="auto"/>
          </w:tcPr>
          <w:p w:rsidR="00D44002" w:rsidRPr="00F31CE3" w:rsidP="00F31CE3">
            <w:r w:rsidRPr="00F31CE3">
              <w:t>RIIBLA402E</w:t>
            </w:r>
          </w:p>
        </w:tc>
        <w:tc>
          <w:tcPr>
            <w:tcW w:w="0" w:type="auto"/>
          </w:tcPr>
          <w:p w:rsidR="00D44002" w:rsidRPr="00F31CE3" w:rsidP="00F31CE3">
            <w:r w:rsidRPr="00F31CE3">
              <w:t>Monitor and control the effects of blasting on the environment</w:t>
            </w:r>
          </w:p>
        </w:tc>
      </w:tr>
      <w:tr>
        <w:tblPrEx>
          <w:tblW w:w="5000" w:type="pct"/>
        </w:tblPrEx>
        <w:tc>
          <w:tcPr>
            <w:tcW w:w="0" w:type="auto"/>
          </w:tcPr>
          <w:p w:rsidR="00D44002" w:rsidRPr="00F31CE3" w:rsidP="00F31CE3">
            <w:r w:rsidRPr="00F31CE3">
              <w:t>RIIERR403E</w:t>
            </w:r>
          </w:p>
        </w:tc>
        <w:tc>
          <w:tcPr>
            <w:tcW w:w="0" w:type="auto"/>
          </w:tcPr>
          <w:p w:rsidR="00D44002" w:rsidRPr="00F31CE3" w:rsidP="00F31CE3">
            <w:r w:rsidRPr="00F31CE3">
              <w:t>Lead rescue teams</w:t>
            </w:r>
          </w:p>
        </w:tc>
      </w:tr>
      <w:tr>
        <w:tblPrEx>
          <w:tblW w:w="5000" w:type="pct"/>
        </w:tblPrEx>
        <w:tc>
          <w:tcPr>
            <w:tcW w:w="0" w:type="auto"/>
          </w:tcPr>
          <w:p w:rsidR="00D44002" w:rsidRPr="00F31CE3" w:rsidP="00F31CE3">
            <w:r w:rsidRPr="00F31CE3">
              <w:t>RIIERR404D</w:t>
            </w:r>
          </w:p>
        </w:tc>
        <w:tc>
          <w:tcPr>
            <w:tcW w:w="0" w:type="auto"/>
          </w:tcPr>
          <w:p w:rsidR="00D44002" w:rsidRPr="00F31CE3" w:rsidP="00F31CE3">
            <w:r w:rsidRPr="00F31CE3">
              <w:t>Apply and monitor underground metalliferous mine emergency preparedness and response systems</w:t>
            </w:r>
          </w:p>
        </w:tc>
      </w:tr>
      <w:tr>
        <w:tblPrEx>
          <w:tblW w:w="5000" w:type="pct"/>
        </w:tblPrEx>
        <w:tc>
          <w:tcPr>
            <w:tcW w:w="0" w:type="auto"/>
          </w:tcPr>
          <w:p w:rsidR="00D44002" w:rsidRPr="00F31CE3" w:rsidP="00F31CE3">
            <w:r w:rsidRPr="00F31CE3">
              <w:t>RIILAT402E</w:t>
            </w:r>
          </w:p>
        </w:tc>
        <w:tc>
          <w:tcPr>
            <w:tcW w:w="0" w:type="auto"/>
          </w:tcPr>
          <w:p w:rsidR="00D44002" w:rsidRPr="00F31CE3" w:rsidP="00F31CE3">
            <w:r w:rsidRPr="00F31CE3">
              <w:t>Provide leadership in the supervision of diverse work teams</w:t>
            </w:r>
          </w:p>
        </w:tc>
      </w:tr>
      <w:tr>
        <w:tblPrEx>
          <w:tblW w:w="5000" w:type="pct"/>
        </w:tblPrEx>
        <w:tc>
          <w:tcPr>
            <w:tcW w:w="0" w:type="auto"/>
          </w:tcPr>
          <w:p w:rsidR="00D44002" w:rsidRPr="00F31CE3" w:rsidP="00F31CE3">
            <w:r w:rsidRPr="00F31CE3">
              <w:t>RIIMEX406D</w:t>
            </w:r>
          </w:p>
        </w:tc>
        <w:tc>
          <w:tcPr>
            <w:tcW w:w="0" w:type="auto"/>
          </w:tcPr>
          <w:p w:rsidR="00D44002" w:rsidRPr="00F31CE3" w:rsidP="00F31CE3">
            <w:r w:rsidRPr="00F31CE3">
              <w:t>Apply and monitor mine transport systems and production equipment</w:t>
            </w:r>
          </w:p>
        </w:tc>
      </w:tr>
      <w:tr>
        <w:tblPrEx>
          <w:tblW w:w="5000" w:type="pct"/>
        </w:tblPrEx>
        <w:tc>
          <w:tcPr>
            <w:tcW w:w="0" w:type="auto"/>
          </w:tcPr>
          <w:p w:rsidR="00D44002" w:rsidRPr="00F31CE3" w:rsidP="00F31CE3">
            <w:r w:rsidRPr="00F31CE3">
              <w:t>RIIRAI401D</w:t>
            </w:r>
          </w:p>
        </w:tc>
        <w:tc>
          <w:tcPr>
            <w:tcW w:w="0" w:type="auto"/>
          </w:tcPr>
          <w:p w:rsidR="00D44002" w:rsidRPr="00F31CE3" w:rsidP="00F31CE3">
            <w:r w:rsidRPr="00F31CE3">
              <w:t>Apply and monitor mine services and infrastructure systems</w:t>
            </w:r>
          </w:p>
        </w:tc>
      </w:tr>
      <w:tr>
        <w:tblPrEx>
          <w:tblW w:w="5000" w:type="pct"/>
        </w:tblPrEx>
        <w:tc>
          <w:tcPr>
            <w:tcW w:w="0" w:type="auto"/>
          </w:tcPr>
          <w:p w:rsidR="00D44002" w:rsidRPr="00F31CE3" w:rsidP="00F31CE3">
            <w:r w:rsidRPr="00F31CE3">
              <w:t>RIIRIS402E</w:t>
            </w:r>
          </w:p>
        </w:tc>
        <w:tc>
          <w:tcPr>
            <w:tcW w:w="0" w:type="auto"/>
          </w:tcPr>
          <w:p w:rsidR="00D44002" w:rsidRPr="00F31CE3" w:rsidP="00F31CE3">
            <w:r w:rsidRPr="00F31CE3">
              <w:t>Carry out the risk management process</w:t>
            </w:r>
          </w:p>
        </w:tc>
      </w:tr>
      <w:tr>
        <w:tblPrEx>
          <w:tblW w:w="5000" w:type="pct"/>
        </w:tblPrEx>
        <w:tc>
          <w:tcPr>
            <w:tcW w:w="0" w:type="auto"/>
          </w:tcPr>
          <w:p w:rsidR="00D44002" w:rsidRPr="00F31CE3" w:rsidP="00F31CE3">
            <w:r w:rsidRPr="00F31CE3">
              <w:t>RIIRIS403E</w:t>
            </w:r>
          </w:p>
        </w:tc>
        <w:tc>
          <w:tcPr>
            <w:tcW w:w="0" w:type="auto"/>
          </w:tcPr>
          <w:p w:rsidR="00D44002" w:rsidRPr="00F31CE3" w:rsidP="00F31CE3">
            <w:r w:rsidRPr="00F31CE3">
              <w:t>Manage and coordinate spill response</w:t>
            </w:r>
          </w:p>
        </w:tc>
      </w:tr>
      <w:tr>
        <w:tblPrEx>
          <w:tblW w:w="5000" w:type="pct"/>
        </w:tblPrEx>
        <w:tc>
          <w:tcPr>
            <w:tcW w:w="0" w:type="auto"/>
          </w:tcPr>
          <w:p w:rsidR="00D44002" w:rsidRPr="00F31CE3" w:rsidP="00F31CE3">
            <w:r w:rsidRPr="00F31CE3">
              <w:t>RIISAM403E</w:t>
            </w:r>
          </w:p>
        </w:tc>
        <w:tc>
          <w:tcPr>
            <w:tcW w:w="0" w:type="auto"/>
          </w:tcPr>
          <w:p w:rsidR="00D44002" w:rsidRPr="00F31CE3" w:rsidP="00F31CE3">
            <w:r w:rsidRPr="00F31CE3">
              <w:t>Commission/recommission plant</w:t>
            </w:r>
          </w:p>
        </w:tc>
      </w:tr>
      <w:tr>
        <w:tblPrEx>
          <w:tblW w:w="5000" w:type="pct"/>
        </w:tblPrEx>
        <w:tc>
          <w:tcPr>
            <w:tcW w:w="0" w:type="auto"/>
          </w:tcPr>
          <w:p w:rsidR="00D44002" w:rsidRPr="00F31CE3" w:rsidP="00F31CE3">
            <w:r w:rsidRPr="00F31CE3">
              <w:t>RIIUND401E</w:t>
            </w:r>
          </w:p>
        </w:tc>
        <w:tc>
          <w:tcPr>
            <w:tcW w:w="0" w:type="auto"/>
          </w:tcPr>
          <w:p w:rsidR="00D44002" w:rsidRPr="00F31CE3" w:rsidP="00F31CE3">
            <w:r w:rsidRPr="00F31CE3">
              <w:t>Apply and monitor the ventilation management plan</w:t>
            </w:r>
          </w:p>
        </w:tc>
      </w:tr>
      <w:tr>
        <w:tblPrEx>
          <w:tblW w:w="5000" w:type="pct"/>
        </w:tblPrEx>
        <w:tc>
          <w:tcPr>
            <w:tcW w:w="0" w:type="auto"/>
          </w:tcPr>
          <w:p w:rsidR="00D44002" w:rsidRPr="00F31CE3" w:rsidP="00F31CE3">
            <w:r w:rsidRPr="00F31CE3">
              <w:t>RIIWHS401E</w:t>
            </w:r>
          </w:p>
        </w:tc>
        <w:tc>
          <w:tcPr>
            <w:tcW w:w="0" w:type="auto"/>
          </w:tcPr>
          <w:p w:rsidR="00D44002" w:rsidRPr="00F31CE3" w:rsidP="00F31CE3">
            <w:r w:rsidRPr="00F31CE3">
              <w:t>Supervise work in confined spaces</w:t>
            </w:r>
          </w:p>
        </w:tc>
      </w:tr>
      <w:tr>
        <w:tblPrEx>
          <w:tblW w:w="5000" w:type="pct"/>
        </w:tblPrEx>
        <w:tc>
          <w:tcPr>
            <w:tcW w:w="0" w:type="auto"/>
          </w:tcPr>
          <w:p w:rsidR="00D44002" w:rsidRPr="00F31CE3" w:rsidP="00F31CE3">
            <w:r w:rsidRPr="00F31CE3">
              <w:t>RIIWHS403E</w:t>
            </w:r>
          </w:p>
        </w:tc>
        <w:tc>
          <w:tcPr>
            <w:tcW w:w="0" w:type="auto"/>
          </w:tcPr>
          <w:p w:rsidR="00D44002" w:rsidRPr="00F31CE3" w:rsidP="00F31CE3">
            <w:r w:rsidRPr="00F31CE3">
              <w:t>Apply the work health and safety management system</w:t>
            </w:r>
          </w:p>
        </w:tc>
      </w:tr>
      <w:tr>
        <w:tblPrEx>
          <w:tblW w:w="5000" w:type="pct"/>
        </w:tblPrEx>
        <w:tc>
          <w:tcPr>
            <w:tcW w:w="0" w:type="auto"/>
          </w:tcPr>
          <w:p w:rsidR="00D44002" w:rsidRPr="00F31CE3" w:rsidP="00F31CE3">
            <w:r w:rsidRPr="00F31CE3">
              <w:t>TAEASS311</w:t>
            </w:r>
          </w:p>
        </w:tc>
        <w:tc>
          <w:tcPr>
            <w:tcW w:w="0" w:type="auto"/>
          </w:tcPr>
          <w:p w:rsidR="00D44002" w:rsidRPr="00F31CE3" w:rsidP="00F31CE3">
            <w:r w:rsidRPr="00F31CE3">
              <w:t>Contribute to assessment</w:t>
            </w:r>
          </w:p>
        </w:tc>
      </w:tr>
      <w:tr>
        <w:tblPrEx>
          <w:tblW w:w="5000" w:type="pct"/>
        </w:tblPrEx>
        <w:tc>
          <w:tcPr>
            <w:tcW w:w="0" w:type="auto"/>
          </w:tcPr>
          <w:p w:rsidR="00D44002" w:rsidRPr="00F31CE3" w:rsidP="00F31CE3">
            <w:r w:rsidRPr="00F31CE3">
              <w:t>TAEDEL311</w:t>
            </w:r>
          </w:p>
        </w:tc>
        <w:tc>
          <w:tcPr>
            <w:tcW w:w="0" w:type="auto"/>
          </w:tcPr>
          <w:p w:rsidR="00D44002" w:rsidRPr="00F31CE3" w:rsidP="00F31CE3">
            <w:r w:rsidRPr="00F31CE3">
              <w:t>Provide work skill instruction</w:t>
            </w:r>
          </w:p>
        </w:tc>
      </w:tr>
      <w:tr>
        <w:tblPrEx>
          <w:tblW w:w="5000" w:type="pct"/>
        </w:tblPrEx>
        <w:tc>
          <w:tcPr>
            <w:tcW w:w="0" w:type="auto"/>
          </w:tcPr>
          <w:p w:rsidR="00D44002" w:rsidRPr="00F31CE3" w:rsidP="00F31CE3">
            <w:r w:rsidRPr="00F31CE3">
              <w:t>TAEASS401</w:t>
            </w:r>
          </w:p>
        </w:tc>
        <w:tc>
          <w:tcPr>
            <w:tcW w:w="0" w:type="auto"/>
          </w:tcPr>
          <w:p w:rsidR="00D44002" w:rsidRPr="00F31CE3" w:rsidP="00F31CE3">
            <w:r w:rsidRPr="00F31CE3">
              <w:t>Plan assessment activities and processes</w:t>
            </w:r>
          </w:p>
        </w:tc>
      </w:tr>
      <w:tr>
        <w:tblPrEx>
          <w:tblW w:w="5000" w:type="pct"/>
        </w:tblPrEx>
        <w:tc>
          <w:tcPr>
            <w:tcW w:w="0" w:type="auto"/>
          </w:tcPr>
          <w:p w:rsidR="00D44002" w:rsidRPr="00F31CE3" w:rsidP="00F31CE3">
            <w:r w:rsidRPr="00F31CE3">
              <w:t>TAEASS412</w:t>
            </w:r>
          </w:p>
        </w:tc>
        <w:tc>
          <w:tcPr>
            <w:tcW w:w="0" w:type="auto"/>
          </w:tcPr>
          <w:p w:rsidR="00D44002" w:rsidRPr="00F31CE3" w:rsidP="00F31CE3">
            <w:r w:rsidRPr="00F31CE3">
              <w:t>Assess competence</w:t>
            </w:r>
          </w:p>
        </w:tc>
      </w:tr>
      <w:tr>
        <w:tblPrEx>
          <w:tblW w:w="5000" w:type="pct"/>
        </w:tblPrEx>
        <w:tc>
          <w:tcPr>
            <w:tcW w:w="0" w:type="auto"/>
          </w:tcPr>
          <w:p w:rsidR="00D44002" w:rsidRPr="00F31CE3" w:rsidP="00F31CE3">
            <w:r w:rsidRPr="00F31CE3">
              <w:t>TAEASS413</w:t>
            </w:r>
          </w:p>
        </w:tc>
        <w:tc>
          <w:tcPr>
            <w:tcW w:w="0" w:type="auto"/>
          </w:tcPr>
          <w:p w:rsidR="00D44002" w:rsidRPr="00F31CE3" w:rsidP="00F31CE3">
            <w:r w:rsidRPr="00F31CE3">
              <w:t>Participate in assessment validation</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6"/>
        <w:gridCol w:w="2264"/>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RII40320 Certificate IV in Underground Metalliferous Mining Operations</w:t>
            </w:r>
          </w:p>
        </w:tc>
        <w:tc>
          <w:tcPr>
            <w:tcW w:w="2268" w:type="dxa"/>
            <w:noWrap w:val="0"/>
            <w:tcMar>
              <w:top w:w="15" w:type="dxa"/>
              <w:left w:w="15" w:type="dxa"/>
              <w:bottom w:w="15" w:type="dxa"/>
              <w:right w:w="15" w:type="dxa"/>
            </w:tcMar>
            <w:hideMark/>
          </w:tcPr>
          <w:p w:rsidR="00D44002" w:rsidRPr="00F31CE3" w:rsidP="00F31CE3">
            <w:r w:rsidRPr="00F31CE3">
              <w:t>RII40315 Certificate IV in Metalliferous Mining Operations (Underground)</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RII40320 Certificate IV in Underground Metalliferous Mining Operations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RII40320 Certificate IV in Underground Metalliferous Mining Operations</dc:title>
  <dc:subject>Release: 3</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2026-03-17T05:35:35Z</dcterms:created>
  <dcterms:modified xsi:type="dcterms:W3CDTF">2026-03-17T05:35:35Z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