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RII32226 Certificate III in Well Servicing Operations</w:t>
      </w:r>
      <w:bookmarkEnd w:id="0"/>
      <w:bookmarkEnd w:id="1"/>
    </w:p>
    <w:p w:rsidR="00D44002" w:rsidRPr="00F31CE3" w:rsidP="00F31CE3" w14:paraId="160C8F32" w14:textId="3B105B63">
      <w:pPr>
        <w:pStyle w:val="ChapterTitle"/>
      </w:pPr>
      <w:bookmarkStart w:id="2" w:name="RII32226"/>
      <w:r w:rsidRPr="00F31CE3">
        <w:t>RII32226 Certificate III in Well Servicing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derrickmen or assistant drillers working in well servicing operations. People in this role perform tasks involving a broad range of skilled applications in a wide variety of contexts, which may involve some discretion and judgement in selecting equipment, services and contingency measures.</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14</w:t>
      </w:r>
    </w:p>
    <w:p w:rsidR="00D44002" w:rsidRPr="00F31CE3" w:rsidP="00F31CE3">
      <w:pPr>
        <w:numPr>
          <w:ilvl w:val="0"/>
          <w:numId w:val="2"/>
        </w:numPr>
        <w:ind w:left="720" w:hanging="360"/>
        <w:jc w:val="left"/>
      </w:pPr>
      <w:r w:rsidRPr="00F31CE3">
        <w:rPr>
          <w:rStyle w:val="Strong"/>
        </w:rPr>
        <w:t>8 core units</w:t>
      </w:r>
      <w:r w:rsidRPr="00F31CE3">
        <w:t xml:space="preserve"> plus</w:t>
      </w:r>
    </w:p>
    <w:p w:rsidR="00D44002" w:rsidRPr="00F31CE3" w:rsidP="00F31CE3">
      <w:pPr>
        <w:numPr>
          <w:ilvl w:val="0"/>
          <w:numId w:val="2"/>
        </w:numPr>
        <w:ind w:left="720" w:hanging="360"/>
        <w:jc w:val="left"/>
      </w:pPr>
      <w:r w:rsidRPr="00F31CE3">
        <w:rPr>
          <w:rStyle w:val="Strong"/>
        </w:rPr>
        <w:t>6 elective units,</w:t>
      </w:r>
      <w:r w:rsidRPr="00F31CE3">
        <w:t xml:space="preserve"> of which:</w:t>
      </w:r>
    </w:p>
    <w:p w:rsidR="00D44002" w:rsidRPr="00F31CE3" w:rsidP="00F31CE3">
      <w:pPr>
        <w:numPr>
          <w:ilvl w:val="1"/>
          <w:numId w:val="2"/>
        </w:numPr>
        <w:ind w:left="1440" w:hanging="360"/>
        <w:jc w:val="left"/>
      </w:pPr>
      <w:r w:rsidRPr="00F31CE3">
        <w:t>at least two (2) units must be chosen from Group A</w:t>
      </w:r>
    </w:p>
    <w:p w:rsidR="00D44002" w:rsidRPr="00F31CE3" w:rsidP="00F31CE3">
      <w:pPr>
        <w:numPr>
          <w:ilvl w:val="1"/>
          <w:numId w:val="2"/>
        </w:numPr>
        <w:ind w:left="1440" w:hanging="360"/>
        <w:jc w:val="left"/>
      </w:pPr>
      <w:r w:rsidRPr="00F31CE3">
        <w:t>at least two (2) units must be chosen from Group B</w:t>
      </w:r>
    </w:p>
    <w:p w:rsidR="00D44002" w:rsidRPr="00F31CE3" w:rsidP="00F31CE3">
      <w:pPr>
        <w:numPr>
          <w:ilvl w:val="1"/>
          <w:numId w:val="2"/>
        </w:numPr>
        <w:ind w:left="1440" w:hanging="360"/>
        <w:jc w:val="left"/>
      </w:pPr>
      <w:r w:rsidRPr="00F31CE3">
        <w:t>no more than two (2) units may be chosen from elsewhere within this training package, or from another endorsed training package or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460"/>
        <w:gridCol w:w="5441"/>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BSBLDR301</w:t>
            </w:r>
          </w:p>
        </w:tc>
        <w:tc>
          <w:tcPr>
            <w:tcW w:w="0" w:type="auto"/>
          </w:tcPr>
          <w:p w:rsidR="00D44002" w:rsidRPr="00F31CE3" w:rsidP="00F31CE3">
            <w:r w:rsidRPr="00F31CE3">
              <w:t>Support effective workplace relationships</w:t>
            </w:r>
          </w:p>
        </w:tc>
      </w:tr>
      <w:tr>
        <w:tblPrEx>
          <w:tblW w:w="5000" w:type="pct"/>
        </w:tblPrEx>
        <w:tc>
          <w:tcPr>
            <w:tcW w:w="0" w:type="auto"/>
          </w:tcPr>
          <w:p w:rsidR="00D44002" w:rsidRPr="00F31CE3" w:rsidP="00F31CE3">
            <w:r w:rsidRPr="00F31CE3">
              <w:t>BSBWHS311</w:t>
            </w:r>
            <w:r w:rsidRPr="00F31CE3">
              <w:t> </w:t>
            </w:r>
          </w:p>
        </w:tc>
        <w:tc>
          <w:tcPr>
            <w:tcW w:w="0" w:type="auto"/>
          </w:tcPr>
          <w:p w:rsidR="00D44002" w:rsidRPr="00F31CE3" w:rsidP="00F31CE3">
            <w:r w:rsidRPr="00F31CE3">
              <w:t>Assist with maintaining workplace safety</w:t>
            </w:r>
          </w:p>
        </w:tc>
      </w:tr>
      <w:tr>
        <w:tblPrEx>
          <w:tblW w:w="5000" w:type="pct"/>
        </w:tblPrEx>
        <w:tc>
          <w:tcPr>
            <w:tcW w:w="0" w:type="auto"/>
          </w:tcPr>
          <w:p w:rsidR="00D44002" w:rsidRPr="00F31CE3" w:rsidP="00F31CE3">
            <w:r w:rsidRPr="00F31CE3">
              <w:t>MSMPER200</w:t>
            </w:r>
          </w:p>
        </w:tc>
        <w:tc>
          <w:tcPr>
            <w:tcW w:w="0" w:type="auto"/>
          </w:tcPr>
          <w:p w:rsidR="00D44002" w:rsidRPr="00F31CE3" w:rsidP="00F31CE3">
            <w:r w:rsidRPr="00F31CE3">
              <w:t>Work in accordance with an issued permit</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RIIOGD209F</w:t>
            </w:r>
          </w:p>
        </w:tc>
        <w:tc>
          <w:tcPr>
            <w:tcW w:w="0" w:type="auto"/>
          </w:tcPr>
          <w:p w:rsidR="00D44002" w:rsidRPr="00F31CE3" w:rsidP="00F31CE3">
            <w:r w:rsidRPr="00F31CE3">
              <w:t>Operate and maintain ancillary equipment</w:t>
            </w:r>
          </w:p>
        </w:tc>
      </w:tr>
      <w:tr>
        <w:tblPrEx>
          <w:tblW w:w="5000" w:type="pct"/>
        </w:tblPrEx>
        <w:tc>
          <w:tcPr>
            <w:tcW w:w="0" w:type="auto"/>
          </w:tcPr>
          <w:p w:rsidR="00D44002" w:rsidRPr="00F31CE3" w:rsidP="00F31CE3">
            <w:r w:rsidRPr="00F31CE3">
              <w:t>RIIWSV302E</w:t>
            </w:r>
          </w:p>
        </w:tc>
        <w:tc>
          <w:tcPr>
            <w:tcW w:w="0" w:type="auto"/>
          </w:tcPr>
          <w:p w:rsidR="00D44002" w:rsidRPr="00F31CE3" w:rsidP="00F31CE3">
            <w:r w:rsidRPr="00F31CE3">
              <w:t>Trip production string for well servicing operations</w:t>
            </w:r>
          </w:p>
        </w:tc>
      </w:tr>
      <w:tr>
        <w:tblPrEx>
          <w:tblW w:w="5000" w:type="pct"/>
        </w:tblPrEx>
        <w:tc>
          <w:tcPr>
            <w:tcW w:w="0" w:type="auto"/>
          </w:tcPr>
          <w:p w:rsidR="00D44002" w:rsidRPr="00F31CE3" w:rsidP="00F31CE3">
            <w:r w:rsidRPr="00F31CE3">
              <w:t>RIIWSV303E</w:t>
            </w:r>
          </w:p>
        </w:tc>
        <w:tc>
          <w:tcPr>
            <w:tcW w:w="0" w:type="auto"/>
          </w:tcPr>
          <w:p w:rsidR="00D44002" w:rsidRPr="00F31CE3" w:rsidP="00F31CE3">
            <w:r w:rsidRPr="00F31CE3">
              <w:t>Operate fluid systems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RIIOGD304D</w:t>
            </w:r>
          </w:p>
        </w:tc>
        <w:tc>
          <w:tcPr>
            <w:tcW w:w="0" w:type="auto"/>
          </w:tcPr>
          <w:p w:rsidR="00D44002" w:rsidRPr="00F31CE3" w:rsidP="00F31CE3">
            <w:r w:rsidRPr="00F31CE3">
              <w:t>Apply effective coal seam gas control practices</w:t>
            </w:r>
          </w:p>
        </w:tc>
      </w:tr>
      <w:tr>
        <w:tblPrEx>
          <w:tblW w:w="5000" w:type="pct"/>
        </w:tblPrEx>
        <w:tc>
          <w:tcPr>
            <w:tcW w:w="0" w:type="auto"/>
          </w:tcPr>
          <w:p w:rsidR="00D44002" w:rsidRPr="00F31CE3" w:rsidP="00F31CE3">
            <w:r w:rsidRPr="00F31CE3">
              <w:t>RIIOGD305E</w:t>
            </w:r>
          </w:p>
        </w:tc>
        <w:tc>
          <w:tcPr>
            <w:tcW w:w="0" w:type="auto"/>
          </w:tcPr>
          <w:p w:rsidR="00D44002" w:rsidRPr="00F31CE3" w:rsidP="00F31CE3">
            <w:r w:rsidRPr="00F31CE3">
              <w:t>Apply blow out prevention operational procedures</w:t>
            </w:r>
          </w:p>
        </w:tc>
      </w:tr>
      <w:tr>
        <w:tblPrEx>
          <w:tblW w:w="5000" w:type="pct"/>
        </w:tblPrEx>
        <w:tc>
          <w:tcPr>
            <w:tcW w:w="0" w:type="auto"/>
          </w:tcPr>
          <w:p w:rsidR="00D44002" w:rsidRPr="00F31CE3" w:rsidP="00F31CE3">
            <w:r w:rsidRPr="00F31CE3">
              <w:t>RIIWSV203E</w:t>
            </w:r>
          </w:p>
        </w:tc>
        <w:tc>
          <w:tcPr>
            <w:tcW w:w="0" w:type="auto"/>
          </w:tcPr>
          <w:p w:rsidR="00D44002" w:rsidRPr="00F31CE3" w:rsidP="00F31CE3">
            <w:r w:rsidRPr="00F31CE3">
              <w:t>Prepare equipment for well servicing air operations</w:t>
            </w:r>
          </w:p>
        </w:tc>
      </w:tr>
      <w:tr>
        <w:tblPrEx>
          <w:tblW w:w="5000" w:type="pct"/>
        </w:tblPrEx>
        <w:tc>
          <w:tcPr>
            <w:tcW w:w="0" w:type="auto"/>
          </w:tcPr>
          <w:p w:rsidR="00D44002" w:rsidRPr="00F31CE3" w:rsidP="00F31CE3">
            <w:r w:rsidRPr="00F31CE3">
              <w:t>RIIWSV301F</w:t>
            </w:r>
          </w:p>
        </w:tc>
        <w:tc>
          <w:tcPr>
            <w:tcW w:w="0" w:type="auto"/>
          </w:tcPr>
          <w:p w:rsidR="00D44002" w:rsidRPr="00F31CE3" w:rsidP="00F31CE3">
            <w:r w:rsidRPr="00F31CE3">
              <w:t>Conduct and maintain well servicing derrick operations</w:t>
            </w:r>
          </w:p>
        </w:tc>
      </w:tr>
      <w:tr>
        <w:tblPrEx>
          <w:tblW w:w="5000" w:type="pct"/>
        </w:tblPrEx>
        <w:tc>
          <w:tcPr>
            <w:tcW w:w="0" w:type="auto"/>
          </w:tcPr>
          <w:p w:rsidR="00D44002" w:rsidRPr="00F31CE3" w:rsidP="00F31CE3">
            <w:r w:rsidRPr="00F31CE3">
              <w:t>RIIWSV304E</w:t>
            </w:r>
          </w:p>
        </w:tc>
        <w:tc>
          <w:tcPr>
            <w:tcW w:w="0" w:type="auto"/>
          </w:tcPr>
          <w:p w:rsidR="00D44002" w:rsidRPr="00F31CE3" w:rsidP="00F31CE3">
            <w:r w:rsidRPr="00F31CE3">
              <w:t>Prepare well servicing fishing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PMASUP236</w:t>
            </w:r>
          </w:p>
        </w:tc>
        <w:tc>
          <w:tcPr>
            <w:tcW w:w="0" w:type="auto"/>
          </w:tcPr>
          <w:p w:rsidR="00D44002" w:rsidRPr="00F31CE3" w:rsidP="00F31CE3">
            <w:r w:rsidRPr="00F31CE3">
              <w:t>Operate vehicles in the field</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RIISAM209E</w:t>
            </w:r>
          </w:p>
        </w:tc>
        <w:tc>
          <w:tcPr>
            <w:tcW w:w="0" w:type="auto"/>
          </w:tcPr>
          <w:p w:rsidR="00D44002" w:rsidRPr="00F31CE3" w:rsidP="00F31CE3">
            <w:r w:rsidRPr="00F31CE3">
              <w:t>Carry out operational maintenance</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TAEDEL311</w:t>
            </w:r>
            <w:r w:rsidRPr="00F31CE3">
              <w:t> </w:t>
            </w:r>
          </w:p>
        </w:tc>
        <w:tc>
          <w:tcPr>
            <w:tcW w:w="0" w:type="auto"/>
          </w:tcPr>
          <w:p w:rsidR="00D44002" w:rsidRPr="00F31CE3" w:rsidP="00F31CE3">
            <w:r w:rsidRPr="00F31CE3">
              <w:t>Provide work skill instruction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RII32226 Certificate III in Well Servicing Operations</w:t>
            </w:r>
          </w:p>
        </w:tc>
        <w:tc>
          <w:tcPr>
            <w:tcW w:w="2268" w:type="dxa"/>
            <w:noWrap w:val="0"/>
            <w:tcMar>
              <w:top w:w="15" w:type="dxa"/>
              <w:left w:w="15" w:type="dxa"/>
              <w:bottom w:w="15" w:type="dxa"/>
              <w:right w:w="15" w:type="dxa"/>
            </w:tcMar>
            <w:hideMark/>
          </w:tcPr>
          <w:p w:rsidR="00D44002" w:rsidRPr="00F31CE3" w:rsidP="00F31CE3">
            <w:r w:rsidRPr="00F31CE3">
              <w:t>RII32220 Certificate III in Well Servicing Operations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RII32226 Certificate III in Well Servicing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RII32226 Certificate III in Well Servicing Operations</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2026-03-17T05:34:31Z</dcterms:created>
  <dcterms:modified xsi:type="dcterms:W3CDTF">2026-03-17T05:34:31Z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