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RII21120 Certificate II in Oil &amp; Gas Drilling (Onshore) and Well Servicing</w:t>
      </w:r>
      <w:bookmarkEnd w:id="0"/>
      <w:bookmarkEnd w:id="1"/>
    </w:p>
    <w:p w:rsidR="00D44002" w:rsidRPr="00F31CE3" w:rsidP="00F31CE3" w14:paraId="160C8F32" w14:textId="3B105B63">
      <w:pPr>
        <w:pStyle w:val="ChapterTitle"/>
      </w:pPr>
      <w:bookmarkStart w:id="2" w:name="RII21120"/>
      <w:r w:rsidRPr="00F31CE3">
        <w:t>RII21120 Certificate II in Oil &amp; Gas Drilling (Onshore) and Well Servicing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updated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 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RII Resources and Infrastructure Industry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Minor amendment to accurately reflect core unit </w:t>
            </w:r>
            <w:r>
              <w:rPr>
                <w:rFonts w:ascii="Times New Roman" w:eastAsia="Times New Roman" w:hAnsi="Times New Roman" w:cs="Times New Roman"/>
                <w:kern w:val="0"/>
                <w14:ligatures w14:val="none"/>
              </w:rPr>
              <w:t>RIICOM201E</w:t>
            </w:r>
            <w:r>
              <w:rPr>
                <w:rFonts w:ascii="Times New Roman" w:eastAsia="Times New Roman" w:hAnsi="Times New Roman" w:cs="Times New Roman"/>
                <w:kern w:val="0"/>
                <w14:ligatures w14:val="none"/>
              </w:rPr>
              <w:t xml:space="preserve"> Communicate in the workplace.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an individual such as a roustabout, lease hand, utility operator, floorman or motorman working in drilling oil and gas (onshore) or well servicing operations. They are required to undertake a prescribed range of functions involving known routines and procedures.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12</w:t>
      </w:r>
    </w:p>
    <w:p w:rsidR="00D44002" w:rsidRPr="00F31CE3" w:rsidP="00F31CE3">
      <w:pPr>
        <w:numPr>
          <w:ilvl w:val="0"/>
          <w:numId w:val="2"/>
        </w:numPr>
        <w:ind w:left="720" w:hanging="360"/>
        <w:jc w:val="left"/>
      </w:pPr>
      <w:r w:rsidRPr="00F31CE3">
        <w:rPr>
          <w:rStyle w:val="Strong"/>
        </w:rPr>
        <w:t>6 core units</w:t>
      </w:r>
      <w:r w:rsidRPr="00F31CE3">
        <w:t xml:space="preserve"> plus</w:t>
      </w:r>
    </w:p>
    <w:p w:rsidR="00D44002" w:rsidRPr="00F31CE3" w:rsidP="00F31CE3">
      <w:pPr>
        <w:numPr>
          <w:ilvl w:val="0"/>
          <w:numId w:val="2"/>
        </w:numPr>
        <w:ind w:left="720" w:hanging="360"/>
        <w:jc w:val="left"/>
      </w:pPr>
      <w:r w:rsidRPr="00F31CE3">
        <w:rPr>
          <w:rStyle w:val="Strong"/>
        </w:rPr>
        <w:t xml:space="preserve">6 elective units, </w:t>
      </w:r>
      <w:r w:rsidRPr="00F31CE3">
        <w:t>of which:</w:t>
      </w:r>
    </w:p>
    <w:p w:rsidR="00D44002" w:rsidRPr="00F31CE3" w:rsidP="00F31CE3">
      <w:pPr>
        <w:numPr>
          <w:ilvl w:val="0"/>
          <w:numId w:val="2"/>
        </w:numPr>
        <w:ind w:left="720" w:hanging="360"/>
        <w:jc w:val="left"/>
      </w:pPr>
      <w:r w:rsidRPr="00F31CE3">
        <w:t>at least four (4) must be chosen from electives</w:t>
      </w:r>
    </w:p>
    <w:p w:rsidR="00D44002" w:rsidRPr="00F31CE3" w:rsidP="00F31CE3">
      <w:pPr>
        <w:numPr>
          <w:ilvl w:val="0"/>
          <w:numId w:val="2"/>
        </w:numPr>
        <w:ind w:left="720" w:hanging="360"/>
        <w:jc w:val="left"/>
      </w:pPr>
      <w:r w:rsidRPr="00F31CE3">
        <w:t>no more than two (2)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Resources and Infrastructure Industry Training Package.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655"/>
        <w:gridCol w:w="6770"/>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RIIERR202E</w:t>
            </w:r>
          </w:p>
        </w:tc>
        <w:tc>
          <w:tcPr>
            <w:tcW w:w="0" w:type="auto"/>
          </w:tcPr>
          <w:p w:rsidR="00D44002" w:rsidRPr="00F31CE3" w:rsidP="00F31CE3">
            <w:r w:rsidRPr="00F31CE3">
              <w:t>Contribute to the control of emergencies and critical situations</w:t>
            </w:r>
          </w:p>
        </w:tc>
      </w:tr>
      <w:tr>
        <w:tblPrEx>
          <w:tblW w:w="5000" w:type="pct"/>
        </w:tblPrEx>
        <w:tc>
          <w:tcPr>
            <w:tcW w:w="0" w:type="auto"/>
          </w:tcPr>
          <w:p w:rsidR="00D44002" w:rsidRPr="00F31CE3" w:rsidP="00F31CE3">
            <w:r w:rsidRPr="00F31CE3">
              <w:t>RIIOGN201F</w:t>
            </w:r>
          </w:p>
        </w:tc>
        <w:tc>
          <w:tcPr>
            <w:tcW w:w="0" w:type="auto"/>
          </w:tcPr>
          <w:p w:rsidR="00D44002" w:rsidRPr="00F31CE3" w:rsidP="00F31CE3">
            <w:r w:rsidRPr="00F31CE3">
              <w:t>Carry out rig lease operations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pPr>
              <w:pStyle w:val="Heading4"/>
              <w:outlineLvl w:val="3"/>
            </w:pPr>
            <w:r w:rsidRPr="00F31CE3">
              <w:rPr>
                <w:rStyle w:val="Strong"/>
              </w:rPr>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MSMPER200</w:t>
            </w:r>
          </w:p>
        </w:tc>
        <w:tc>
          <w:tcPr>
            <w:tcW w:w="0" w:type="auto"/>
          </w:tcPr>
          <w:p w:rsidR="00D44002" w:rsidRPr="00F31CE3" w:rsidP="00F31CE3">
            <w:r w:rsidRPr="00F31CE3">
              <w:t>Work in accordance with an issued permit</w:t>
            </w:r>
          </w:p>
        </w:tc>
      </w:tr>
      <w:tr>
        <w:tblPrEx>
          <w:tblW w:w="5000" w:type="pct"/>
        </w:tblPrEx>
        <w:tc>
          <w:tcPr>
            <w:tcW w:w="0" w:type="auto"/>
          </w:tcPr>
          <w:p w:rsidR="00D44002" w:rsidRPr="00F31CE3" w:rsidP="00F31CE3">
            <w:r w:rsidRPr="00F31CE3">
              <w:t>MSMWHS217</w:t>
            </w:r>
          </w:p>
        </w:tc>
        <w:tc>
          <w:tcPr>
            <w:tcW w:w="0" w:type="auto"/>
          </w:tcPr>
          <w:p w:rsidR="00D44002" w:rsidRPr="00F31CE3" w:rsidP="00F31CE3">
            <w:r w:rsidRPr="00F31CE3">
              <w:t>Gas test atmospheres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r>
      <w:tr>
        <w:tblPrEx>
          <w:tblW w:w="5000" w:type="pct"/>
        </w:tblPrEx>
        <w:tc>
          <w:tcPr>
            <w:tcW w:w="0" w:type="auto"/>
          </w:tcPr>
          <w:p w:rsidR="00D44002" w:rsidRPr="00F31CE3" w:rsidP="00F31CE3">
            <w:r w:rsidRPr="00F31CE3">
              <w:t>RIINHB201E</w:t>
            </w:r>
          </w:p>
        </w:tc>
        <w:tc>
          <w:tcPr>
            <w:tcW w:w="0" w:type="auto"/>
          </w:tcPr>
          <w:p w:rsidR="00D44002" w:rsidRPr="00F31CE3" w:rsidP="00F31CE3">
            <w:r w:rsidRPr="00F31CE3">
              <w:t>Load, secure and unload drilling equipment and materials</w:t>
            </w:r>
          </w:p>
        </w:tc>
      </w:tr>
      <w:tr>
        <w:tblPrEx>
          <w:tblW w:w="5000" w:type="pct"/>
        </w:tblPrEx>
        <w:tc>
          <w:tcPr>
            <w:tcW w:w="0" w:type="auto"/>
          </w:tcPr>
          <w:p w:rsidR="00D44002" w:rsidRPr="00F31CE3" w:rsidP="00F31CE3">
            <w:r w:rsidRPr="00F31CE3">
              <w:t>RIINHB223</w:t>
            </w:r>
            <w:r w:rsidRPr="00F31CE3">
              <w:t>*</w:t>
            </w:r>
          </w:p>
        </w:tc>
        <w:tc>
          <w:tcPr>
            <w:tcW w:w="0" w:type="auto"/>
          </w:tcPr>
          <w:p w:rsidR="00D44002" w:rsidRPr="00F31CE3" w:rsidP="00F31CE3">
            <w:r w:rsidRPr="00F31CE3">
              <w:t>Prepare, run and cement casing</w:t>
            </w:r>
          </w:p>
        </w:tc>
      </w:tr>
      <w:tr>
        <w:tblPrEx>
          <w:tblW w:w="5000" w:type="pct"/>
        </w:tblPrEx>
        <w:tc>
          <w:tcPr>
            <w:tcW w:w="0" w:type="auto"/>
          </w:tcPr>
          <w:p w:rsidR="00D44002" w:rsidRPr="00F31CE3" w:rsidP="00F31CE3">
            <w:r w:rsidRPr="00F31CE3">
              <w:t>RIIOGD202E</w:t>
            </w:r>
          </w:p>
        </w:tc>
        <w:tc>
          <w:tcPr>
            <w:tcW w:w="0" w:type="auto"/>
          </w:tcPr>
          <w:p w:rsidR="00D44002" w:rsidRPr="00F31CE3" w:rsidP="00F31CE3">
            <w:r w:rsidRPr="00F31CE3">
              <w:t>Carry out equipment and basic rig maintenance procedures</w:t>
            </w:r>
          </w:p>
        </w:tc>
      </w:tr>
      <w:tr>
        <w:tblPrEx>
          <w:tblW w:w="5000" w:type="pct"/>
        </w:tblPrEx>
        <w:tc>
          <w:tcPr>
            <w:tcW w:w="0" w:type="auto"/>
          </w:tcPr>
          <w:p w:rsidR="00D44002" w:rsidRPr="00F31CE3" w:rsidP="00F31CE3">
            <w:r w:rsidRPr="00F31CE3">
              <w:t>RIIOGD204F</w:t>
            </w:r>
          </w:p>
        </w:tc>
        <w:tc>
          <w:tcPr>
            <w:tcW w:w="0" w:type="auto"/>
          </w:tcPr>
          <w:p w:rsidR="00D44002" w:rsidRPr="00F31CE3" w:rsidP="00F31CE3">
            <w:r w:rsidRPr="00F31CE3">
              <w:t>Perform rig floor operations</w:t>
            </w:r>
          </w:p>
        </w:tc>
      </w:tr>
      <w:tr>
        <w:tblPrEx>
          <w:tblW w:w="5000" w:type="pct"/>
        </w:tblPrEx>
        <w:tc>
          <w:tcPr>
            <w:tcW w:w="0" w:type="auto"/>
          </w:tcPr>
          <w:p w:rsidR="00D44002" w:rsidRPr="00F31CE3" w:rsidP="00F31CE3">
            <w:r w:rsidRPr="00F31CE3">
              <w:t>RIIOGD205E</w:t>
            </w:r>
          </w:p>
        </w:tc>
        <w:tc>
          <w:tcPr>
            <w:tcW w:w="0" w:type="auto"/>
          </w:tcPr>
          <w:p w:rsidR="00D44002" w:rsidRPr="00F31CE3" w:rsidP="00F31CE3">
            <w:r w:rsidRPr="00F31CE3">
              <w:t>Support blow out prevention operations</w:t>
            </w:r>
          </w:p>
        </w:tc>
      </w:tr>
      <w:tr>
        <w:tblPrEx>
          <w:tblW w:w="5000" w:type="pct"/>
        </w:tblPrEx>
        <w:tc>
          <w:tcPr>
            <w:tcW w:w="0" w:type="auto"/>
          </w:tcPr>
          <w:p w:rsidR="00D44002" w:rsidRPr="00F31CE3" w:rsidP="00F31CE3">
            <w:r w:rsidRPr="00F31CE3">
              <w:t>RIIOGD206E</w:t>
            </w:r>
          </w:p>
        </w:tc>
        <w:tc>
          <w:tcPr>
            <w:tcW w:w="0" w:type="auto"/>
          </w:tcPr>
          <w:p w:rsidR="00D44002" w:rsidRPr="00F31CE3" w:rsidP="00F31CE3">
            <w:r w:rsidRPr="00F31CE3">
              <w:t>Assist and monitor well control operations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RIISAM209E</w:t>
            </w:r>
          </w:p>
        </w:tc>
        <w:tc>
          <w:tcPr>
            <w:tcW w:w="0" w:type="auto"/>
          </w:tcPr>
          <w:p w:rsidR="00D44002" w:rsidRPr="00F31CE3" w:rsidP="00F31CE3">
            <w:r w:rsidRPr="00F31CE3">
              <w:t>Carry out operational maintenance</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RIIWSV203E</w:t>
            </w:r>
          </w:p>
        </w:tc>
        <w:tc>
          <w:tcPr>
            <w:tcW w:w="0" w:type="auto"/>
          </w:tcPr>
          <w:p w:rsidR="00D44002" w:rsidRPr="00F31CE3" w:rsidP="00F31CE3">
            <w:r w:rsidRPr="00F31CE3">
              <w:t>Prepare equipment for well servicing air operations</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CPCCLRG3001 Licence to perform rigging basic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RIINHB223 Prepare, run and cement casing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RIIOGD204F   Perform rig floor operations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RII21120 Certificate II in Oil &amp; Gas Drilling (Onshore) and Well Servicing</w:t>
            </w:r>
          </w:p>
        </w:tc>
        <w:tc>
          <w:tcPr>
            <w:tcW w:w="2268" w:type="dxa"/>
            <w:noWrap w:val="0"/>
            <w:tcMar>
              <w:top w:w="15" w:type="dxa"/>
              <w:left w:w="15" w:type="dxa"/>
              <w:bottom w:w="15" w:type="dxa"/>
              <w:right w:w="15" w:type="dxa"/>
            </w:tcMar>
            <w:hideMark/>
          </w:tcPr>
          <w:p w:rsidR="00D44002" w:rsidRPr="00F31CE3" w:rsidP="00F31CE3">
            <w:r w:rsidRPr="00F31CE3">
              <w:t>RII21115 Certificate II in Drilling Oil/Gas (On shore)</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RII21120 Certificate II in Oil &amp; Gas Drilling (Onshore) and Well Servicing</w:t>
            </w:r>
          </w:p>
        </w:tc>
        <w:tc>
          <w:tcPr>
            <w:tcW w:w="2268" w:type="dxa"/>
            <w:noWrap w:val="0"/>
            <w:tcMar>
              <w:top w:w="15" w:type="dxa"/>
              <w:left w:w="15" w:type="dxa"/>
              <w:bottom w:w="15" w:type="dxa"/>
              <w:right w:w="15" w:type="dxa"/>
            </w:tcMar>
            <w:hideMark/>
          </w:tcPr>
          <w:p w:rsidR="00D44002" w:rsidRPr="00F31CE3" w:rsidP="00F31CE3">
            <w:r w:rsidRPr="00F31CE3">
              <w:t>RII21215 Certificate II in Well Servicing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RII21120 Certificate II in Oil &amp; Gas Drilling (Onshore) and Well Servicing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RII21120 Certificate II in Oil &amp; Gas Drilling (Onshore) and Well Servicing</dc:title>
  <dc:subject>Release: 5</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2026-03-17T05:34:31Z</dcterms:created>
  <dcterms:modified xsi:type="dcterms:W3CDTF">2026-03-17T05:34:31Z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