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F49" w:rsidP="00727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RII21013 Certificate II in Drilling Oil/Gas (Offshore)</w:t>
      </w:r>
      <w:r>
        <w:fldChar w:fldCharType="end"/>
      </w:r>
    </w:p>
    <w:p w:rsidR="00727F49" w:rsidP="00727F49">
      <w:pPr>
        <w:pStyle w:val="Version"/>
        <w:sectPr w:rsidSect="00CF4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F45EE" w:rsidP="00CF45EE">
      <w:pPr>
        <w:pStyle w:val="SuperHeading"/>
      </w:pPr>
      <w:r w:rsidRPr="00CF45EE">
        <w:t>RII21013 Certificate II in Drilling Oil/Gas (Offshore)</w:t>
      </w:r>
    </w:p>
    <w:p w:rsidR="00000000" w:rsidRPr="00CF45EE" w:rsidP="00CF45EE">
      <w:pPr>
        <w:pStyle w:val="Heading1"/>
      </w:pPr>
      <w:bookmarkStart w:id="1" w:name="O_715489"/>
      <w:bookmarkEnd w:id="1"/>
      <w:r w:rsidRPr="00CF45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727F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Heading4"/>
              <w:rPr>
                <w:lang w:val="en-NZ"/>
              </w:rPr>
            </w:pPr>
            <w:r w:rsidRPr="00CF45E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Heading4"/>
              <w:rPr>
                <w:lang w:val="en-NZ"/>
              </w:rPr>
            </w:pPr>
            <w:r w:rsidRPr="00CF45EE">
              <w:t>Comments</w:t>
            </w:r>
          </w:p>
        </w:tc>
      </w:tr>
      <w:tr w:rsidTr="00727F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BodyText"/>
              <w:rPr>
                <w:lang w:val="en-NZ"/>
              </w:rPr>
            </w:pPr>
            <w:r w:rsidRPr="00CF45E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BodyText"/>
              <w:rPr>
                <w:lang w:val="en-NZ"/>
              </w:rPr>
            </w:pPr>
            <w:r w:rsidRPr="00CF45EE">
              <w:t>Replaces RII21009 Certificate II in Drilling Oil/Gas (Off Shore).</w:t>
            </w:r>
          </w:p>
        </w:tc>
      </w:tr>
      <w:tr w:rsidTr="00727F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BodyText"/>
              <w:rPr>
                <w:lang w:val="en-NZ"/>
              </w:rPr>
            </w:pPr>
            <w:r w:rsidRPr="00CF45E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BodyText"/>
              <w:rPr>
                <w:lang w:val="en-NZ"/>
              </w:rPr>
            </w:pPr>
            <w:r w:rsidRPr="00CF45EE">
              <w:t>Superseded imported units updated.</w:t>
            </w:r>
          </w:p>
        </w:tc>
      </w:tr>
      <w:tr w:rsidTr="00727F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BodyText"/>
              <w:rPr>
                <w:lang w:val="en-NZ"/>
              </w:rPr>
            </w:pPr>
            <w:r w:rsidRPr="00CF45E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E" w:rsidP="00CF45EE">
            <w:pPr>
              <w:pStyle w:val="BodyText"/>
            </w:pPr>
            <w:r w:rsidRPr="00CF45EE">
              <w:t>Corrected modification history.</w:t>
            </w:r>
          </w:p>
        </w:tc>
      </w:tr>
    </w:tbl>
    <w:p w:rsidR="00000000" w:rsidRPr="00CF45EE" w:rsidP="00CF45EE">
      <w:pPr>
        <w:pStyle w:val="BodyText"/>
      </w:pPr>
    </w:p>
    <w:p w:rsidR="00000000" w:rsidRPr="00CF45EE" w:rsidP="00CF45EE">
      <w:pPr>
        <w:pStyle w:val="AllowPageBreak"/>
      </w:pPr>
    </w:p>
    <w:p w:rsidR="00000000" w:rsidRPr="00CF45EE" w:rsidP="00CF45EE">
      <w:pPr>
        <w:pStyle w:val="Heading1"/>
      </w:pPr>
      <w:bookmarkStart w:id="2" w:name="O_715488"/>
      <w:bookmarkEnd w:id="2"/>
      <w:r w:rsidRPr="00CF45EE">
        <w:t>Qualification Description</w:t>
      </w:r>
    </w:p>
    <w:p w:rsidR="00000000" w:rsidRPr="00CF45EE" w:rsidP="00CF45EE">
      <w:pPr>
        <w:pStyle w:val="BodyText"/>
      </w:pPr>
      <w:r w:rsidRPr="00CF45EE">
        <w:t>This qualificat</w:t>
      </w:r>
      <w:r w:rsidRPr="00CF45EE">
        <w:t>ion reflects the role of employees such as a Floorman, who undertake a prescribed range of functions involving known routines and procedures and who take some responsibility for the quality of work outcomes.</w:t>
      </w:r>
    </w:p>
    <w:p w:rsidR="00000000" w:rsidRPr="00CF45EE" w:rsidP="00CF45EE">
      <w:pPr>
        <w:pStyle w:val="BodyText"/>
      </w:pPr>
      <w:r w:rsidRPr="00CF45EE">
        <w:t>No licencing, legislative or certification requi</w:t>
      </w:r>
      <w:r w:rsidRPr="00CF45EE">
        <w:t xml:space="preserve">rements apply to this qualification at the time of publication. </w:t>
      </w:r>
    </w:p>
    <w:p w:rsidR="00000000" w:rsidRPr="00CF45EE" w:rsidP="00CF45EE">
      <w:pPr>
        <w:pStyle w:val="AllowPageBreak"/>
      </w:pPr>
    </w:p>
    <w:p w:rsidR="00000000" w:rsidRPr="00CF45EE" w:rsidP="00CF45EE">
      <w:pPr>
        <w:pStyle w:val="Heading1"/>
      </w:pPr>
      <w:bookmarkStart w:id="3" w:name="O_715487"/>
      <w:bookmarkEnd w:id="3"/>
      <w:r w:rsidRPr="00CF45EE">
        <w:t>Entry Requirements</w:t>
      </w:r>
    </w:p>
    <w:p w:rsidR="00000000" w:rsidRPr="00CF45EE" w:rsidP="00CF45EE">
      <w:pPr>
        <w:pStyle w:val="BodyText"/>
      </w:pPr>
      <w:r w:rsidRPr="00CF45EE">
        <w:t>There are no entry requirements for this Qualification.</w:t>
      </w:r>
    </w:p>
    <w:p w:rsidR="00000000" w:rsidRPr="00CF45EE" w:rsidP="00CF45EE">
      <w:pPr>
        <w:pStyle w:val="AllowPageBreak"/>
      </w:pPr>
    </w:p>
    <w:p w:rsidR="00000000" w:rsidRPr="00CF45EE" w:rsidP="00CF45EE">
      <w:pPr>
        <w:pStyle w:val="Heading1"/>
      </w:pPr>
      <w:bookmarkStart w:id="4" w:name="O_715486"/>
      <w:bookmarkEnd w:id="4"/>
      <w:r w:rsidRPr="00CF45EE">
        <w:t>Packaging Rules</w:t>
      </w:r>
    </w:p>
    <w:p w:rsidR="00000000" w:rsidRPr="00CF45EE" w:rsidP="00CF45EE">
      <w:pPr>
        <w:pStyle w:val="Heading4"/>
      </w:pPr>
      <w:r w:rsidRPr="00CF45EE">
        <w:t>Requirements for completion of the qualification</w:t>
      </w:r>
    </w:p>
    <w:p w:rsidR="00000000" w:rsidRPr="00CF45EE" w:rsidP="00CF45EE">
      <w:pPr>
        <w:pStyle w:val="TableBodyText"/>
      </w:pPr>
      <w:r w:rsidRPr="00CF45EE">
        <w:t>The following provides the packaging rules for this qualification, followed by the list of relevant units of competency.</w:t>
      </w:r>
    </w:p>
    <w:p w:rsidR="00000000" w:rsidRPr="00CF45EE" w:rsidP="00CF45EE">
      <w:pPr>
        <w:pStyle w:val="TableBodyText"/>
      </w:pPr>
      <w:r w:rsidRPr="00CF45EE">
        <w:t>Successful completion of fifteen (15) units of competency made up of:</w:t>
      </w:r>
    </w:p>
    <w:p w:rsidR="00000000" w:rsidRPr="00CF45EE" w:rsidP="00CF45EE">
      <w:pPr>
        <w:pStyle w:val="ListBullet"/>
      </w:pPr>
      <w:r w:rsidRPr="00CF45EE">
        <w:t>thirteen (13) core units, and</w:t>
      </w:r>
    </w:p>
    <w:p w:rsidR="00000000" w:rsidRPr="00CF45EE" w:rsidP="00CF45EE">
      <w:pPr>
        <w:pStyle w:val="ListBullet"/>
      </w:pPr>
      <w:r w:rsidRPr="00CF45EE">
        <w:t>two (2) elective units of which:</w:t>
      </w:r>
    </w:p>
    <w:p w:rsidR="00000000" w:rsidRPr="00CF45EE" w:rsidP="00CF45EE">
      <w:pPr>
        <w:pStyle w:val="ListBullet2"/>
      </w:pPr>
      <w:r w:rsidRPr="00CF45EE">
        <w:t>at least one (1) must be chosen from the group A</w:t>
      </w:r>
    </w:p>
    <w:p w:rsidR="00000000" w:rsidRPr="00CF45EE" w:rsidP="00CF45EE">
      <w:pPr>
        <w:pStyle w:val="ListBullet2"/>
      </w:pPr>
      <w:r w:rsidRPr="00CF45EE">
        <w:t>up to one (1) may be chosen from group B</w:t>
      </w:r>
    </w:p>
    <w:p w:rsidR="00000000" w:rsidRPr="00CF45EE" w:rsidP="00CF45EE">
      <w:pPr>
        <w:pStyle w:val="ListBullet2"/>
      </w:pPr>
      <w:r w:rsidRPr="00CF45EE">
        <w:t>up to one (1) unit may be chosen from Certificate II or Certificate III level from this, or any other Training Package or accredited course</w:t>
      </w:r>
    </w:p>
    <w:p w:rsidR="00000000" w:rsidRPr="00CF45EE" w:rsidP="00CF45EE">
      <w:pPr>
        <w:pStyle w:val="TableBodyText"/>
      </w:pPr>
      <w:r w:rsidRPr="00CF45EE">
        <w:t>Units chosen must be relevant to the job function.</w:t>
      </w:r>
    </w:p>
    <w:p w:rsidR="00000000" w:rsidRPr="00CF45EE" w:rsidP="00CF45EE">
      <w:pPr>
        <w:pStyle w:val="TableBodyText"/>
      </w:pPr>
      <w:r w:rsidRPr="00CF45EE">
        <w:t>There are no prerequisites to imported units listed in this qualification. Where a unit is imported as an elective care must be taken to ensure that all prerequisites specified are complied with.</w:t>
      </w:r>
    </w:p>
    <w:p w:rsidR="00000000" w:rsidRPr="00CF45EE" w:rsidP="00CF45EE">
      <w:pPr>
        <w:pStyle w:val="Table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9"/>
        <w:gridCol w:w="5008"/>
      </w:tblGrid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Heading"/>
              <w:rPr>
                <w:lang w:val="en-NZ"/>
              </w:rPr>
            </w:pPr>
            <w:r w:rsidRPr="00CF45EE">
              <w:t>Core uni</w:t>
            </w:r>
            <w:r w:rsidRPr="00CF45EE">
              <w:t xml:space="preserve">ts of competency 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E" w:rsidP="00CF45EE">
            <w:pPr>
              <w:pStyle w:val="TableBodyText"/>
            </w:pPr>
            <w:r w:rsidRPr="00CF45EE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rPr>
                <w:rStyle w:val="BoldandItalics"/>
              </w:rPr>
              <w:t>Unit title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MSAPMSUP172A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Identify and minimise environmental hazards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BSBWOR203B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Work effectively with others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RIICOM201D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Communicate in the workplace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RIIERR202D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Contribute to the control of emergencies and critical situations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RIIOGD201D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Assist in maintaining rig safety and emergency procedures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RIIOGD202D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Carry out equipment and basic rig maintenance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RIIOGD203D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Prepare and operate drilling fluid systems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RIIOGD2</w:t>
            </w:r>
            <w:r w:rsidRPr="00CF45EE">
              <w:t>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Perform rig floor operations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RIIWHS201D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Work safely and follow WHS policies and procedures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RIIWHS202D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Enter and work in confined spaces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RIIWHS204D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Work safely at heights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RIIQUA201D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Maintain and monitor site quality standards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RIIRIS201D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Conduct local risk control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Heading4"/>
              <w:rPr>
                <w:lang w:val="en-NZ"/>
              </w:rPr>
            </w:pPr>
            <w:r w:rsidRPr="00CF45EE">
              <w:t>Electives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Heading4"/>
              <w:rPr>
                <w:lang w:val="en-NZ"/>
              </w:rPr>
            </w:pPr>
            <w:r w:rsidRPr="00CF45EE">
              <w:t xml:space="preserve">Group A 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E" w:rsidP="00CF45EE">
            <w:pPr>
              <w:pStyle w:val="TableBodyText"/>
            </w:pPr>
            <w:r w:rsidRPr="00CF45EE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rPr>
                <w:rStyle w:val="BoldandItalics"/>
              </w:rPr>
              <w:t>Unit title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RIIHAN202D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Handle and store cargo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RIIOGF201D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Carry out deck operations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RIIOGF202D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Assist in the transfer of passengers and freight during helicopter operations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Heading4"/>
              <w:rPr>
                <w:lang w:val="en-NZ"/>
              </w:rPr>
            </w:pPr>
            <w:r w:rsidRPr="00CF45EE">
              <w:t xml:space="preserve">Group B 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E" w:rsidP="00CF45EE">
            <w:pPr>
              <w:pStyle w:val="TableBodyText"/>
            </w:pPr>
            <w:r w:rsidRPr="00CF45EE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rPr>
                <w:rStyle w:val="BoldandItalics"/>
              </w:rPr>
              <w:t>Unit title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HLTAID003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Provide first aid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RIIBEF201D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Plan and organise work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RIIHAN205D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Secure cargo</w:t>
            </w:r>
          </w:p>
        </w:tc>
      </w:tr>
      <w:tr w:rsidTr="0072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E">
            <w:pPr>
              <w:pStyle w:val="TableBodyText"/>
              <w:rPr>
                <w:lang w:val="en-NZ"/>
              </w:rPr>
            </w:pPr>
            <w:r w:rsidRPr="00CF45EE">
              <w:t>RIISAM203D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E" w:rsidP="00CF45EE">
            <w:pPr>
              <w:pStyle w:val="TableBodyText"/>
            </w:pPr>
            <w:r w:rsidRPr="00CF45EE">
              <w:t>Use hand and power tools</w:t>
            </w:r>
          </w:p>
        </w:tc>
      </w:tr>
    </w:tbl>
    <w:p w:rsidR="00000000" w:rsidRPr="00CF45EE" w:rsidP="00CF45EE">
      <w:pPr>
        <w:pStyle w:val="TableBodyText"/>
      </w:pPr>
    </w:p>
    <w:p w:rsidR="00000000" w:rsidRPr="00CF45EE" w:rsidP="00CF45EE">
      <w:pPr>
        <w:pStyle w:val="AllowPageBreak"/>
      </w:pPr>
    </w:p>
    <w:p w:rsidR="00000000" w:rsidRPr="00CF45EE" w:rsidP="00CF45EE">
      <w:pPr>
        <w:pStyle w:val="Heading1"/>
      </w:pPr>
      <w:bookmarkStart w:id="5" w:name="O_715485"/>
      <w:bookmarkEnd w:id="5"/>
      <w:r w:rsidRPr="00CF45EE">
        <w:t>Qualification Mapping Information</w:t>
      </w:r>
    </w:p>
    <w:p w:rsidR="00000000" w:rsidRPr="00CF45EE" w:rsidP="00CF45EE">
      <w:pPr>
        <w:pStyle w:val="BodyText"/>
      </w:pPr>
      <w:r w:rsidRPr="00CF45EE">
        <w:t>No equivalent Qualification</w:t>
      </w:r>
    </w:p>
    <w:p w:rsidR="00000000" w:rsidRPr="00CF45EE" w:rsidP="00CF45EE">
      <w:pPr>
        <w:pStyle w:val="AllowPageBreak"/>
      </w:pPr>
    </w:p>
    <w:p w:rsidR="00000000" w:rsidRPr="00CF45EE" w:rsidP="00CF45EE">
      <w:pPr>
        <w:pStyle w:val="Heading1"/>
      </w:pPr>
      <w:bookmarkStart w:id="6" w:name="O_715490"/>
      <w:bookmarkEnd w:id="6"/>
      <w:r w:rsidRPr="00CF45EE">
        <w:t>Links</w:t>
      </w:r>
    </w:p>
    <w:p w:rsidR="00000000" w:rsidRPr="00CF45EE" w:rsidP="00CF45EE">
      <w:pPr>
        <w:pStyle w:val="BodyText"/>
      </w:pPr>
      <w:r w:rsidRPr="00CF45EE">
        <w:t>SkillsDMC RII Companion Volumes - http://www.skillsdmc.com.au/</w:t>
      </w:r>
    </w:p>
    <w:p w:rsidR="00000000" w:rsidRPr="00CF45EE" w:rsidP="00CF45EE"/>
    <w:sectPr w:rsidSect="00CF4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 w:rsidRPr="00727F49" w:rsidP="00727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49" w:rsidP="00CF4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F49" w:rsidP="00CF4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27F49" w:rsidP="00CF4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 w:rsidRPr="00727F49" w:rsidP="00727F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49" w:rsidRPr="002D2AF8" w:rsidP="00CF4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RII21013 Certificate II in Drilling Oil/Gas (Offshore)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27F49" w:rsidP="00CF4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8EA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E1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24C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5EE"/>
  </w:style>
  <w:style w:type="character" w:customStyle="1" w:styleId="Heading1Char">
    <w:name w:val="Heading 1 Char"/>
    <w:basedOn w:val="DefaultParagraphFont"/>
    <w:link w:val="Heading1"/>
    <w:rsid w:val="00CF4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5E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45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5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5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45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4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F45EE"/>
    <w:pPr>
      <w:spacing w:before="60" w:after="60"/>
    </w:pPr>
  </w:style>
  <w:style w:type="character" w:customStyle="1" w:styleId="BoldandItalics">
    <w:name w:val="Bold and Italics"/>
    <w:qFormat/>
    <w:rsid w:val="00CF45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4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5EE"/>
    <w:rPr>
      <w:b/>
      <w:spacing w:val="0"/>
    </w:rPr>
  </w:style>
  <w:style w:type="paragraph" w:customStyle="1" w:styleId="SuperTitle">
    <w:name w:val="SuperTitle"/>
    <w:basedOn w:val="Title"/>
    <w:rsid w:val="00CF4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5EE"/>
    <w:rPr>
      <w:i/>
    </w:rPr>
  </w:style>
  <w:style w:type="paragraph" w:styleId="Caption">
    <w:name w:val="caption"/>
    <w:basedOn w:val="BodyText"/>
    <w:next w:val="Normal"/>
    <w:qFormat/>
    <w:rsid w:val="00CF4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5EE"/>
  </w:style>
  <w:style w:type="paragraph" w:styleId="TableofFigures">
    <w:name w:val="table of figures"/>
    <w:basedOn w:val="Normal"/>
    <w:next w:val="Normal"/>
    <w:semiHidden/>
    <w:rsid w:val="00CF4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5EE"/>
    <w:pPr>
      <w:numPr>
        <w:numId w:val="11"/>
      </w:numPr>
    </w:pPr>
  </w:style>
  <w:style w:type="character" w:customStyle="1" w:styleId="WingdingSymbols">
    <w:name w:val="Wingding Symbols"/>
    <w:rsid w:val="00CF45EE"/>
    <w:rPr>
      <w:rFonts w:ascii="Wingdings" w:hAnsi="Wingdings"/>
    </w:rPr>
  </w:style>
  <w:style w:type="character" w:customStyle="1" w:styleId="HotSpot">
    <w:name w:val="HotSpot"/>
    <w:rsid w:val="00CF45EE"/>
    <w:rPr>
      <w:color w:val="0033CC"/>
      <w:u w:val="none"/>
    </w:rPr>
  </w:style>
  <w:style w:type="paragraph" w:customStyle="1" w:styleId="BodyTextRight">
    <w:name w:val="Body Text Right"/>
    <w:basedOn w:val="BodyText"/>
    <w:rsid w:val="00CF4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5EE"/>
    <w:rPr>
      <w:sz w:val="32"/>
    </w:rPr>
  </w:style>
  <w:style w:type="paragraph" w:customStyle="1" w:styleId="HeadingProcedure">
    <w:name w:val="Heading Procedure"/>
    <w:basedOn w:val="HeadingBase"/>
    <w:next w:val="Normal"/>
    <w:rsid w:val="00CF4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F45EE"/>
    <w:pPr>
      <w:ind w:firstLine="0"/>
    </w:pPr>
  </w:style>
  <w:style w:type="paragraph" w:customStyle="1" w:styleId="ListNote">
    <w:name w:val="List Note"/>
    <w:basedOn w:val="List"/>
    <w:rsid w:val="00CF4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5EE"/>
    <w:rPr>
      <w:rFonts w:ascii="Courier New" w:hAnsi="Courier New"/>
    </w:rPr>
  </w:style>
  <w:style w:type="paragraph" w:customStyle="1" w:styleId="NoteBullet">
    <w:name w:val="Note Bullet"/>
    <w:basedOn w:val="Note"/>
    <w:rsid w:val="00CF4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5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5EE"/>
    <w:rPr>
      <w:b/>
      <w:smallCaps/>
    </w:rPr>
  </w:style>
  <w:style w:type="paragraph" w:customStyle="1" w:styleId="TableListNumber">
    <w:name w:val="Table List Number"/>
    <w:basedOn w:val="ListNumber"/>
    <w:rsid w:val="00CF4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5EE"/>
    <w:pPr>
      <w:numPr>
        <w:numId w:val="9"/>
      </w:numPr>
    </w:pPr>
  </w:style>
  <w:style w:type="paragraph" w:customStyle="1" w:styleId="ListAlpha2">
    <w:name w:val="List Alpha 2"/>
    <w:basedOn w:val="List2"/>
    <w:rsid w:val="00CF45EE"/>
    <w:pPr>
      <w:numPr>
        <w:numId w:val="8"/>
      </w:numPr>
    </w:pPr>
  </w:style>
  <w:style w:type="paragraph" w:styleId="List2">
    <w:name w:val="List 2"/>
    <w:basedOn w:val="BodyText"/>
    <w:rsid w:val="00CF4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5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5EE"/>
    <w:pPr>
      <w:numPr>
        <w:numId w:val="4"/>
      </w:numPr>
    </w:pPr>
  </w:style>
  <w:style w:type="paragraph" w:styleId="ListContinue2">
    <w:name w:val="List Continue 2"/>
    <w:basedOn w:val="List2"/>
    <w:rsid w:val="00CF45EE"/>
    <w:pPr>
      <w:ind w:firstLine="0"/>
    </w:pPr>
  </w:style>
  <w:style w:type="paragraph" w:styleId="ListContinue3">
    <w:name w:val="List Continue 3"/>
    <w:basedOn w:val="List3"/>
    <w:rsid w:val="00CF45EE"/>
    <w:pPr>
      <w:ind w:left="1021" w:firstLine="0"/>
    </w:pPr>
  </w:style>
  <w:style w:type="paragraph" w:styleId="ListContinue4">
    <w:name w:val="List Continue 4"/>
    <w:basedOn w:val="List4"/>
    <w:rsid w:val="00CF45EE"/>
    <w:pPr>
      <w:ind w:firstLine="0"/>
    </w:pPr>
  </w:style>
  <w:style w:type="paragraph" w:styleId="ListContinue5">
    <w:name w:val="List Continue 5"/>
    <w:basedOn w:val="List5"/>
    <w:rsid w:val="00CF45EE"/>
    <w:pPr>
      <w:ind w:firstLine="0"/>
    </w:pPr>
  </w:style>
  <w:style w:type="paragraph" w:styleId="ListNumber3">
    <w:name w:val="List Number 3"/>
    <w:basedOn w:val="List3"/>
    <w:rsid w:val="00CF45EE"/>
    <w:pPr>
      <w:numPr>
        <w:numId w:val="5"/>
      </w:numPr>
    </w:pPr>
  </w:style>
  <w:style w:type="paragraph" w:styleId="ListNumber4">
    <w:name w:val="List Number 4"/>
    <w:basedOn w:val="List4"/>
    <w:rsid w:val="00CF45EE"/>
    <w:pPr>
      <w:numPr>
        <w:numId w:val="6"/>
      </w:numPr>
    </w:pPr>
  </w:style>
  <w:style w:type="paragraph" w:styleId="ListNumber5">
    <w:name w:val="List Number 5"/>
    <w:basedOn w:val="List5"/>
    <w:rsid w:val="00CF45EE"/>
    <w:pPr>
      <w:numPr>
        <w:numId w:val="7"/>
      </w:numPr>
    </w:pPr>
  </w:style>
  <w:style w:type="paragraph" w:styleId="BlockText">
    <w:name w:val="Block Text"/>
    <w:basedOn w:val="Normal"/>
    <w:rsid w:val="00CF4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5EE"/>
    <w:rPr>
      <w:sz w:val="16"/>
      <w:vertAlign w:val="superscript"/>
    </w:rPr>
  </w:style>
  <w:style w:type="character" w:customStyle="1" w:styleId="Symbols">
    <w:name w:val="Symbols"/>
    <w:basedOn w:val="DefaultParagraphFont"/>
    <w:rsid w:val="00CF45EE"/>
    <w:rPr>
      <w:rFonts w:ascii="Symbol" w:hAnsi="Symbol"/>
    </w:rPr>
  </w:style>
  <w:style w:type="character" w:customStyle="1" w:styleId="MenuOptions">
    <w:name w:val="Menu Options"/>
    <w:basedOn w:val="DefaultParagraphFont"/>
    <w:rsid w:val="00CF4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5EE"/>
    <w:rPr>
      <w:b/>
    </w:rPr>
  </w:style>
  <w:style w:type="character" w:customStyle="1" w:styleId="Underlined">
    <w:name w:val="Underlined"/>
    <w:basedOn w:val="DefaultParagraphFont"/>
    <w:rsid w:val="00CF45EE"/>
    <w:rPr>
      <w:u w:val="single"/>
    </w:rPr>
  </w:style>
  <w:style w:type="paragraph" w:customStyle="1" w:styleId="TableBodyTextRight">
    <w:name w:val="Table Body Text Right"/>
    <w:basedOn w:val="TableBodyText"/>
    <w:rsid w:val="00CF4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5EE"/>
    <w:rPr>
      <w:sz w:val="18"/>
    </w:rPr>
  </w:style>
  <w:style w:type="paragraph" w:customStyle="1" w:styleId="BodySmallRight">
    <w:name w:val="Body Small Right"/>
    <w:basedOn w:val="BodyTextRight"/>
    <w:rsid w:val="00CF45EE"/>
    <w:rPr>
      <w:sz w:val="18"/>
      <w:szCs w:val="18"/>
    </w:rPr>
  </w:style>
  <w:style w:type="paragraph" w:customStyle="1" w:styleId="MarginEdition">
    <w:name w:val="Margin Edition"/>
    <w:basedOn w:val="MarginNote"/>
    <w:rsid w:val="00CF4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5EE"/>
    <w:rPr>
      <w:sz w:val="2"/>
      <w:szCs w:val="2"/>
    </w:rPr>
  </w:style>
  <w:style w:type="character" w:customStyle="1" w:styleId="Small">
    <w:name w:val="Small"/>
    <w:basedOn w:val="DefaultParagraphFont"/>
    <w:rsid w:val="00CF45EE"/>
    <w:rPr>
      <w:sz w:val="16"/>
    </w:rPr>
  </w:style>
  <w:style w:type="paragraph" w:customStyle="1" w:styleId="WideTable">
    <w:name w:val="Wide Table"/>
    <w:basedOn w:val="Normal"/>
    <w:rsid w:val="00CF4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5EE"/>
  </w:style>
  <w:style w:type="paragraph" w:styleId="Quote">
    <w:name w:val="Quote"/>
    <w:basedOn w:val="Heading1"/>
    <w:link w:val="QuoteChar"/>
    <w:qFormat/>
    <w:rsid w:val="00CF4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5EE"/>
    <w:pPr>
      <w:pageBreakBefore/>
    </w:pPr>
  </w:style>
  <w:style w:type="paragraph" w:customStyle="1" w:styleId="Border">
    <w:name w:val="Border"/>
    <w:basedOn w:val="Normal"/>
    <w:qFormat/>
    <w:rsid w:val="00CF4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5EE"/>
    <w:rPr>
      <w:u w:val="single"/>
    </w:rPr>
  </w:style>
  <w:style w:type="paragraph" w:styleId="BalloonText">
    <w:name w:val="Balloon Text"/>
    <w:basedOn w:val="Normal"/>
    <w:link w:val="BalloonTextChar"/>
    <w:rsid w:val="00CF4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5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5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2331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RII21013 Certificate II in Drilling Oil/Gas (Offshore)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2014-12-07T14:32:15Z</dcterms:created>
  <dcterms:modified xsi:type="dcterms:W3CDTF">2014-12-05T05:36:00Z</dcterms:modified>
</cp:coreProperties>
</file>