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RII20420 Certificate II in Underground Metalliferous Mining</w:t>
      </w:r>
      <w:bookmarkEnd w:id="0"/>
      <w:bookmarkEnd w:id="1"/>
    </w:p>
    <w:p w:rsidR="00D44002" w:rsidRPr="00F31CE3" w:rsidP="00F31CE3" w14:paraId="160C8F32" w14:textId="3B105B63">
      <w:pPr>
        <w:pStyle w:val="ChapterTitle"/>
      </w:pPr>
      <w:bookmarkStart w:id="2" w:name="RII20420"/>
      <w:r w:rsidRPr="00F31CE3">
        <w:t>RII20420 Certificate II in Underground Metalliferous Mining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entry-level operators, working in underground metalliferous mines, who perform a range of mainly routine tasks using limited practical skills and fundamental operational knowledge in a defined context, working under direct supervision.</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Users must check requirements with relevant body before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10</w:t>
      </w:r>
    </w:p>
    <w:p w:rsidR="00D44002" w:rsidRPr="00F31CE3" w:rsidP="00F31CE3">
      <w:pPr>
        <w:numPr>
          <w:ilvl w:val="0"/>
          <w:numId w:val="2"/>
        </w:numPr>
        <w:ind w:left="720" w:hanging="360"/>
        <w:jc w:val="left"/>
      </w:pPr>
      <w:r w:rsidRPr="00F31CE3">
        <w:rPr>
          <w:rStyle w:val="Strong"/>
        </w:rPr>
        <w:t>5 core units</w:t>
      </w:r>
      <w:r w:rsidRPr="00F31CE3">
        <w:t xml:space="preserve"> plus</w:t>
      </w:r>
    </w:p>
    <w:p w:rsidR="00D44002" w:rsidRPr="00F31CE3" w:rsidP="00F31CE3">
      <w:pPr>
        <w:numPr>
          <w:ilvl w:val="0"/>
          <w:numId w:val="2"/>
        </w:numPr>
        <w:ind w:left="720" w:hanging="360"/>
        <w:jc w:val="left"/>
      </w:pPr>
      <w:r w:rsidRPr="00F31CE3">
        <w:rPr>
          <w:rStyle w:val="Strong"/>
        </w:rPr>
        <w:t xml:space="preserve">5 elective units, </w:t>
      </w:r>
      <w:r w:rsidRPr="00F31CE3">
        <w:t>of which:</w:t>
      </w:r>
    </w:p>
    <w:p w:rsidR="00D44002" w:rsidRPr="00F31CE3" w:rsidP="00F31CE3">
      <w:pPr>
        <w:numPr>
          <w:ilvl w:val="1"/>
          <w:numId w:val="2"/>
        </w:numPr>
        <w:ind w:left="1440" w:hanging="360"/>
        <w:jc w:val="left"/>
      </w:pPr>
      <w:r w:rsidRPr="00F31CE3">
        <w:t>at least 3 must be from Group A</w:t>
      </w:r>
    </w:p>
    <w:p w:rsidR="00D44002" w:rsidRPr="00F31CE3" w:rsidP="00F31CE3">
      <w:pPr>
        <w:numPr>
          <w:ilvl w:val="1"/>
          <w:numId w:val="2"/>
        </w:numPr>
        <w:ind w:left="1440" w:hanging="360"/>
        <w:jc w:val="left"/>
      </w:pPr>
      <w:r w:rsidRPr="00F31CE3">
        <w:t>no more than 2 may be from Group B</w:t>
      </w:r>
    </w:p>
    <w:p w:rsidR="00D44002" w:rsidRPr="00F31CE3" w:rsidP="00F31CE3">
      <w:pPr>
        <w:numPr>
          <w:ilvl w:val="1"/>
          <w:numId w:val="2"/>
        </w:numPr>
        <w:ind w:left="1440" w:hanging="360"/>
        <w:jc w:val="left"/>
      </w:pPr>
      <w:r w:rsidRPr="00F31CE3">
        <w:t>no more than 1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1905"/>
        <w:gridCol w:w="6362"/>
      </w:tblGrid>
      <w:tr>
        <w:tblPrEx>
          <w:tblW w:w="5000" w:type="pct"/>
        </w:tblPrEx>
        <w:tc>
          <w:tcPr>
            <w:tcW w:w="0" w:type="auto"/>
            <w:gridSpan w:val="2"/>
          </w:tcPr>
          <w:p w:rsidR="00D44002" w:rsidRPr="00F31CE3" w:rsidP="00F31CE3">
            <w:pPr>
              <w:jc w:val="left"/>
            </w:pPr>
            <w:r w:rsidRPr="00F31CE3">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BSBSUS211</w:t>
            </w:r>
          </w:p>
        </w:tc>
        <w:tc>
          <w:tcPr>
            <w:tcW w:w="0" w:type="auto"/>
          </w:tcPr>
          <w:p w:rsidR="00D44002" w:rsidRPr="00F31CE3" w:rsidP="00F31CE3">
            <w:r w:rsidRPr="00F31CE3">
              <w:t>Participate in sustainable work practices</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RIIBLA201E</w:t>
            </w:r>
          </w:p>
        </w:tc>
        <w:tc>
          <w:tcPr>
            <w:tcW w:w="0" w:type="auto"/>
          </w:tcPr>
          <w:p w:rsidR="00D44002" w:rsidRPr="00F31CE3" w:rsidP="00F31CE3">
            <w:r w:rsidRPr="00F31CE3">
              <w:t>Support shotfiring operations</w:t>
            </w:r>
          </w:p>
        </w:tc>
      </w:tr>
      <w:tr>
        <w:tblPrEx>
          <w:tblW w:w="5000" w:type="pct"/>
        </w:tblPrEx>
        <w:tc>
          <w:tcPr>
            <w:tcW w:w="0" w:type="auto"/>
          </w:tcPr>
          <w:p w:rsidR="00D44002" w:rsidRPr="00F31CE3" w:rsidP="00F31CE3">
            <w:r w:rsidRPr="00F31CE3">
              <w:t>RIIBLA205E</w:t>
            </w:r>
          </w:p>
        </w:tc>
        <w:tc>
          <w:tcPr>
            <w:tcW w:w="0" w:type="auto"/>
          </w:tcPr>
          <w:p w:rsidR="00D44002" w:rsidRPr="00F31CE3" w:rsidP="00F31CE3">
            <w:r w:rsidRPr="00F31CE3">
              <w:t>Store, handle and transport explosives</w:t>
            </w:r>
          </w:p>
        </w:tc>
      </w:tr>
      <w:tr>
        <w:tblPrEx>
          <w:tblW w:w="5000" w:type="pct"/>
        </w:tblPrEx>
        <w:tc>
          <w:tcPr>
            <w:tcW w:w="0" w:type="auto"/>
          </w:tcPr>
          <w:p w:rsidR="00D44002" w:rsidRPr="00F31CE3" w:rsidP="00F31CE3">
            <w:r w:rsidRPr="00F31CE3">
              <w:t>RIIMPO201E</w:t>
            </w:r>
          </w:p>
        </w:tc>
        <w:tc>
          <w:tcPr>
            <w:tcW w:w="0" w:type="auto"/>
          </w:tcPr>
          <w:p w:rsidR="00D44002" w:rsidRPr="00F31CE3" w:rsidP="00F31CE3">
            <w:r w:rsidRPr="00F31CE3">
              <w:t>Operate roller/compactor underground</w:t>
            </w:r>
          </w:p>
        </w:tc>
      </w:tr>
      <w:tr>
        <w:tblPrEx>
          <w:tblW w:w="5000" w:type="pct"/>
        </w:tblPrEx>
        <w:tc>
          <w:tcPr>
            <w:tcW w:w="0" w:type="auto"/>
          </w:tcPr>
          <w:p w:rsidR="00D44002" w:rsidRPr="00F31CE3" w:rsidP="00F31CE3">
            <w:r w:rsidRPr="00F31CE3">
              <w:t>RIIMPO210E</w:t>
            </w:r>
          </w:p>
        </w:tc>
        <w:tc>
          <w:tcPr>
            <w:tcW w:w="0" w:type="auto"/>
          </w:tcPr>
          <w:p w:rsidR="00D44002" w:rsidRPr="00F31CE3" w:rsidP="00F31CE3">
            <w:r w:rsidRPr="00F31CE3">
              <w:t>Conduct underground truck operations</w:t>
            </w:r>
          </w:p>
        </w:tc>
      </w:tr>
      <w:tr>
        <w:tblPrEx>
          <w:tblW w:w="5000" w:type="pct"/>
        </w:tblPrEx>
        <w:tc>
          <w:tcPr>
            <w:tcW w:w="0" w:type="auto"/>
          </w:tcPr>
          <w:p w:rsidR="00D44002" w:rsidRPr="00F31CE3" w:rsidP="00F31CE3">
            <w:r w:rsidRPr="00F31CE3">
              <w:t>RIIMPO333E</w:t>
            </w:r>
          </w:p>
        </w:tc>
        <w:tc>
          <w:tcPr>
            <w:tcW w:w="0" w:type="auto"/>
          </w:tcPr>
          <w:p w:rsidR="00D44002" w:rsidRPr="00F31CE3" w:rsidP="00F31CE3">
            <w:r w:rsidRPr="00F31CE3">
              <w:t>Conduct underground load, haul and dump truck operations</w:t>
            </w:r>
          </w:p>
        </w:tc>
      </w:tr>
      <w:tr>
        <w:tblPrEx>
          <w:tblW w:w="5000" w:type="pct"/>
        </w:tblPrEx>
        <w:tc>
          <w:tcPr>
            <w:tcW w:w="0" w:type="auto"/>
          </w:tcPr>
          <w:p w:rsidR="00D44002" w:rsidRPr="00F31CE3" w:rsidP="00F31CE3">
            <w:r w:rsidRPr="00F31CE3">
              <w:t>RIIPEO201E</w:t>
            </w:r>
          </w:p>
        </w:tc>
        <w:tc>
          <w:tcPr>
            <w:tcW w:w="0" w:type="auto"/>
          </w:tcPr>
          <w:p w:rsidR="00D44002" w:rsidRPr="00F31CE3" w:rsidP="00F31CE3">
            <w:r w:rsidRPr="00F31CE3">
              <w:t>Conduct conveyor operations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RIISAM212E</w:t>
            </w:r>
          </w:p>
        </w:tc>
        <w:tc>
          <w:tcPr>
            <w:tcW w:w="0" w:type="auto"/>
          </w:tcPr>
          <w:p w:rsidR="00D44002" w:rsidRPr="00F31CE3" w:rsidP="00F31CE3">
            <w:r w:rsidRPr="00F31CE3">
              <w:t>Service mine plant and equipment</w:t>
            </w:r>
          </w:p>
        </w:tc>
      </w:tr>
      <w:tr>
        <w:tblPrEx>
          <w:tblW w:w="5000" w:type="pct"/>
        </w:tblPrEx>
        <w:tc>
          <w:tcPr>
            <w:tcW w:w="0" w:type="auto"/>
          </w:tcPr>
          <w:p w:rsidR="00D44002" w:rsidRPr="00F31CE3" w:rsidP="00F31CE3">
            <w:r w:rsidRPr="00F31CE3">
              <w:t>RIISRM302E</w:t>
            </w:r>
          </w:p>
        </w:tc>
        <w:tc>
          <w:tcPr>
            <w:tcW w:w="0" w:type="auto"/>
          </w:tcPr>
          <w:p w:rsidR="00D44002" w:rsidRPr="00F31CE3" w:rsidP="00F31CE3">
            <w:r w:rsidRPr="00F31CE3">
              <w:t>Conduct stockpile reclaiming operations</w:t>
            </w:r>
          </w:p>
        </w:tc>
      </w:tr>
      <w:tr>
        <w:tblPrEx>
          <w:tblW w:w="5000" w:type="pct"/>
        </w:tblPrEx>
        <w:tc>
          <w:tcPr>
            <w:tcW w:w="0" w:type="auto"/>
          </w:tcPr>
          <w:p w:rsidR="00D44002" w:rsidRPr="00F31CE3" w:rsidP="00F31CE3">
            <w:r w:rsidRPr="00F31CE3">
              <w:t>RIIUMM201D</w:t>
            </w:r>
          </w:p>
        </w:tc>
        <w:tc>
          <w:tcPr>
            <w:tcW w:w="0" w:type="auto"/>
          </w:tcPr>
          <w:p w:rsidR="00D44002" w:rsidRPr="00F31CE3" w:rsidP="00F31CE3">
            <w:r w:rsidRPr="00F31CE3">
              <w:t>Install ground support</w:t>
            </w:r>
          </w:p>
        </w:tc>
      </w:tr>
      <w:tr>
        <w:tblPrEx>
          <w:tblW w:w="5000" w:type="pct"/>
        </w:tblPrEx>
        <w:tc>
          <w:tcPr>
            <w:tcW w:w="0" w:type="auto"/>
          </w:tcPr>
          <w:p w:rsidR="00D44002" w:rsidRPr="00F31CE3" w:rsidP="00F31CE3">
            <w:r w:rsidRPr="00F31CE3">
              <w:t>RIIUMM202D</w:t>
            </w:r>
          </w:p>
        </w:tc>
        <w:tc>
          <w:tcPr>
            <w:tcW w:w="0" w:type="auto"/>
          </w:tcPr>
          <w:p w:rsidR="00D44002" w:rsidRPr="00F31CE3" w:rsidP="00F31CE3">
            <w:r w:rsidRPr="00F31CE3">
              <w:t>Install and maintain vent</w:t>
            </w:r>
          </w:p>
        </w:tc>
      </w:tr>
      <w:tr>
        <w:tblPrEx>
          <w:tblW w:w="5000" w:type="pct"/>
        </w:tblPrEx>
        <w:tc>
          <w:tcPr>
            <w:tcW w:w="0" w:type="auto"/>
          </w:tcPr>
          <w:p w:rsidR="00D44002" w:rsidRPr="00F31CE3" w:rsidP="00F31CE3">
            <w:r w:rsidRPr="00F31CE3">
              <w:t>RIIUMM203D</w:t>
            </w:r>
          </w:p>
        </w:tc>
        <w:tc>
          <w:tcPr>
            <w:tcW w:w="0" w:type="auto"/>
          </w:tcPr>
          <w:p w:rsidR="00D44002" w:rsidRPr="00F31CE3" w:rsidP="00F31CE3">
            <w:r w:rsidRPr="00F31CE3">
              <w:t>Prepare and perform manual scaling operations</w:t>
            </w:r>
          </w:p>
        </w:tc>
      </w:tr>
      <w:tr>
        <w:tblPrEx>
          <w:tblW w:w="5000" w:type="pct"/>
        </w:tblPrEx>
        <w:tc>
          <w:tcPr>
            <w:tcW w:w="0" w:type="auto"/>
          </w:tcPr>
          <w:p w:rsidR="00D44002" w:rsidRPr="00F31CE3" w:rsidP="00F31CE3">
            <w:r w:rsidRPr="00F31CE3">
              <w:t>RIIUND201D</w:t>
            </w:r>
          </w:p>
        </w:tc>
        <w:tc>
          <w:tcPr>
            <w:tcW w:w="0" w:type="auto"/>
          </w:tcPr>
          <w:p w:rsidR="00D44002" w:rsidRPr="00F31CE3" w:rsidP="00F31CE3">
            <w:r w:rsidRPr="00F31CE3">
              <w:t>Install, maintain and recover reticulation systems</w:t>
            </w:r>
          </w:p>
        </w:tc>
      </w:tr>
      <w:tr>
        <w:tblPrEx>
          <w:tblW w:w="5000" w:type="pct"/>
        </w:tblPrEx>
        <w:tc>
          <w:tcPr>
            <w:tcW w:w="0" w:type="auto"/>
          </w:tcPr>
          <w:p w:rsidR="00D44002" w:rsidRPr="00F31CE3" w:rsidP="00F31CE3">
            <w:r w:rsidRPr="00F31CE3">
              <w:t>RIIUND202E</w:t>
            </w:r>
          </w:p>
        </w:tc>
        <w:tc>
          <w:tcPr>
            <w:tcW w:w="0" w:type="auto"/>
          </w:tcPr>
          <w:p w:rsidR="00D44002" w:rsidRPr="00F31CE3" w:rsidP="00F31CE3">
            <w:r w:rsidRPr="00F31CE3">
              <w:t>Operate from elevated work platform underground</w:t>
            </w:r>
          </w:p>
        </w:tc>
      </w:tr>
      <w:tr>
        <w:tblPrEx>
          <w:tblW w:w="5000" w:type="pct"/>
        </w:tblPrEx>
        <w:tc>
          <w:tcPr>
            <w:tcW w:w="0" w:type="auto"/>
          </w:tcPr>
          <w:p w:rsidR="00D44002" w:rsidRPr="00F31CE3" w:rsidP="00F31CE3">
            <w:r w:rsidRPr="00F31CE3">
              <w:t>RIIUND204D</w:t>
            </w:r>
          </w:p>
        </w:tc>
        <w:tc>
          <w:tcPr>
            <w:tcW w:w="0" w:type="auto"/>
          </w:tcPr>
          <w:p w:rsidR="00D44002" w:rsidRPr="00F31CE3" w:rsidP="00F31CE3">
            <w:r w:rsidRPr="00F31CE3">
              <w:t>Refuel vehicles/machines underground</w:t>
            </w:r>
          </w:p>
        </w:tc>
      </w:tr>
      <w:tr>
        <w:tblPrEx>
          <w:tblW w:w="5000" w:type="pct"/>
        </w:tblPrEx>
        <w:tc>
          <w:tcPr>
            <w:tcW w:w="0" w:type="auto"/>
          </w:tcPr>
          <w:p w:rsidR="00D44002" w:rsidRPr="00F31CE3" w:rsidP="00F31CE3">
            <w:r w:rsidRPr="00F31CE3">
              <w:t>RIIUND208E</w:t>
            </w:r>
          </w:p>
        </w:tc>
        <w:tc>
          <w:tcPr>
            <w:tcW w:w="0" w:type="auto"/>
          </w:tcPr>
          <w:p w:rsidR="00D44002" w:rsidRPr="00F31CE3" w:rsidP="00F31CE3">
            <w:r w:rsidRPr="00F31CE3">
              <w:t>Conduct skip operations</w:t>
            </w:r>
          </w:p>
        </w:tc>
      </w:tr>
      <w:tr>
        <w:tblPrEx>
          <w:tblW w:w="5000" w:type="pct"/>
        </w:tblPrEx>
        <w:tc>
          <w:tcPr>
            <w:tcW w:w="0" w:type="auto"/>
          </w:tcPr>
          <w:p w:rsidR="00D44002" w:rsidRPr="00F31CE3" w:rsidP="00F31CE3">
            <w:r w:rsidRPr="00F31CE3">
              <w:t>RIIUND209E</w:t>
            </w:r>
          </w:p>
        </w:tc>
        <w:tc>
          <w:tcPr>
            <w:tcW w:w="0" w:type="auto"/>
          </w:tcPr>
          <w:p w:rsidR="00D44002" w:rsidRPr="00F31CE3" w:rsidP="00F31CE3">
            <w:r w:rsidRPr="00F31CE3">
              <w:t>Operate automated winder</w:t>
            </w:r>
          </w:p>
        </w:tc>
      </w:tr>
      <w:tr>
        <w:tblPrEx>
          <w:tblW w:w="5000" w:type="pct"/>
        </w:tblPrEx>
        <w:tc>
          <w:tcPr>
            <w:tcW w:w="0" w:type="auto"/>
          </w:tcPr>
          <w:p w:rsidR="00D44002" w:rsidRPr="00F31CE3" w:rsidP="00F31CE3">
            <w:r w:rsidRPr="00F31CE3">
              <w:t>RIIUND302E</w:t>
            </w:r>
          </w:p>
        </w:tc>
        <w:tc>
          <w:tcPr>
            <w:tcW w:w="0" w:type="auto"/>
          </w:tcPr>
          <w:p w:rsidR="00D44002" w:rsidRPr="00F31CE3" w:rsidP="00F31CE3">
            <w:r w:rsidRPr="00F31CE3">
              <w:t>Conduct cage operations</w:t>
            </w:r>
          </w:p>
        </w:tc>
      </w:tr>
      <w:tr>
        <w:tblPrEx>
          <w:tblW w:w="5000" w:type="pct"/>
        </w:tblPrEx>
        <w:tc>
          <w:tcPr>
            <w:tcW w:w="0" w:type="auto"/>
          </w:tcPr>
          <w:p w:rsidR="00D44002" w:rsidRPr="00F31CE3" w:rsidP="00F31CE3">
            <w:r w:rsidRPr="00F31CE3">
              <w:t>RIIUND310E</w:t>
            </w:r>
          </w:p>
        </w:tc>
        <w:tc>
          <w:tcPr>
            <w:tcW w:w="0" w:type="auto"/>
          </w:tcPr>
          <w:p w:rsidR="00D44002" w:rsidRPr="00F31CE3" w:rsidP="00F31CE3">
            <w:r w:rsidRPr="00F31CE3">
              <w:t>Apply shotcrete underground</w:t>
            </w:r>
          </w:p>
        </w:tc>
      </w:tr>
      <w:tr>
        <w:tblPrEx>
          <w:tblW w:w="5000" w:type="pct"/>
        </w:tblPrEx>
        <w:tc>
          <w:tcPr>
            <w:tcW w:w="0" w:type="auto"/>
          </w:tcPr>
          <w:p w:rsidR="00D44002" w:rsidRPr="00F31CE3" w:rsidP="00F31CE3">
            <w:r w:rsidRPr="00F31CE3">
              <w:t>RIIVEH203E</w:t>
            </w:r>
          </w:p>
        </w:tc>
        <w:tc>
          <w:tcPr>
            <w:tcW w:w="0" w:type="auto"/>
          </w:tcPr>
          <w:p w:rsidR="00D44002" w:rsidRPr="00F31CE3" w:rsidP="00F31CE3">
            <w:r w:rsidRPr="00F31CE3">
              <w:t>Operate a light vehicle underground</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RIIWMG202D</w:t>
            </w:r>
          </w:p>
        </w:tc>
        <w:tc>
          <w:tcPr>
            <w:tcW w:w="0" w:type="auto"/>
          </w:tcPr>
          <w:p w:rsidR="00D44002" w:rsidRPr="00F31CE3" w:rsidP="00F31CE3">
            <w:r w:rsidRPr="00F31CE3">
              <w:t>Conduct dewatering operations in underground mining operations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BSBPEF201</w:t>
            </w:r>
          </w:p>
        </w:tc>
        <w:tc>
          <w:tcPr>
            <w:tcW w:w="0" w:type="auto"/>
          </w:tcPr>
          <w:p w:rsidR="00D44002" w:rsidRPr="00F31CE3" w:rsidP="00F31CE3">
            <w:r w:rsidRPr="00F31CE3">
              <w:t>Support personal wellbeing in the workplace</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RIIBEF201E</w:t>
            </w:r>
          </w:p>
        </w:tc>
        <w:tc>
          <w:tcPr>
            <w:tcW w:w="0" w:type="auto"/>
          </w:tcPr>
          <w:p w:rsidR="00D44002" w:rsidRPr="00F31CE3" w:rsidP="00F31CE3">
            <w:r w:rsidRPr="00F31CE3">
              <w:t>Plan and organise work</w:t>
            </w:r>
          </w:p>
        </w:tc>
      </w:tr>
      <w:tr>
        <w:tblPrEx>
          <w:tblW w:w="5000" w:type="pct"/>
        </w:tblPrEx>
        <w:tc>
          <w:tcPr>
            <w:tcW w:w="0" w:type="auto"/>
          </w:tcPr>
          <w:p w:rsidR="00D44002" w:rsidRPr="00F31CE3" w:rsidP="00F31CE3">
            <w:r w:rsidRPr="00F31CE3">
              <w:t>RIIBEF202E</w:t>
            </w:r>
          </w:p>
        </w:tc>
        <w:tc>
          <w:tcPr>
            <w:tcW w:w="0" w:type="auto"/>
          </w:tcPr>
          <w:p w:rsidR="00D44002" w:rsidRPr="00F31CE3" w:rsidP="00F31CE3">
            <w:r w:rsidRPr="00F31CE3">
              <w:t>Identify and rectify site operating problems</w:t>
            </w:r>
          </w:p>
        </w:tc>
      </w:tr>
      <w:tr>
        <w:tblPrEx>
          <w:tblW w:w="5000" w:type="pct"/>
        </w:tblPrEx>
        <w:tc>
          <w:tcPr>
            <w:tcW w:w="0" w:type="auto"/>
          </w:tcPr>
          <w:p w:rsidR="00D44002" w:rsidRPr="00F31CE3" w:rsidP="00F31CE3">
            <w:r w:rsidRPr="00F31CE3">
              <w:t>RIIBLA202F</w:t>
            </w:r>
          </w:p>
        </w:tc>
        <w:tc>
          <w:tcPr>
            <w:tcW w:w="0" w:type="auto"/>
          </w:tcPr>
          <w:p w:rsidR="00D44002" w:rsidRPr="00F31CE3" w:rsidP="00F31CE3">
            <w:r w:rsidRPr="00F31CE3">
              <w:t>Support underground shotfiring operations</w:t>
            </w:r>
          </w:p>
        </w:tc>
      </w:tr>
      <w:tr>
        <w:tblPrEx>
          <w:tblW w:w="5000" w:type="pct"/>
        </w:tblPrEx>
        <w:tc>
          <w:tcPr>
            <w:tcW w:w="0" w:type="auto"/>
          </w:tcPr>
          <w:p w:rsidR="00D44002" w:rsidRPr="00F31CE3" w:rsidP="00F31CE3">
            <w:r w:rsidRPr="00F31CE3">
              <w:t>RIIBLA203E</w:t>
            </w:r>
          </w:p>
        </w:tc>
        <w:tc>
          <w:tcPr>
            <w:tcW w:w="0" w:type="auto"/>
          </w:tcPr>
          <w:p w:rsidR="00D44002" w:rsidRPr="00F31CE3" w:rsidP="00F31CE3">
            <w:r w:rsidRPr="00F31CE3">
              <w:t>Conduct mobile mixing of explosives</w:t>
            </w:r>
          </w:p>
        </w:tc>
      </w:tr>
      <w:tr>
        <w:tblPrEx>
          <w:tblW w:w="5000" w:type="pct"/>
        </w:tblPrEx>
        <w:tc>
          <w:tcPr>
            <w:tcW w:w="0" w:type="auto"/>
          </w:tcPr>
          <w:p w:rsidR="00D44002" w:rsidRPr="00F31CE3" w:rsidP="00F31CE3">
            <w:r w:rsidRPr="00F31CE3">
              <w:t>RIIERR203E</w:t>
            </w:r>
          </w:p>
        </w:tc>
        <w:tc>
          <w:tcPr>
            <w:tcW w:w="0" w:type="auto"/>
          </w:tcPr>
          <w:p w:rsidR="00D44002" w:rsidRPr="00F31CE3" w:rsidP="00F31CE3">
            <w:r w:rsidRPr="00F31CE3">
              <w:t>Escape from hazardous situations unaided</w:t>
            </w:r>
          </w:p>
        </w:tc>
      </w:tr>
      <w:tr>
        <w:tblPrEx>
          <w:tblW w:w="5000" w:type="pct"/>
        </w:tblPrEx>
        <w:tc>
          <w:tcPr>
            <w:tcW w:w="0" w:type="auto"/>
          </w:tcPr>
          <w:p w:rsidR="00D44002" w:rsidRPr="00F31CE3" w:rsidP="00F31CE3">
            <w:r w:rsidRPr="00F31CE3">
              <w:t>RIIERR205D</w:t>
            </w:r>
          </w:p>
        </w:tc>
        <w:tc>
          <w:tcPr>
            <w:tcW w:w="0" w:type="auto"/>
          </w:tcPr>
          <w:p w:rsidR="00D44002" w:rsidRPr="00F31CE3" w:rsidP="00F31CE3">
            <w:r w:rsidRPr="00F31CE3">
              <w:t>Apply initial response First Aid</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RIIHAN203E</w:t>
            </w:r>
          </w:p>
        </w:tc>
        <w:tc>
          <w:tcPr>
            <w:tcW w:w="0" w:type="auto"/>
          </w:tcPr>
          <w:p w:rsidR="00D44002" w:rsidRPr="00F31CE3" w:rsidP="00F31CE3">
            <w:r w:rsidRPr="00F31CE3">
              <w:t>Conduct lifting operations</w:t>
            </w:r>
          </w:p>
        </w:tc>
      </w:tr>
      <w:tr>
        <w:tblPrEx>
          <w:tblW w:w="5000" w:type="pct"/>
        </w:tblPrEx>
        <w:tc>
          <w:tcPr>
            <w:tcW w:w="0" w:type="auto"/>
          </w:tcPr>
          <w:p w:rsidR="00D44002" w:rsidRPr="00F31CE3" w:rsidP="00F31CE3">
            <w:r w:rsidRPr="00F31CE3">
              <w:t>RIIHAN206E</w:t>
            </w:r>
          </w:p>
        </w:tc>
        <w:tc>
          <w:tcPr>
            <w:tcW w:w="0" w:type="auto"/>
          </w:tcPr>
          <w:p w:rsidR="00D44002" w:rsidRPr="00F31CE3" w:rsidP="00F31CE3">
            <w:r w:rsidRPr="00F31CE3">
              <w:t>Transport plant, equipment and personnel</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RIIHAN209E</w:t>
            </w:r>
          </w:p>
        </w:tc>
        <w:tc>
          <w:tcPr>
            <w:tcW w:w="0" w:type="auto"/>
          </w:tcPr>
          <w:p w:rsidR="00D44002" w:rsidRPr="00F31CE3" w:rsidP="00F31CE3">
            <w:r w:rsidRPr="00F31CE3">
              <w:t>Perform basic rigging</w:t>
            </w:r>
          </w:p>
        </w:tc>
      </w:tr>
      <w:tr>
        <w:tblPrEx>
          <w:tblW w:w="5000" w:type="pct"/>
        </w:tblPrEx>
        <w:tc>
          <w:tcPr>
            <w:tcW w:w="0" w:type="auto"/>
          </w:tcPr>
          <w:p w:rsidR="00D44002" w:rsidRPr="00F31CE3" w:rsidP="00F31CE3">
            <w:r w:rsidRPr="00F31CE3">
              <w:t>RIIHAN210D</w:t>
            </w:r>
          </w:p>
        </w:tc>
        <w:tc>
          <w:tcPr>
            <w:tcW w:w="0" w:type="auto"/>
          </w:tcPr>
          <w:p w:rsidR="00D44002" w:rsidRPr="00F31CE3" w:rsidP="00F31CE3">
            <w:r w:rsidRPr="00F31CE3">
              <w:t>Perform intermediate rigging operations</w:t>
            </w:r>
          </w:p>
        </w:tc>
      </w:tr>
      <w:tr>
        <w:tblPrEx>
          <w:tblW w:w="5000" w:type="pct"/>
        </w:tblPrEx>
        <w:tc>
          <w:tcPr>
            <w:tcW w:w="0" w:type="auto"/>
          </w:tcPr>
          <w:p w:rsidR="00D44002" w:rsidRPr="00F31CE3" w:rsidP="00F31CE3">
            <w:r w:rsidRPr="00F31CE3">
              <w:t>RIIHAN212E</w:t>
            </w:r>
          </w:p>
        </w:tc>
        <w:tc>
          <w:tcPr>
            <w:tcW w:w="0" w:type="auto"/>
          </w:tcPr>
          <w:p w:rsidR="00D44002" w:rsidRPr="00F31CE3" w:rsidP="00F31CE3">
            <w:r w:rsidRPr="00F31CE3">
              <w:t>Conduct non-slewing crane operations</w:t>
            </w:r>
          </w:p>
        </w:tc>
      </w:tr>
      <w:tr>
        <w:tblPrEx>
          <w:tblW w:w="5000" w:type="pct"/>
        </w:tblPrEx>
        <w:tc>
          <w:tcPr>
            <w:tcW w:w="0" w:type="auto"/>
          </w:tcPr>
          <w:p w:rsidR="00D44002" w:rsidRPr="00F31CE3" w:rsidP="00F31CE3">
            <w:r w:rsidRPr="00F31CE3">
              <w:t>RIIHAN305D</w:t>
            </w:r>
          </w:p>
        </w:tc>
        <w:tc>
          <w:tcPr>
            <w:tcW w:w="0" w:type="auto"/>
          </w:tcPr>
          <w:p w:rsidR="00D44002" w:rsidRPr="00F31CE3" w:rsidP="00F31CE3">
            <w:r w:rsidRPr="00F31CE3">
              <w:t>Operate a gantry or overhead crane</w:t>
            </w:r>
          </w:p>
        </w:tc>
      </w:tr>
      <w:tr>
        <w:tblPrEx>
          <w:tblW w:w="5000" w:type="pct"/>
        </w:tblPrEx>
        <w:tc>
          <w:tcPr>
            <w:tcW w:w="0" w:type="auto"/>
          </w:tcPr>
          <w:p w:rsidR="00D44002" w:rsidRPr="00F31CE3" w:rsidP="00F31CE3">
            <w:r w:rsidRPr="00F31CE3">
              <w:t>RIIMPO334E</w:t>
            </w:r>
          </w:p>
        </w:tc>
        <w:tc>
          <w:tcPr>
            <w:tcW w:w="0" w:type="auto"/>
          </w:tcPr>
          <w:p w:rsidR="00D44002" w:rsidRPr="00F31CE3" w:rsidP="00F31CE3">
            <w:r w:rsidRPr="00F31CE3">
              <w:t>Conduct skid steer loader operations using attachments</w:t>
            </w:r>
          </w:p>
        </w:tc>
      </w:tr>
      <w:tr>
        <w:tblPrEx>
          <w:tblW w:w="5000" w:type="pct"/>
        </w:tblPrEx>
        <w:tc>
          <w:tcPr>
            <w:tcW w:w="0" w:type="auto"/>
          </w:tcPr>
          <w:p w:rsidR="00D44002" w:rsidRPr="00F31CE3" w:rsidP="00F31CE3">
            <w:r w:rsidRPr="00F31CE3">
              <w:t>RIIMPO335E</w:t>
            </w:r>
          </w:p>
        </w:tc>
        <w:tc>
          <w:tcPr>
            <w:tcW w:w="0" w:type="auto"/>
          </w:tcPr>
          <w:p w:rsidR="00D44002" w:rsidRPr="00F31CE3" w:rsidP="00F31CE3">
            <w:r w:rsidRPr="00F31CE3">
              <w:t>Conduct skid steer loader operations without attachments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RIISAM202E</w:t>
            </w:r>
          </w:p>
        </w:tc>
        <w:tc>
          <w:tcPr>
            <w:tcW w:w="0" w:type="auto"/>
          </w:tcPr>
          <w:p w:rsidR="00D44002" w:rsidRPr="00F31CE3" w:rsidP="00F31CE3">
            <w:r w:rsidRPr="00F31CE3">
              <w:t>Isolate and access plant</w:t>
            </w:r>
          </w:p>
        </w:tc>
      </w:tr>
      <w:tr>
        <w:tblPrEx>
          <w:tblW w:w="5000" w:type="pct"/>
        </w:tblPrEx>
        <w:tc>
          <w:tcPr>
            <w:tcW w:w="0" w:type="auto"/>
          </w:tcPr>
          <w:p w:rsidR="00D44002" w:rsidRPr="00F31CE3" w:rsidP="00F31CE3">
            <w:r w:rsidRPr="00F31CE3">
              <w:t>RIISAM207E</w:t>
            </w:r>
          </w:p>
        </w:tc>
        <w:tc>
          <w:tcPr>
            <w:tcW w:w="0" w:type="auto"/>
          </w:tcPr>
          <w:p w:rsidR="00D44002" w:rsidRPr="00F31CE3" w:rsidP="00F31CE3">
            <w:r w:rsidRPr="00F31CE3">
              <w:t>Apply operational maintenance skills</w:t>
            </w:r>
          </w:p>
        </w:tc>
      </w:tr>
      <w:tr>
        <w:tblPrEx>
          <w:tblW w:w="5000" w:type="pct"/>
        </w:tblPrEx>
        <w:tc>
          <w:tcPr>
            <w:tcW w:w="0" w:type="auto"/>
          </w:tcPr>
          <w:p w:rsidR="00D44002" w:rsidRPr="00F31CE3" w:rsidP="00F31CE3">
            <w:r w:rsidRPr="00F31CE3">
              <w:t>RIISAM301F</w:t>
            </w:r>
          </w:p>
        </w:tc>
        <w:tc>
          <w:tcPr>
            <w:tcW w:w="0" w:type="auto"/>
          </w:tcPr>
          <w:p w:rsidR="00D44002" w:rsidRPr="00F31CE3" w:rsidP="00F31CE3">
            <w:r w:rsidRPr="00F31CE3">
              <w:t>Test operational functions of vehicles and equipment</w:t>
            </w:r>
          </w:p>
        </w:tc>
      </w:tr>
      <w:tr>
        <w:tblPrEx>
          <w:tblW w:w="5000" w:type="pct"/>
        </w:tblPrEx>
        <w:tc>
          <w:tcPr>
            <w:tcW w:w="0" w:type="auto"/>
          </w:tcPr>
          <w:p w:rsidR="00D44002" w:rsidRPr="00F31CE3" w:rsidP="00F31CE3">
            <w:r w:rsidRPr="00F31CE3">
              <w:t>RIIVEH306E</w:t>
            </w:r>
          </w:p>
        </w:tc>
        <w:tc>
          <w:tcPr>
            <w:tcW w:w="0" w:type="auto"/>
          </w:tcPr>
          <w:p w:rsidR="00D44002" w:rsidRPr="00F31CE3" w:rsidP="00F31CE3">
            <w:r w:rsidRPr="00F31CE3">
              <w:t>Operate a mine service vehicle</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RII20420 Certificate II in Underground Metalliferous Mining</w:t>
            </w:r>
          </w:p>
        </w:tc>
        <w:tc>
          <w:tcPr>
            <w:tcW w:w="2268" w:type="dxa"/>
            <w:noWrap w:val="0"/>
            <w:tcMar>
              <w:top w:w="15" w:type="dxa"/>
              <w:left w:w="15" w:type="dxa"/>
              <w:bottom w:w="15" w:type="dxa"/>
              <w:right w:w="15" w:type="dxa"/>
            </w:tcMar>
            <w:hideMark/>
          </w:tcPr>
          <w:p w:rsidR="00D44002" w:rsidRPr="00F31CE3" w:rsidP="00F31CE3">
            <w:r w:rsidRPr="00F31CE3">
              <w:t>RII20415 Certificate II in Underground Metalliferous Mining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RII20420 Certificate II in Underground Metalliferous Mining</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RII20420 Certificate II in Underground Metalliferous Mining</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2026-03-17T05:34:37Z</dcterms:created>
  <dcterms:modified xsi:type="dcterms:W3CDTF">2026-03-17T05:34:37Z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