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4F2" w:rsidP="00681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RGRSS00012 Harness Trackwork Driver Skill Set</w:t>
      </w:r>
      <w:r>
        <w:fldChar w:fldCharType="end"/>
      </w:r>
    </w:p>
    <w:p w:rsidR="006814F2" w:rsidP="006814F2">
      <w:pPr>
        <w:pStyle w:val="Version"/>
        <w:sectPr w:rsidSect="00E55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14B" w:rsidP="00E5514B">
      <w:pPr>
        <w:pStyle w:val="SuperHeading"/>
      </w:pPr>
      <w:r w:rsidRPr="00E5514B">
        <w:t>RGRSS00012 Harness Trackwork Driver Skill Set</w:t>
      </w:r>
    </w:p>
    <w:p w:rsidR="00000000" w:rsidRPr="00E5514B" w:rsidP="00E5514B">
      <w:pPr>
        <w:pStyle w:val="Heading1"/>
      </w:pPr>
      <w:bookmarkStart w:id="1" w:name="O_524660"/>
      <w:bookmarkEnd w:id="1"/>
      <w:r w:rsidRPr="00E551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681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14B" w:rsidP="00E5514B">
            <w:pPr>
              <w:pStyle w:val="BodyText"/>
            </w:pPr>
            <w:r w:rsidRPr="00E5514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14B" w:rsidP="00E5514B">
            <w:pPr>
              <w:pStyle w:val="BodyText"/>
            </w:pPr>
            <w:r w:rsidRPr="00E5514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rPr>
                <w:rStyle w:val="SpecialBold"/>
              </w:rPr>
              <w:t>Comments</w:t>
            </w:r>
          </w:p>
        </w:tc>
      </w:tr>
      <w:tr w:rsidTr="00681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14B" w:rsidP="00E5514B">
            <w:pPr>
              <w:pStyle w:val="BodyText"/>
            </w:pPr>
            <w:r w:rsidRPr="00E5514B">
              <w:t>Initial release</w:t>
            </w:r>
          </w:p>
        </w:tc>
      </w:tr>
    </w:tbl>
    <w:p w:rsidR="00000000" w:rsidRPr="00E5514B" w:rsidP="00E5514B">
      <w:pPr>
        <w:pStyle w:val="BodyText"/>
      </w:pPr>
    </w:p>
    <w:p w:rsidR="00000000" w:rsidRPr="00E5514B" w:rsidP="00E5514B">
      <w:pPr>
        <w:pStyle w:val="AllowPageBreak"/>
      </w:pPr>
    </w:p>
    <w:p w:rsidR="00000000" w:rsidRPr="00E5514B" w:rsidP="00E5514B">
      <w:pPr>
        <w:pStyle w:val="Heading1"/>
      </w:pPr>
      <w:bookmarkStart w:id="2" w:name="O_524661"/>
      <w:bookmarkEnd w:id="2"/>
      <w:r w:rsidRPr="00E5514B">
        <w:t>Description</w:t>
      </w:r>
    </w:p>
    <w:p w:rsidR="00000000" w:rsidRPr="00E5514B" w:rsidP="00E5514B">
      <w:pPr>
        <w:pStyle w:val="BodyText"/>
      </w:pPr>
      <w:r w:rsidRPr="00E5514B">
        <w:t>Not applicable.</w:t>
      </w:r>
    </w:p>
    <w:p w:rsidR="00000000" w:rsidRPr="00E5514B" w:rsidP="00E5514B">
      <w:pPr>
        <w:pStyle w:val="AllowPageBreak"/>
      </w:pPr>
    </w:p>
    <w:p w:rsidR="00000000" w:rsidRPr="00E5514B" w:rsidP="00E5514B">
      <w:pPr>
        <w:pStyle w:val="Heading1"/>
      </w:pPr>
      <w:bookmarkStart w:id="3" w:name="O_524662"/>
      <w:bookmarkEnd w:id="3"/>
      <w:r w:rsidRPr="00E5514B">
        <w:t>Pathways Information</w:t>
      </w:r>
    </w:p>
    <w:p w:rsidR="00000000" w:rsidRPr="00E5514B" w:rsidP="00E5514B">
      <w:pPr>
        <w:pStyle w:val="BodyText"/>
      </w:pPr>
      <w:r w:rsidRPr="00E5514B">
        <w:t>These units provide cred</w:t>
      </w:r>
      <w:r w:rsidRPr="00E5514B">
        <w:t>it towards RGR40308 Certificate IV in Racing (Harness Race Driver).</w:t>
      </w:r>
    </w:p>
    <w:p w:rsidR="00000000" w:rsidRPr="00E5514B" w:rsidP="00E5514B">
      <w:pPr>
        <w:pStyle w:val="AllowPageBreak"/>
      </w:pPr>
    </w:p>
    <w:p w:rsidR="00000000" w:rsidRPr="00E5514B" w:rsidP="00E5514B">
      <w:pPr>
        <w:pStyle w:val="Heading1"/>
      </w:pPr>
      <w:bookmarkStart w:id="4" w:name="O_524663"/>
      <w:bookmarkEnd w:id="4"/>
      <w:r w:rsidRPr="00E5514B">
        <w:t>Licensing/Regulatory Information</w:t>
      </w:r>
    </w:p>
    <w:p w:rsidR="00000000" w:rsidRPr="00E5514B" w:rsidP="00E5514B">
      <w:pPr>
        <w:pStyle w:val="BodyText"/>
      </w:pPr>
      <w:r w:rsidRPr="00E5514B">
        <w:t>Check with your State Principal Racing Authority for current license or registration requirements for this Skill Set.</w:t>
      </w:r>
    </w:p>
    <w:p w:rsidR="00000000" w:rsidRPr="00E5514B" w:rsidP="00E5514B">
      <w:pPr>
        <w:pStyle w:val="AllowPageBreak"/>
      </w:pPr>
    </w:p>
    <w:p w:rsidR="00000000" w:rsidRPr="00E5514B" w:rsidP="00E5514B">
      <w:pPr>
        <w:pStyle w:val="Heading1"/>
      </w:pPr>
      <w:bookmarkStart w:id="5" w:name="O_524664"/>
      <w:bookmarkEnd w:id="5"/>
      <w:r w:rsidRPr="00E5514B">
        <w:t>Ski</w:t>
      </w:r>
      <w:r w:rsidRPr="00E5514B">
        <w:t>ll Set Requirements</w:t>
      </w:r>
    </w:p>
    <w:p w:rsidR="00000000" w:rsidRPr="00E5514B" w:rsidP="00E5514B">
      <w:pPr>
        <w:pStyle w:val="BodyText"/>
      </w:pPr>
      <w:r w:rsidRPr="00E5514B">
        <w:t>Complete five (5) units of competency.</w:t>
      </w:r>
    </w:p>
    <w:p w:rsidR="00000000" w:rsidRPr="00E5514B" w:rsidP="00E5514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681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14B" w:rsidP="00E5514B">
            <w:pPr>
              <w:pStyle w:val="BodyText"/>
            </w:pPr>
            <w:r w:rsidRPr="00E5514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rPr>
                <w:rStyle w:val="SpecialBold"/>
              </w:rPr>
              <w:t>Unit Title</w:t>
            </w:r>
          </w:p>
        </w:tc>
      </w:tr>
      <w:tr w:rsidTr="00681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Comply with the rules of racing and related protocols</w:t>
            </w:r>
          </w:p>
        </w:tc>
      </w:tr>
      <w:tr w:rsidTr="00681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Follow OHS procedures and environmental work practices</w:t>
            </w:r>
          </w:p>
        </w:tc>
      </w:tr>
      <w:tr w:rsidTr="00681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RGRPSH304A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Identify factors that affect r</w:t>
            </w:r>
            <w:r w:rsidRPr="00E5514B">
              <w:t>acehorse performance</w:t>
            </w:r>
          </w:p>
        </w:tc>
      </w:tr>
      <w:tr w:rsidTr="00681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RGRPSH305A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Develop driving skills for trackwork</w:t>
            </w:r>
          </w:p>
        </w:tc>
      </w:tr>
      <w:tr w:rsidTr="00681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RGRPSH402A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14B" w:rsidP="00E5514B">
            <w:pPr>
              <w:pStyle w:val="BodyText"/>
            </w:pPr>
            <w:r w:rsidRPr="00E5514B">
              <w:t>Drive horses in pacework and fast work</w:t>
            </w:r>
          </w:p>
        </w:tc>
      </w:tr>
    </w:tbl>
    <w:p w:rsidR="00000000" w:rsidRPr="00E5514B" w:rsidP="00E5514B">
      <w:pPr>
        <w:pStyle w:val="BodyText"/>
      </w:pPr>
    </w:p>
    <w:p w:rsidR="00000000" w:rsidRPr="00E5514B" w:rsidP="00E5514B">
      <w:pPr>
        <w:pStyle w:val="AllowPageBreak"/>
      </w:pPr>
    </w:p>
    <w:p w:rsidR="00000000" w:rsidRPr="00E5514B" w:rsidP="00E5514B">
      <w:pPr>
        <w:pStyle w:val="Heading1"/>
      </w:pPr>
      <w:bookmarkStart w:id="6" w:name="O_524665"/>
      <w:bookmarkEnd w:id="6"/>
      <w:r w:rsidRPr="00E5514B">
        <w:t>Target Group</w:t>
      </w:r>
    </w:p>
    <w:p w:rsidR="00000000" w:rsidRPr="00E5514B" w:rsidP="00E5514B">
      <w:pPr>
        <w:pStyle w:val="BodyText"/>
      </w:pPr>
      <w:r w:rsidRPr="00E5514B">
        <w:t>Those undertaking the duties of a trackwork driver in the harness racing code.</w:t>
      </w:r>
    </w:p>
    <w:p w:rsidR="00000000" w:rsidRPr="00E5514B" w:rsidP="00E5514B">
      <w:pPr>
        <w:pStyle w:val="AllowPageBreak"/>
      </w:pPr>
    </w:p>
    <w:p w:rsidR="00000000" w:rsidRPr="00E5514B" w:rsidP="00E5514B">
      <w:pPr>
        <w:pStyle w:val="Heading1"/>
      </w:pPr>
      <w:bookmarkStart w:id="7" w:name="O_524666"/>
      <w:bookmarkEnd w:id="7"/>
      <w:r w:rsidRPr="00E5514B">
        <w:t>Suggested words for Statement of Attainment</w:t>
      </w:r>
    </w:p>
    <w:p w:rsidR="00000000" w:rsidRPr="00E5514B" w:rsidP="00E5514B">
      <w:pPr>
        <w:pStyle w:val="BodyText"/>
      </w:pPr>
      <w:r w:rsidRPr="00E5514B">
        <w:t>These competencies from the RGR08 Racing Training Package meet industry requirements for working as a trackwork driver in the harness racing code.</w:t>
      </w:r>
    </w:p>
    <w:p w:rsidR="00000000" w:rsidRPr="00E5514B" w:rsidP="00E5514B">
      <w:pPr>
        <w:pStyle w:val="AllowPageBreak"/>
      </w:pPr>
    </w:p>
    <w:p w:rsidR="00000000" w:rsidRPr="00E5514B" w:rsidP="00E5514B">
      <w:pPr>
        <w:pStyle w:val="Heading1"/>
      </w:pPr>
      <w:bookmarkStart w:id="8" w:name="O_524667"/>
      <w:bookmarkEnd w:id="8"/>
      <w:r w:rsidRPr="00E5514B">
        <w:t>Entry Requirements</w:t>
      </w:r>
    </w:p>
    <w:p w:rsidR="00000000" w:rsidRPr="00E5514B" w:rsidP="00E5514B">
      <w:pPr>
        <w:pStyle w:val="BodyText"/>
      </w:pPr>
      <w:r w:rsidRPr="00E5514B">
        <w:t>Before undertaking this Skill</w:t>
      </w:r>
      <w:r w:rsidRPr="00E5514B">
        <w:t xml:space="preserve"> Set candidates will be able to demonstrate safe and competent horse handling and driving experience and must have been assessed as competent in:</w:t>
      </w:r>
    </w:p>
    <w:p w:rsidR="00000000" w:rsidRPr="00E5514B" w:rsidP="00E5514B">
      <w:pPr>
        <w:pStyle w:val="ListBullet"/>
      </w:pPr>
      <w:r w:rsidRPr="00E5514B">
        <w:t>RGRPSH203A Perform basic driving tasks</w:t>
      </w:r>
    </w:p>
    <w:p w:rsidR="00000000" w:rsidRPr="00E5514B" w:rsidP="00E5514B">
      <w:pPr>
        <w:pStyle w:val="ListBullet"/>
      </w:pPr>
      <w:r w:rsidRPr="00E5514B">
        <w:t>RGRPSH204A Prepare to drive jog work</w:t>
      </w:r>
    </w:p>
    <w:p w:rsidR="00000000" w:rsidRPr="00E5514B" w:rsidP="00E5514B">
      <w:pPr>
        <w:pStyle w:val="AllowPageBreak"/>
      </w:pPr>
    </w:p>
    <w:p w:rsidR="00000000" w:rsidRPr="00E5514B" w:rsidP="00E5514B">
      <w:pPr>
        <w:pStyle w:val="Heading1"/>
      </w:pPr>
      <w:bookmarkStart w:id="9" w:name="O_524669"/>
      <w:bookmarkEnd w:id="9"/>
      <w:r w:rsidRPr="00E5514B">
        <w:t>Additional Advice</w:t>
      </w:r>
    </w:p>
    <w:p w:rsidR="00000000" w:rsidRPr="00E5514B" w:rsidP="00E5514B">
      <w:pPr>
        <w:pStyle w:val="BodyText"/>
      </w:pPr>
      <w:r w:rsidRPr="00E5514B">
        <w:t>There may be additional units necessary to comply with specific State Principal Racing Authority licensing requirements. When additional units are required they are recognised as a separate Statement of Attainment. Suggested additional un</w:t>
      </w:r>
      <w:r w:rsidRPr="00E5514B">
        <w:t>its are listed below.</w:t>
      </w:r>
    </w:p>
    <w:p w:rsidR="00000000" w:rsidRPr="00E5514B" w:rsidP="00E5514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681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14B" w:rsidP="00E5514B">
            <w:pPr>
              <w:pStyle w:val="BodyText"/>
            </w:pPr>
            <w:r w:rsidRPr="00E5514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rPr>
                <w:rStyle w:val="SpecialBold"/>
              </w:rPr>
              <w:t>Unit Title</w:t>
            </w:r>
          </w:p>
        </w:tc>
      </w:tr>
      <w:tr w:rsidTr="00681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RGRPSH310A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Prepare for self-management in racing</w:t>
            </w:r>
          </w:p>
        </w:tc>
      </w:tr>
      <w:tr w:rsidTr="00681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14B">
            <w:pPr>
              <w:pStyle w:val="BodyText"/>
              <w:rPr>
                <w:lang w:val="en-NZ"/>
              </w:rPr>
            </w:pPr>
            <w:r w:rsidRPr="00E5514B">
              <w:t>RGRPSH403A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14B" w:rsidP="00E5514B">
            <w:pPr>
              <w:pStyle w:val="BodyText"/>
            </w:pPr>
            <w:r w:rsidRPr="00E5514B">
              <w:t>Educate harness horses for racing</w:t>
            </w:r>
          </w:p>
        </w:tc>
      </w:tr>
    </w:tbl>
    <w:p w:rsidR="00000000" w:rsidRPr="00E5514B" w:rsidP="00E5514B">
      <w:pPr>
        <w:pStyle w:val="BodyText"/>
      </w:pPr>
    </w:p>
    <w:p w:rsidR="00000000" w:rsidRPr="00E5514B" w:rsidP="00E5514B"/>
    <w:sectPr w:rsidSect="00E551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14B" w:rsidRPr="006814F2" w:rsidP="00681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4F2" w:rsidP="00E55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14F2" w:rsidP="00E55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814F2" w:rsidP="00E55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14B" w:rsidRPr="006814F2" w:rsidP="006814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4F2" w:rsidRPr="002D2AF8" w:rsidP="00E55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RGRSS00012 Harness Trackwork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814F2" w:rsidP="00E55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802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D8A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14B"/>
  </w:style>
  <w:style w:type="character" w:customStyle="1" w:styleId="Heading1Char">
    <w:name w:val="Heading 1 Char"/>
    <w:basedOn w:val="DefaultParagraphFont"/>
    <w:link w:val="Heading1"/>
    <w:rsid w:val="00E55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1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1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1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14B"/>
    <w:rPr>
      <w:b/>
      <w:spacing w:val="0"/>
    </w:rPr>
  </w:style>
  <w:style w:type="paragraph" w:customStyle="1" w:styleId="SuperHeading">
    <w:name w:val="SuperHeading"/>
    <w:basedOn w:val="Normal"/>
    <w:rsid w:val="00E55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1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1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51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5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1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14B"/>
    <w:rPr>
      <w:i/>
    </w:rPr>
  </w:style>
  <w:style w:type="paragraph" w:styleId="Caption">
    <w:name w:val="caption"/>
    <w:basedOn w:val="BodyText"/>
    <w:next w:val="Normal"/>
    <w:qFormat/>
    <w:rsid w:val="00E55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14B"/>
  </w:style>
  <w:style w:type="paragraph" w:styleId="TableofFigures">
    <w:name w:val="table of figures"/>
    <w:basedOn w:val="Normal"/>
    <w:next w:val="Normal"/>
    <w:semiHidden/>
    <w:rsid w:val="00E55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14B"/>
    <w:pPr>
      <w:numPr>
        <w:numId w:val="10"/>
      </w:numPr>
    </w:pPr>
  </w:style>
  <w:style w:type="character" w:customStyle="1" w:styleId="WingdingSymbols">
    <w:name w:val="Wingding Symbols"/>
    <w:rsid w:val="00E5514B"/>
    <w:rPr>
      <w:rFonts w:ascii="Wingdings" w:hAnsi="Wingdings"/>
    </w:rPr>
  </w:style>
  <w:style w:type="paragraph" w:customStyle="1" w:styleId="TableHeading">
    <w:name w:val="Table Heading"/>
    <w:basedOn w:val="HeadingBase"/>
    <w:rsid w:val="00E55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14B"/>
    <w:rPr>
      <w:color w:val="0033CC"/>
      <w:u w:val="none"/>
    </w:rPr>
  </w:style>
  <w:style w:type="paragraph" w:customStyle="1" w:styleId="BodyTextRight">
    <w:name w:val="Body Text Right"/>
    <w:basedOn w:val="BodyText"/>
    <w:rsid w:val="00E55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1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14B"/>
    <w:rPr>
      <w:sz w:val="32"/>
    </w:rPr>
  </w:style>
  <w:style w:type="paragraph" w:customStyle="1" w:styleId="HeadingProcedure">
    <w:name w:val="Heading Procedure"/>
    <w:basedOn w:val="HeadingBase"/>
    <w:next w:val="Normal"/>
    <w:rsid w:val="00E55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14B"/>
    <w:pPr>
      <w:spacing w:before="60" w:after="60"/>
    </w:pPr>
  </w:style>
  <w:style w:type="paragraph" w:styleId="ListContinue">
    <w:name w:val="List Continue"/>
    <w:basedOn w:val="List"/>
    <w:rsid w:val="00E5514B"/>
    <w:pPr>
      <w:ind w:firstLine="0"/>
    </w:pPr>
  </w:style>
  <w:style w:type="paragraph" w:customStyle="1" w:styleId="ListNote">
    <w:name w:val="List Note"/>
    <w:basedOn w:val="List"/>
    <w:rsid w:val="00E55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14B"/>
    <w:rPr>
      <w:rFonts w:ascii="Courier New" w:hAnsi="Courier New"/>
    </w:rPr>
  </w:style>
  <w:style w:type="paragraph" w:customStyle="1" w:styleId="NoteBullet">
    <w:name w:val="Note Bullet"/>
    <w:basedOn w:val="Note"/>
    <w:rsid w:val="00E55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1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14B"/>
    <w:rPr>
      <w:b/>
      <w:smallCaps/>
    </w:rPr>
  </w:style>
  <w:style w:type="paragraph" w:customStyle="1" w:styleId="TableListNumber">
    <w:name w:val="Table List Number"/>
    <w:basedOn w:val="ListNumber"/>
    <w:rsid w:val="00E55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14B"/>
    <w:pPr>
      <w:numPr>
        <w:numId w:val="8"/>
      </w:numPr>
    </w:pPr>
  </w:style>
  <w:style w:type="paragraph" w:customStyle="1" w:styleId="ListAlpha2">
    <w:name w:val="List Alpha 2"/>
    <w:basedOn w:val="List2"/>
    <w:rsid w:val="00E5514B"/>
    <w:pPr>
      <w:numPr>
        <w:numId w:val="7"/>
      </w:numPr>
    </w:pPr>
  </w:style>
  <w:style w:type="paragraph" w:styleId="List2">
    <w:name w:val="List 2"/>
    <w:basedOn w:val="BodyText"/>
    <w:rsid w:val="00E55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1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1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14B"/>
    <w:pPr>
      <w:numPr>
        <w:numId w:val="2"/>
      </w:numPr>
    </w:pPr>
  </w:style>
  <w:style w:type="paragraph" w:styleId="ListBullet5">
    <w:name w:val="List Bullet 5"/>
    <w:basedOn w:val="List5"/>
    <w:rsid w:val="00E5514B"/>
    <w:pPr>
      <w:numPr>
        <w:numId w:val="3"/>
      </w:numPr>
    </w:pPr>
  </w:style>
  <w:style w:type="paragraph" w:styleId="ListContinue2">
    <w:name w:val="List Continue 2"/>
    <w:basedOn w:val="List2"/>
    <w:rsid w:val="00E5514B"/>
    <w:pPr>
      <w:ind w:firstLine="0"/>
    </w:pPr>
  </w:style>
  <w:style w:type="paragraph" w:styleId="ListContinue3">
    <w:name w:val="List Continue 3"/>
    <w:basedOn w:val="List3"/>
    <w:rsid w:val="00E5514B"/>
    <w:pPr>
      <w:ind w:left="1021" w:firstLine="0"/>
    </w:pPr>
  </w:style>
  <w:style w:type="paragraph" w:styleId="ListContinue4">
    <w:name w:val="List Continue 4"/>
    <w:basedOn w:val="List4"/>
    <w:rsid w:val="00E5514B"/>
    <w:pPr>
      <w:ind w:firstLine="0"/>
    </w:pPr>
  </w:style>
  <w:style w:type="paragraph" w:styleId="ListContinue5">
    <w:name w:val="List Continue 5"/>
    <w:basedOn w:val="List5"/>
    <w:rsid w:val="00E5514B"/>
    <w:pPr>
      <w:ind w:firstLine="0"/>
    </w:pPr>
  </w:style>
  <w:style w:type="paragraph" w:styleId="ListNumber3">
    <w:name w:val="List Number 3"/>
    <w:basedOn w:val="List3"/>
    <w:rsid w:val="00E5514B"/>
    <w:pPr>
      <w:numPr>
        <w:numId w:val="4"/>
      </w:numPr>
    </w:pPr>
  </w:style>
  <w:style w:type="paragraph" w:styleId="ListNumber4">
    <w:name w:val="List Number 4"/>
    <w:basedOn w:val="List4"/>
    <w:rsid w:val="00E5514B"/>
    <w:pPr>
      <w:numPr>
        <w:numId w:val="5"/>
      </w:numPr>
    </w:pPr>
  </w:style>
  <w:style w:type="paragraph" w:styleId="ListNumber5">
    <w:name w:val="List Number 5"/>
    <w:basedOn w:val="List5"/>
    <w:rsid w:val="00E5514B"/>
    <w:pPr>
      <w:numPr>
        <w:numId w:val="6"/>
      </w:numPr>
    </w:pPr>
  </w:style>
  <w:style w:type="paragraph" w:styleId="BlockText">
    <w:name w:val="Block Text"/>
    <w:basedOn w:val="Normal"/>
    <w:rsid w:val="00E55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14B"/>
    <w:rPr>
      <w:sz w:val="16"/>
      <w:vertAlign w:val="superscript"/>
    </w:rPr>
  </w:style>
  <w:style w:type="character" w:customStyle="1" w:styleId="Symbols">
    <w:name w:val="Symbols"/>
    <w:basedOn w:val="DefaultParagraphFont"/>
    <w:rsid w:val="00E5514B"/>
    <w:rPr>
      <w:rFonts w:ascii="Symbol" w:hAnsi="Symbol"/>
    </w:rPr>
  </w:style>
  <w:style w:type="character" w:customStyle="1" w:styleId="MenuOptions">
    <w:name w:val="Menu Options"/>
    <w:basedOn w:val="DefaultParagraphFont"/>
    <w:rsid w:val="00E55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14B"/>
    <w:rPr>
      <w:b/>
    </w:rPr>
  </w:style>
  <w:style w:type="character" w:customStyle="1" w:styleId="Underlined">
    <w:name w:val="Underlined"/>
    <w:basedOn w:val="DefaultParagraphFont"/>
    <w:rsid w:val="00E5514B"/>
    <w:rPr>
      <w:u w:val="single"/>
    </w:rPr>
  </w:style>
  <w:style w:type="paragraph" w:customStyle="1" w:styleId="TableBodyTextRight">
    <w:name w:val="Table Body Text Right"/>
    <w:basedOn w:val="TableBodyText"/>
    <w:rsid w:val="00E55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14B"/>
    <w:rPr>
      <w:sz w:val="18"/>
    </w:rPr>
  </w:style>
  <w:style w:type="paragraph" w:customStyle="1" w:styleId="BodySmallRight">
    <w:name w:val="Body Small Right"/>
    <w:basedOn w:val="BodyTextRight"/>
    <w:rsid w:val="00E5514B"/>
    <w:rPr>
      <w:sz w:val="18"/>
      <w:szCs w:val="18"/>
    </w:rPr>
  </w:style>
  <w:style w:type="paragraph" w:customStyle="1" w:styleId="MarginEdition">
    <w:name w:val="Margin Edition"/>
    <w:basedOn w:val="MarginNote"/>
    <w:rsid w:val="00E55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14B"/>
    <w:rPr>
      <w:sz w:val="2"/>
      <w:szCs w:val="2"/>
    </w:rPr>
  </w:style>
  <w:style w:type="character" w:customStyle="1" w:styleId="Small">
    <w:name w:val="Small"/>
    <w:basedOn w:val="DefaultParagraphFont"/>
    <w:rsid w:val="00E5514B"/>
    <w:rPr>
      <w:sz w:val="16"/>
    </w:rPr>
  </w:style>
  <w:style w:type="paragraph" w:customStyle="1" w:styleId="WideTable">
    <w:name w:val="Wide Table"/>
    <w:basedOn w:val="Normal"/>
    <w:rsid w:val="00E55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14B"/>
  </w:style>
  <w:style w:type="paragraph" w:styleId="Quote">
    <w:name w:val="Quote"/>
    <w:basedOn w:val="Heading1"/>
    <w:link w:val="QuoteChar"/>
    <w:qFormat/>
    <w:rsid w:val="00E55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14B"/>
    <w:pPr>
      <w:pageBreakBefore/>
    </w:pPr>
  </w:style>
  <w:style w:type="paragraph" w:customStyle="1" w:styleId="Border">
    <w:name w:val="Border"/>
    <w:basedOn w:val="Normal"/>
    <w:qFormat/>
    <w:rsid w:val="00E55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14B"/>
    <w:rPr>
      <w:u w:val="single"/>
    </w:rPr>
  </w:style>
  <w:style w:type="character" w:customStyle="1" w:styleId="BoldandItalics">
    <w:name w:val="Bold and Italics"/>
    <w:qFormat/>
    <w:rsid w:val="00E5514B"/>
    <w:rPr>
      <w:b/>
      <w:i/>
      <w:u w:val="none"/>
    </w:rPr>
  </w:style>
  <w:style w:type="paragraph" w:styleId="BalloonText">
    <w:name w:val="Balloon Text"/>
    <w:basedOn w:val="Normal"/>
    <w:link w:val="BalloonTextChar"/>
    <w:rsid w:val="00E55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1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14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1540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RGRSS00012 Harness Trackwork Driver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2013-04-19T05:55:00Z</dcterms:created>
  <dcterms:modified xsi:type="dcterms:W3CDTF">2013-04-19T05:55:00Z</dcterms:modified>
</cp:coreProperties>
</file>