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5EE" w:rsidP="00855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RGR50408 Diploma of Racing Services (Track Management)</w:t>
      </w:r>
      <w:r>
        <w:fldChar w:fldCharType="end"/>
      </w:r>
    </w:p>
    <w:p w:rsidR="008555EE" w:rsidP="008555EE">
      <w:pPr>
        <w:pStyle w:val="Version"/>
        <w:sectPr w:rsidSect="00A82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8260F" w:rsidP="00A8260F">
      <w:pPr>
        <w:pStyle w:val="SuperHeading"/>
      </w:pPr>
      <w:r w:rsidRPr="00A8260F">
        <w:t>RGR50408 Diploma of Racing Services (Track Management)</w:t>
      </w:r>
    </w:p>
    <w:p w:rsidR="00000000" w:rsidRPr="00A8260F" w:rsidP="00A8260F">
      <w:pPr>
        <w:pStyle w:val="Heading1"/>
      </w:pPr>
      <w:bookmarkStart w:id="1" w:name="O_635564"/>
      <w:bookmarkEnd w:id="1"/>
      <w:r w:rsidRPr="00A826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55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BodyText"/>
            </w:pPr>
            <w:r w:rsidRPr="00A8260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BodyText"/>
            </w:pPr>
            <w:r w:rsidRPr="00A8260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rPr>
                <w:rStyle w:val="SpecialBold"/>
              </w:rPr>
              <w:t>Comments</w:t>
            </w:r>
          </w:p>
        </w:tc>
      </w:tr>
      <w:tr w:rsidTr="00855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RGR08v2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Updated superseded equivalent units</w:t>
            </w:r>
          </w:p>
        </w:tc>
      </w:tr>
      <w:tr w:rsidTr="00855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RGR08v1.1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Updated superseded equivalent units</w:t>
            </w:r>
          </w:p>
        </w:tc>
      </w:tr>
      <w:tr w:rsidTr="00855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BodyText"/>
            </w:pPr>
            <w:r w:rsidRPr="00A8260F">
              <w:t>Initial release</w:t>
            </w:r>
          </w:p>
        </w:tc>
      </w:tr>
    </w:tbl>
    <w:p w:rsidR="00000000" w:rsidRPr="00A8260F" w:rsidP="00A8260F">
      <w:pPr>
        <w:pStyle w:val="BodyText"/>
      </w:pPr>
    </w:p>
    <w:p w:rsidR="00000000" w:rsidRPr="00A8260F" w:rsidP="00A8260F">
      <w:pPr>
        <w:pStyle w:val="AllowPageBreak"/>
      </w:pPr>
    </w:p>
    <w:p w:rsidR="00000000" w:rsidRPr="00A8260F" w:rsidP="00A8260F">
      <w:pPr>
        <w:pStyle w:val="Heading1"/>
      </w:pPr>
      <w:bookmarkStart w:id="2" w:name="O_635563"/>
      <w:bookmarkEnd w:id="2"/>
      <w:r w:rsidRPr="00A8260F">
        <w:t>Description</w:t>
      </w:r>
    </w:p>
    <w:p w:rsidR="00000000" w:rsidRPr="00A8260F" w:rsidP="00A8260F">
      <w:pPr>
        <w:pStyle w:val="BodyText"/>
      </w:pPr>
      <w:r w:rsidRPr="00A8260F">
        <w:t>This qualification reflects the role of persons who operate in business with responsibilities for quality outputs, supervising staff, coordinating groups, planning and developing strategic initiatives; operating in a wide variety of contexts, most of which</w:t>
      </w:r>
      <w:r w:rsidRPr="00A8260F">
        <w:t xml:space="preserve"> are complex and non-routine. The size of the business requires higher-level skills particularly in the technical, planning and management areas.</w:t>
      </w:r>
    </w:p>
    <w:p w:rsidR="00000000" w:rsidRPr="00A8260F" w:rsidP="00A8260F">
      <w:pPr>
        <w:pStyle w:val="BodyText"/>
      </w:pPr>
    </w:p>
    <w:p w:rsidR="00000000" w:rsidRPr="00A8260F" w:rsidP="00A8260F">
      <w:pPr>
        <w:pStyle w:val="BodyText"/>
      </w:pPr>
      <w:r w:rsidRPr="00A8260F">
        <w:t xml:space="preserve">Work responsibilities cover the management of racing tracks, gardens and other facilities as well as the use </w:t>
      </w:r>
      <w:r w:rsidRPr="00A8260F">
        <w:t>of tools and machinery. Planning of work rosters, supervision of race meeting staff, the preparation of budgets and capital works proposals, and management of improvement projects are also considered essential skills.</w:t>
      </w:r>
    </w:p>
    <w:p w:rsidR="00000000" w:rsidRPr="00A8260F" w:rsidP="00A8260F">
      <w:pPr>
        <w:pStyle w:val="BodyText"/>
      </w:pPr>
    </w:p>
    <w:p w:rsidR="00000000" w:rsidRPr="00A8260F" w:rsidP="00A8260F">
      <w:pPr>
        <w:pStyle w:val="BodyText"/>
      </w:pPr>
      <w:r w:rsidRPr="00A8260F">
        <w:t>Employees will be expected to demonst</w:t>
      </w:r>
      <w:r w:rsidRPr="00A8260F">
        <w:t>rate knowledge of the impact of track and environmental conditions on racing animal welfare.</w:t>
      </w:r>
    </w:p>
    <w:p w:rsidR="00000000" w:rsidRPr="00A8260F" w:rsidP="00A8260F">
      <w:pPr>
        <w:pStyle w:val="BodyText"/>
      </w:pPr>
    </w:p>
    <w:p w:rsidR="00000000" w:rsidRPr="00A8260F" w:rsidP="00A8260F">
      <w:pPr>
        <w:pStyle w:val="BodyText"/>
      </w:pPr>
      <w:r w:rsidRPr="00A8260F">
        <w:t>Employees may be required to handle horses or greyhounds in emergency situations and assist in marshalling prior to racing (depending on the individual's training</w:t>
      </w:r>
      <w:r w:rsidRPr="00A8260F">
        <w:t xml:space="preserve"> plan).</w:t>
      </w:r>
    </w:p>
    <w:p w:rsidR="00000000" w:rsidRPr="00A8260F" w:rsidP="00A8260F">
      <w:pPr>
        <w:pStyle w:val="BodyText"/>
      </w:pPr>
    </w:p>
    <w:p w:rsidR="008555EE" w:rsidP="00A8260F">
      <w:pPr>
        <w:pStyle w:val="BodyText"/>
      </w:pPr>
      <w:r w:rsidRPr="00A8260F">
        <w:t>Employees at this level are required to evaluate information for planning and research purposes and apply theoretical concepts to a range of situations.</w:t>
      </w:r>
    </w:p>
    <w:p w:rsidR="008555EE" w:rsidP="00A8260F">
      <w:pPr>
        <w:pStyle w:val="BodyText"/>
      </w:pPr>
    </w:p>
    <w:p w:rsidR="00000000" w:rsidRPr="00A8260F" w:rsidP="00A8260F">
      <w:pPr>
        <w:pStyle w:val="Heading1"/>
      </w:pPr>
      <w:bookmarkStart w:id="3" w:name="O_635562"/>
      <w:bookmarkEnd w:id="3"/>
      <w:r w:rsidRPr="00A8260F">
        <w:t>Pathways Information</w:t>
      </w:r>
    </w:p>
    <w:p w:rsidR="00000000" w:rsidRPr="00A8260F" w:rsidP="00A8260F">
      <w:pPr>
        <w:pStyle w:val="BodyText"/>
      </w:pPr>
      <w:r w:rsidRPr="00A8260F">
        <w:rPr>
          <w:rStyle w:val="SpecialBold"/>
        </w:rPr>
        <w:t>Pathways into the qualification</w:t>
      </w:r>
    </w:p>
    <w:p w:rsidR="00000000" w:rsidRPr="00A8260F" w:rsidP="00A8260F">
      <w:pPr>
        <w:pStyle w:val="BodyText"/>
      </w:pPr>
      <w:r w:rsidRPr="00A8260F">
        <w:t xml:space="preserve">RGR40708 Certificate </w:t>
      </w:r>
      <w:r w:rsidRPr="00A8260F">
        <w:t>IV in Racing Services (Track Maintenance)</w:t>
      </w:r>
    </w:p>
    <w:p w:rsidR="00000000" w:rsidRPr="00A8260F" w:rsidP="00A8260F">
      <w:pPr>
        <w:pStyle w:val="BodyText"/>
      </w:pPr>
    </w:p>
    <w:p w:rsidR="00000000" w:rsidRPr="00A8260F" w:rsidP="00A8260F">
      <w:pPr>
        <w:pStyle w:val="BodyText"/>
      </w:pPr>
      <w:r w:rsidRPr="00A8260F">
        <w:rPr>
          <w:rStyle w:val="SpecialBold"/>
        </w:rPr>
        <w:t>Pathways from the qualification</w:t>
      </w:r>
    </w:p>
    <w:p w:rsidR="00000000" w:rsidRPr="00A8260F" w:rsidP="00A8260F">
      <w:pPr>
        <w:pStyle w:val="BodyText"/>
      </w:pPr>
    </w:p>
    <w:p w:rsidR="00000000" w:rsidRPr="00A8260F" w:rsidP="00A8260F">
      <w:pPr>
        <w:pStyle w:val="BodyText"/>
      </w:pPr>
      <w:r w:rsidRPr="00A8260F">
        <w:rPr>
          <w:rStyle w:val="SpecialBold"/>
        </w:rPr>
        <w:t>Licensing considerations</w:t>
      </w:r>
    </w:p>
    <w:p w:rsidR="00000000" w:rsidRPr="00A8260F" w:rsidP="00A8260F">
      <w:pPr>
        <w:pStyle w:val="BodyText"/>
      </w:pPr>
      <w:r w:rsidRPr="00A8260F">
        <w:t>There are no specific licences that relate to this qualification.</w:t>
      </w:r>
    </w:p>
    <w:p w:rsidR="00000000" w:rsidRPr="00A8260F" w:rsidP="00A8260F">
      <w:pPr>
        <w:pStyle w:val="BodyText"/>
      </w:pPr>
    </w:p>
    <w:p w:rsidR="00000000" w:rsidRPr="00A8260F" w:rsidP="00A8260F">
      <w:pPr>
        <w:pStyle w:val="BodyText"/>
      </w:pPr>
      <w:r w:rsidRPr="00A8260F">
        <w:rPr>
          <w:rStyle w:val="SpecialBold"/>
        </w:rPr>
        <w:t>Australian Apprenticeships</w:t>
      </w:r>
    </w:p>
    <w:p w:rsidR="00000000" w:rsidRPr="00A8260F" w:rsidP="00A8260F">
      <w:pPr>
        <w:pStyle w:val="BodyText"/>
      </w:pPr>
      <w:r w:rsidRPr="00A8260F">
        <w:t>This qualification is suited to Australian Apprenticeship pathways.</w:t>
      </w:r>
    </w:p>
    <w:p w:rsidR="00000000" w:rsidRPr="00A8260F" w:rsidP="00A8260F">
      <w:pPr>
        <w:pStyle w:val="BodyText"/>
      </w:pPr>
    </w:p>
    <w:p w:rsidR="008555EE" w:rsidP="00A8260F">
      <w:pPr>
        <w:pStyle w:val="BodyText"/>
      </w:pPr>
      <w:r w:rsidRPr="00A8260F">
        <w:rPr>
          <w:rStyle w:val="SpecialBold"/>
        </w:rPr>
        <w:t>Job roles</w:t>
      </w:r>
    </w:p>
    <w:p w:rsidR="008555EE" w:rsidP="00A8260F">
      <w:pPr>
        <w:pStyle w:val="BodyText"/>
      </w:pPr>
    </w:p>
    <w:p w:rsidR="00000000" w:rsidRPr="00A8260F" w:rsidP="00A8260F">
      <w:pPr>
        <w:pStyle w:val="Heading1"/>
      </w:pPr>
      <w:bookmarkStart w:id="4" w:name="O_635561"/>
      <w:bookmarkEnd w:id="4"/>
      <w:r w:rsidRPr="00A8260F">
        <w:t>Licensing/Regulatory Information</w:t>
      </w:r>
    </w:p>
    <w:p w:rsidR="00000000" w:rsidRPr="00A8260F" w:rsidP="00A8260F">
      <w:pPr>
        <w:pStyle w:val="BodyText"/>
      </w:pPr>
      <w:r w:rsidRPr="00A8260F">
        <w:t>Refer to Pathways Information</w:t>
      </w:r>
    </w:p>
    <w:p w:rsidR="00000000" w:rsidRPr="00A8260F" w:rsidP="00A8260F">
      <w:pPr>
        <w:pStyle w:val="AllowPageBreak"/>
      </w:pPr>
    </w:p>
    <w:p w:rsidR="00000000" w:rsidRPr="00A8260F" w:rsidP="00A8260F">
      <w:pPr>
        <w:pStyle w:val="Heading1"/>
      </w:pPr>
      <w:bookmarkStart w:id="5" w:name="O_635560"/>
      <w:bookmarkEnd w:id="5"/>
      <w:r w:rsidRPr="00A8260F">
        <w:t>Entry Requirements</w:t>
      </w:r>
    </w:p>
    <w:p w:rsidR="00000000" w:rsidRPr="00A8260F" w:rsidP="00A8260F">
      <w:pPr>
        <w:pStyle w:val="BodyText"/>
      </w:pPr>
      <w:r w:rsidRPr="00A8260F">
        <w:rPr>
          <w:rStyle w:val="SpecialBold"/>
        </w:rPr>
        <w:t>Entry requirements</w:t>
      </w:r>
    </w:p>
    <w:p w:rsidR="00000000" w:rsidRPr="00A8260F" w:rsidP="00A8260F">
      <w:pPr>
        <w:pStyle w:val="BodyText"/>
      </w:pPr>
      <w:r w:rsidRPr="00A8260F">
        <w:t>There are no entry requirements for this</w:t>
      </w:r>
      <w:r w:rsidRPr="00A8260F">
        <w:t xml:space="preserve"> qualification.</w:t>
      </w:r>
    </w:p>
    <w:p w:rsidR="00000000" w:rsidRPr="00A8260F" w:rsidP="00A8260F">
      <w:pPr>
        <w:pStyle w:val="BodyText"/>
      </w:pPr>
    </w:p>
    <w:p w:rsidR="008555EE" w:rsidP="00A8260F">
      <w:pPr>
        <w:pStyle w:val="BodyText"/>
      </w:pPr>
      <w:r w:rsidRPr="00A8260F">
        <w:rPr>
          <w:rStyle w:val="SpecialBold"/>
        </w:rPr>
        <w:t>Qualification pathways</w:t>
      </w:r>
    </w:p>
    <w:p w:rsidR="008555EE" w:rsidP="00A8260F">
      <w:pPr>
        <w:pStyle w:val="BodyText"/>
      </w:pPr>
    </w:p>
    <w:p w:rsidR="00000000" w:rsidRPr="00A8260F" w:rsidP="00A8260F">
      <w:pPr>
        <w:pStyle w:val="Heading1"/>
      </w:pPr>
      <w:bookmarkStart w:id="6" w:name="O_635559"/>
      <w:bookmarkEnd w:id="6"/>
      <w:r w:rsidRPr="00A8260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rPr>
                <w:rStyle w:val="SpecialBold"/>
              </w:rPr>
              <w:t>EMPLOYABILITY SKILLS QUALIFICATION SUMMARY</w:t>
            </w:r>
          </w:p>
        </w:tc>
      </w:tr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</w:p>
        </w:tc>
      </w:tr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BodyText"/>
            </w:pPr>
            <w:r w:rsidRPr="00A8260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rPr>
                <w:rStyle w:val="SpecialBold"/>
              </w:rPr>
              <w:t>Industry</w:t>
            </w:r>
            <w:r w:rsidRPr="00A8260F">
              <w:t>/</w:t>
            </w:r>
            <w:r w:rsidRPr="00A8260F">
              <w:rPr>
                <w:rStyle w:val="SpecialBold"/>
              </w:rPr>
              <w:t>enterprise requirements for this qualification include</w:t>
            </w:r>
            <w:r w:rsidRPr="00A8260F">
              <w:t>:</w:t>
            </w:r>
          </w:p>
        </w:tc>
      </w:tr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ListBullet"/>
            </w:pPr>
            <w:r w:rsidRPr="00A8260F">
              <w:t>listening and u</w:t>
            </w:r>
            <w:r w:rsidRPr="00A8260F">
              <w:t>nderstanding</w:t>
            </w:r>
          </w:p>
          <w:p w:rsidR="00000000" w:rsidRPr="00A8260F" w:rsidP="00A8260F">
            <w:pPr>
              <w:pStyle w:val="ListBullet"/>
            </w:pPr>
            <w:r w:rsidRPr="00A8260F">
              <w:t>speaking clearly and directly</w:t>
            </w:r>
          </w:p>
          <w:p w:rsidR="00000000" w:rsidRPr="00A8260F" w:rsidP="00A8260F">
            <w:pPr>
              <w:pStyle w:val="ListBullet"/>
            </w:pPr>
            <w:r w:rsidRPr="00A8260F">
              <w:t>writing to the needs of the audience</w:t>
            </w:r>
          </w:p>
          <w:p w:rsidR="00000000" w:rsidRPr="00A8260F" w:rsidP="00A8260F">
            <w:pPr>
              <w:pStyle w:val="ListBullet"/>
            </w:pPr>
            <w:r w:rsidRPr="00A8260F">
              <w:t>negotiating responsively</w:t>
            </w:r>
          </w:p>
          <w:p w:rsidR="00000000" w:rsidRPr="00A8260F" w:rsidP="00A8260F">
            <w:pPr>
              <w:pStyle w:val="ListBullet"/>
            </w:pPr>
            <w:r w:rsidRPr="00A8260F">
              <w:t>reading independently</w:t>
            </w:r>
          </w:p>
          <w:p w:rsidR="00000000" w:rsidRPr="00A8260F" w:rsidP="00A8260F">
            <w:pPr>
              <w:pStyle w:val="ListBullet"/>
            </w:pPr>
            <w:r w:rsidRPr="00A8260F">
              <w:t>empathising</w:t>
            </w:r>
          </w:p>
          <w:p w:rsidR="00000000" w:rsidRPr="00A8260F" w:rsidP="00A8260F">
            <w:pPr>
              <w:pStyle w:val="ListBullet"/>
            </w:pPr>
            <w:r w:rsidRPr="00A8260F">
              <w:t>using numeracy effectively</w:t>
            </w:r>
          </w:p>
          <w:p w:rsidR="00000000" w:rsidRPr="00A8260F" w:rsidP="00A8260F">
            <w:pPr>
              <w:pStyle w:val="ListBullet"/>
            </w:pPr>
            <w:r w:rsidRPr="00A8260F">
              <w:t>understanding the needs of internal and external customers</w:t>
            </w:r>
          </w:p>
          <w:p w:rsidR="00000000" w:rsidRPr="00A8260F" w:rsidP="00A8260F">
            <w:pPr>
              <w:pStyle w:val="ListBullet"/>
            </w:pPr>
            <w:r w:rsidRPr="00A8260F">
              <w:t>persuading effectively</w:t>
            </w:r>
          </w:p>
          <w:p w:rsidR="00000000" w:rsidRPr="00A8260F" w:rsidP="00A8260F">
            <w:pPr>
              <w:pStyle w:val="ListBullet"/>
            </w:pPr>
            <w:r w:rsidRPr="00A8260F">
              <w:t>establishing and using networks</w:t>
            </w:r>
          </w:p>
          <w:p w:rsidR="00000000" w:rsidRPr="00A8260F" w:rsidP="00A8260F">
            <w:pPr>
              <w:pStyle w:val="ListBullet"/>
            </w:pPr>
            <w:r w:rsidRPr="00A8260F">
              <w:t>being assertive</w:t>
            </w:r>
          </w:p>
          <w:p w:rsidR="00000000" w:rsidRPr="00A8260F" w:rsidP="00A8260F">
            <w:pPr>
              <w:pStyle w:val="ListBullet"/>
            </w:pPr>
            <w:r w:rsidRPr="00A8260F">
              <w:t>sharing information</w:t>
            </w:r>
          </w:p>
          <w:p w:rsidR="00000000" w:rsidP="00A8260F">
            <w:pPr>
              <w:pStyle w:val="ListBullet"/>
              <w:rPr>
                <w:lang w:val="en-NZ"/>
              </w:rPr>
            </w:pPr>
            <w:r w:rsidRPr="00A8260F">
              <w:t xml:space="preserve">speaking and writing in languages other than English </w:t>
            </w:r>
          </w:p>
        </w:tc>
      </w:tr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ListBullet"/>
            </w:pPr>
            <w:r w:rsidRPr="00A8260F">
              <w:t>working across different ages irrespective of gender, race, religion or political persuasion</w:t>
            </w:r>
          </w:p>
          <w:p w:rsidR="00000000" w:rsidRPr="00A8260F" w:rsidP="00A8260F">
            <w:pPr>
              <w:pStyle w:val="ListBullet"/>
            </w:pPr>
            <w:r w:rsidRPr="00A8260F">
              <w:t>working as an individual and as a member of a team</w:t>
            </w:r>
          </w:p>
          <w:p w:rsidR="00000000" w:rsidRPr="00A8260F" w:rsidP="00A8260F">
            <w:pPr>
              <w:pStyle w:val="ListBullet"/>
            </w:pPr>
            <w:r w:rsidRPr="00A8260F">
              <w:t>knowing how to define a role as part of the team</w:t>
            </w:r>
          </w:p>
          <w:p w:rsidR="00000000" w:rsidRPr="00A8260F" w:rsidP="00A8260F">
            <w:pPr>
              <w:pStyle w:val="ListBullet"/>
            </w:pPr>
            <w:r w:rsidRPr="00A8260F">
              <w:t>applying teamwork to a range of situations e.g. futures planning and crisis problem solving</w:t>
            </w:r>
          </w:p>
          <w:p w:rsidR="00000000" w:rsidRPr="00A8260F" w:rsidP="00A8260F">
            <w:pPr>
              <w:pStyle w:val="ListBullet"/>
            </w:pPr>
            <w:r w:rsidRPr="00A8260F">
              <w:t>identifying the strengths of team members</w:t>
            </w:r>
          </w:p>
          <w:p w:rsidR="00000000" w:rsidP="00A8260F">
            <w:pPr>
              <w:pStyle w:val="ListBullet"/>
              <w:rPr>
                <w:lang w:val="en-NZ"/>
              </w:rPr>
            </w:pPr>
            <w:r w:rsidRPr="00A8260F">
              <w:t>coaching and mentoring</w:t>
            </w:r>
            <w:r w:rsidRPr="00A8260F">
              <w:t xml:space="preserve"> skills, including giving feedback </w:t>
            </w:r>
          </w:p>
        </w:tc>
      </w:tr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ListBullet"/>
            </w:pPr>
            <w:r w:rsidRPr="00A8260F">
              <w:t>developing creative, innovative and practical solutions</w:t>
            </w:r>
          </w:p>
          <w:p w:rsidR="00000000" w:rsidRPr="00A8260F" w:rsidP="00A8260F">
            <w:pPr>
              <w:pStyle w:val="ListBullet"/>
            </w:pPr>
            <w:r w:rsidRPr="00A8260F">
              <w:t>showing independence and initiative in identifying and solving problems</w:t>
            </w:r>
          </w:p>
          <w:p w:rsidR="00000000" w:rsidRPr="00A8260F" w:rsidP="00A8260F">
            <w:pPr>
              <w:pStyle w:val="ListBullet"/>
            </w:pPr>
            <w:r w:rsidRPr="00A8260F">
              <w:t>solving problems in teams</w:t>
            </w:r>
          </w:p>
          <w:p w:rsidR="00000000" w:rsidRPr="00A8260F" w:rsidP="00A8260F">
            <w:pPr>
              <w:pStyle w:val="ListBullet"/>
            </w:pPr>
            <w:r w:rsidRPr="00A8260F">
              <w:t>applying a range of strategies to problem solvin</w:t>
            </w:r>
            <w:r w:rsidRPr="00A8260F">
              <w:t>g</w:t>
            </w:r>
          </w:p>
          <w:p w:rsidR="00000000" w:rsidRPr="00A8260F" w:rsidP="00A8260F">
            <w:pPr>
              <w:pStyle w:val="ListBullet"/>
            </w:pPr>
            <w:r w:rsidRPr="00A8260F">
              <w:t>using mathematics, including budgeting and financial management to solve problems</w:t>
            </w:r>
          </w:p>
          <w:p w:rsidR="00000000" w:rsidRPr="00A8260F" w:rsidP="00A8260F">
            <w:pPr>
              <w:pStyle w:val="ListBullet"/>
            </w:pPr>
            <w:r w:rsidRPr="00A8260F">
              <w:t>applying problem-solving strategies across a range of areas</w:t>
            </w:r>
          </w:p>
          <w:p w:rsidR="00000000" w:rsidRPr="00A8260F" w:rsidP="00A8260F">
            <w:pPr>
              <w:pStyle w:val="ListBullet"/>
            </w:pPr>
            <w:r w:rsidRPr="00A8260F">
              <w:t>testing assumptions, taking into account the context of data and circumstances</w:t>
            </w:r>
          </w:p>
          <w:p w:rsidR="00000000" w:rsidP="00A8260F">
            <w:pPr>
              <w:pStyle w:val="ListBullet"/>
              <w:rPr>
                <w:lang w:val="en-NZ"/>
              </w:rPr>
            </w:pPr>
            <w:r w:rsidRPr="00A8260F">
              <w:t>resolving customer concerns in re</w:t>
            </w:r>
            <w:r w:rsidRPr="00A8260F">
              <w:t xml:space="preserve">lation to complex project issues </w:t>
            </w:r>
          </w:p>
        </w:tc>
      </w:tr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ListBullet"/>
            </w:pPr>
            <w:r w:rsidRPr="00A8260F">
              <w:t>adapting to new situations</w:t>
            </w:r>
          </w:p>
          <w:p w:rsidR="00000000" w:rsidRPr="00A8260F" w:rsidP="00A8260F">
            <w:pPr>
              <w:pStyle w:val="ListBullet"/>
            </w:pPr>
            <w:r w:rsidRPr="00A8260F">
              <w:t>developing a strategic, creative and long-term vision</w:t>
            </w:r>
          </w:p>
          <w:p w:rsidR="00000000" w:rsidRPr="00A8260F" w:rsidP="00A8260F">
            <w:pPr>
              <w:pStyle w:val="ListBullet"/>
            </w:pPr>
            <w:r w:rsidRPr="00A8260F">
              <w:t>being creative</w:t>
            </w:r>
          </w:p>
          <w:p w:rsidR="00000000" w:rsidRPr="00A8260F" w:rsidP="00A8260F">
            <w:pPr>
              <w:pStyle w:val="ListBullet"/>
            </w:pPr>
            <w:r w:rsidRPr="00A8260F">
              <w:t>identifying opportunities not obvious to others</w:t>
            </w:r>
          </w:p>
          <w:p w:rsidR="00000000" w:rsidRPr="00A8260F" w:rsidP="00A8260F">
            <w:pPr>
              <w:pStyle w:val="ListBullet"/>
            </w:pPr>
            <w:r w:rsidRPr="00A8260F">
              <w:t>translating ideas into action</w:t>
            </w:r>
          </w:p>
          <w:p w:rsidR="00000000" w:rsidRPr="00A8260F" w:rsidP="00A8260F">
            <w:pPr>
              <w:pStyle w:val="ListBullet"/>
            </w:pPr>
            <w:r w:rsidRPr="00A8260F">
              <w:t>generating a range o</w:t>
            </w:r>
            <w:r w:rsidRPr="00A8260F">
              <w:t>f options</w:t>
            </w:r>
          </w:p>
          <w:p w:rsidR="00000000" w:rsidP="00A8260F">
            <w:pPr>
              <w:pStyle w:val="ListBullet"/>
              <w:rPr>
                <w:lang w:val="en-NZ"/>
              </w:rPr>
            </w:pPr>
            <w:r w:rsidRPr="00A8260F">
              <w:t xml:space="preserve">initiating innovative solutions </w:t>
            </w:r>
          </w:p>
        </w:tc>
      </w:tr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ListBullet"/>
            </w:pPr>
            <w:r w:rsidRPr="00A8260F">
              <w:t>managing time and priorities - setting time lines, coordinating tasks for self and with others</w:t>
            </w:r>
          </w:p>
          <w:p w:rsidR="00000000" w:rsidRPr="00A8260F" w:rsidP="00A8260F">
            <w:pPr>
              <w:pStyle w:val="ListBullet"/>
            </w:pPr>
            <w:r w:rsidRPr="00A8260F">
              <w:t>being resourceful</w:t>
            </w:r>
          </w:p>
          <w:p w:rsidR="00000000" w:rsidRPr="00A8260F" w:rsidP="00A8260F">
            <w:pPr>
              <w:pStyle w:val="ListBullet"/>
            </w:pPr>
            <w:r w:rsidRPr="00A8260F">
              <w:t>taking initiative and making decisions</w:t>
            </w:r>
          </w:p>
          <w:p w:rsidR="00000000" w:rsidRPr="00A8260F" w:rsidP="00A8260F">
            <w:pPr>
              <w:pStyle w:val="ListBullet"/>
            </w:pPr>
            <w:r w:rsidRPr="00A8260F">
              <w:t>adapting resource allocations to co</w:t>
            </w:r>
            <w:r w:rsidRPr="00A8260F">
              <w:t>pe with contingencies</w:t>
            </w:r>
          </w:p>
          <w:p w:rsidR="00000000" w:rsidRPr="00A8260F" w:rsidP="00A8260F">
            <w:pPr>
              <w:pStyle w:val="ListBullet"/>
            </w:pPr>
            <w:r w:rsidRPr="00A8260F">
              <w:t>establishing clear project goals and deliverables</w:t>
            </w:r>
          </w:p>
          <w:p w:rsidR="00000000" w:rsidRPr="00A8260F" w:rsidP="00A8260F">
            <w:pPr>
              <w:pStyle w:val="ListBullet"/>
            </w:pPr>
            <w:r w:rsidRPr="00A8260F">
              <w:t>allocating people and other resources to tasks</w:t>
            </w:r>
          </w:p>
          <w:p w:rsidR="00000000" w:rsidRPr="00A8260F" w:rsidP="00A8260F">
            <w:pPr>
              <w:pStyle w:val="ListBullet"/>
            </w:pPr>
            <w:r w:rsidRPr="00A8260F">
              <w:t>planning the use of resources, including time management</w:t>
            </w:r>
          </w:p>
          <w:p w:rsidR="00000000" w:rsidRPr="00A8260F" w:rsidP="00A8260F">
            <w:pPr>
              <w:pStyle w:val="ListBullet"/>
            </w:pPr>
            <w:r w:rsidRPr="00A8260F">
              <w:t>participating in continuous improvement and planning processes</w:t>
            </w:r>
          </w:p>
          <w:p w:rsidR="00000000" w:rsidRPr="00A8260F" w:rsidP="00A8260F">
            <w:pPr>
              <w:pStyle w:val="ListBullet"/>
            </w:pPr>
            <w:r w:rsidRPr="00A8260F">
              <w:t>developing a vision and a proactive plan to accompany it</w:t>
            </w:r>
          </w:p>
          <w:p w:rsidR="00000000" w:rsidRPr="00A8260F" w:rsidP="00A8260F">
            <w:pPr>
              <w:pStyle w:val="ListBullet"/>
            </w:pPr>
            <w:r w:rsidRPr="00A8260F">
              <w:t>predicting - weighing up risk, evaluating alternatives and applying evaluation criteria</w:t>
            </w:r>
          </w:p>
          <w:p w:rsidR="00000000" w:rsidRPr="00A8260F" w:rsidP="00A8260F">
            <w:pPr>
              <w:pStyle w:val="ListBullet"/>
            </w:pPr>
            <w:r w:rsidRPr="00A8260F">
              <w:t>collecting, analysing and organising information</w:t>
            </w:r>
          </w:p>
          <w:p w:rsidR="00000000" w:rsidP="00A8260F">
            <w:pPr>
              <w:pStyle w:val="ListBullet"/>
              <w:rPr>
                <w:lang w:val="en-NZ"/>
              </w:rPr>
            </w:pPr>
            <w:r w:rsidRPr="00A8260F">
              <w:t xml:space="preserve">understanding basic business systems and their relationships </w:t>
            </w:r>
          </w:p>
        </w:tc>
      </w:tr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ListBullet"/>
            </w:pPr>
            <w:r w:rsidRPr="00A8260F">
              <w:t>having a personal vision and goals</w:t>
            </w:r>
          </w:p>
          <w:p w:rsidR="00000000" w:rsidRPr="00A8260F" w:rsidP="00A8260F">
            <w:pPr>
              <w:pStyle w:val="ListBullet"/>
            </w:pPr>
            <w:r w:rsidRPr="00A8260F">
              <w:t>evaluating and monitoring own performance</w:t>
            </w:r>
          </w:p>
          <w:p w:rsidR="00000000" w:rsidRPr="00A8260F" w:rsidP="00A8260F">
            <w:pPr>
              <w:pStyle w:val="ListBullet"/>
            </w:pPr>
            <w:r w:rsidRPr="00A8260F">
              <w:t>having knowledge and confidence in own ideas and visions</w:t>
            </w:r>
          </w:p>
          <w:p w:rsidR="00000000" w:rsidRPr="00A8260F" w:rsidP="00A8260F">
            <w:pPr>
              <w:pStyle w:val="ListBullet"/>
            </w:pPr>
            <w:r w:rsidRPr="00A8260F">
              <w:t>articulating own ideas and visions</w:t>
            </w:r>
          </w:p>
          <w:p w:rsidR="00000000" w:rsidP="00A8260F">
            <w:pPr>
              <w:pStyle w:val="ListBullet"/>
              <w:rPr>
                <w:lang w:val="en-NZ"/>
              </w:rPr>
            </w:pPr>
            <w:r w:rsidRPr="00A8260F">
              <w:t xml:space="preserve">taking responsibility  </w:t>
            </w:r>
          </w:p>
        </w:tc>
      </w:tr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ListBullet"/>
            </w:pPr>
            <w:r w:rsidRPr="00A8260F">
              <w:t>managing own learning</w:t>
            </w:r>
          </w:p>
          <w:p w:rsidR="00000000" w:rsidRPr="00A8260F" w:rsidP="00A8260F">
            <w:pPr>
              <w:pStyle w:val="ListBullet"/>
            </w:pPr>
            <w:r w:rsidRPr="00A8260F">
              <w:t>contributing to the learning community at the workplace</w:t>
            </w:r>
          </w:p>
          <w:p w:rsidR="00000000" w:rsidRPr="00A8260F" w:rsidP="00A8260F">
            <w:pPr>
              <w:pStyle w:val="ListBullet"/>
            </w:pPr>
            <w:r w:rsidRPr="00A8260F">
              <w:t>using a range of mediums to learn - mentoring, peer support and networking, IT and courses</w:t>
            </w:r>
          </w:p>
          <w:p w:rsidR="00000000" w:rsidRPr="00A8260F" w:rsidP="00A8260F">
            <w:pPr>
              <w:pStyle w:val="ListBullet"/>
            </w:pPr>
            <w:r w:rsidRPr="00A8260F">
              <w:t>applying learning to technical issues (e.g. learning about products) and people issues (e.g. interpersonal an</w:t>
            </w:r>
            <w:r w:rsidRPr="00A8260F">
              <w:t>d cultural aspects of work)</w:t>
            </w:r>
          </w:p>
          <w:p w:rsidR="00000000" w:rsidRPr="00A8260F" w:rsidP="00A8260F">
            <w:pPr>
              <w:pStyle w:val="ListBullet"/>
            </w:pPr>
            <w:r w:rsidRPr="00A8260F">
              <w:t>having enthusiasm for ongoing learning</w:t>
            </w:r>
          </w:p>
          <w:p w:rsidR="00000000" w:rsidRPr="00A8260F" w:rsidP="00A8260F">
            <w:pPr>
              <w:pStyle w:val="ListBullet"/>
            </w:pPr>
            <w:r w:rsidRPr="00A8260F">
              <w:t>being willing to learn in any setting - on and off the job</w:t>
            </w:r>
          </w:p>
          <w:p w:rsidR="00000000" w:rsidRPr="00A8260F" w:rsidP="00A8260F">
            <w:pPr>
              <w:pStyle w:val="ListBullet"/>
            </w:pPr>
            <w:r w:rsidRPr="00A8260F">
              <w:t>being open to new ideas and techniques</w:t>
            </w:r>
          </w:p>
          <w:p w:rsidR="00000000" w:rsidRPr="00A8260F" w:rsidP="00A8260F">
            <w:pPr>
              <w:pStyle w:val="ListBullet"/>
            </w:pPr>
            <w:r w:rsidRPr="00A8260F">
              <w:t>being prepared to invest time and effort in learning new skills</w:t>
            </w:r>
          </w:p>
          <w:p w:rsidR="00000000" w:rsidP="00A8260F">
            <w:pPr>
              <w:pStyle w:val="ListBullet"/>
              <w:rPr>
                <w:lang w:val="en-NZ"/>
              </w:rPr>
            </w:pPr>
            <w:r w:rsidRPr="00A8260F">
              <w:t>acknowledging the need to l</w:t>
            </w:r>
            <w:r w:rsidRPr="00A8260F">
              <w:t xml:space="preserve">earn in order to accommodate change </w:t>
            </w:r>
          </w:p>
        </w:tc>
      </w:tr>
      <w:tr w:rsidTr="008555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ListBullet"/>
            </w:pPr>
            <w:r w:rsidRPr="00A8260F">
              <w:t>having a range of basic IT skills</w:t>
            </w:r>
          </w:p>
          <w:p w:rsidR="00000000" w:rsidRPr="00A8260F" w:rsidP="00A8260F">
            <w:pPr>
              <w:pStyle w:val="ListBullet"/>
            </w:pPr>
            <w:r w:rsidRPr="00A8260F">
              <w:t>applying IT as a management tool</w:t>
            </w:r>
          </w:p>
          <w:p w:rsidR="00000000" w:rsidRPr="00A8260F" w:rsidP="00A8260F">
            <w:pPr>
              <w:pStyle w:val="ListBullet"/>
            </w:pPr>
            <w:r w:rsidRPr="00A8260F">
              <w:t>using IT to organise data</w:t>
            </w:r>
          </w:p>
          <w:p w:rsidR="00000000" w:rsidRPr="00A8260F" w:rsidP="00A8260F">
            <w:pPr>
              <w:pStyle w:val="ListBullet"/>
            </w:pPr>
            <w:r w:rsidRPr="00A8260F">
              <w:t>being willing to learn new IT skills</w:t>
            </w:r>
          </w:p>
          <w:p w:rsidR="00000000" w:rsidRPr="00A8260F" w:rsidP="00A8260F">
            <w:pPr>
              <w:pStyle w:val="ListBullet"/>
            </w:pPr>
            <w:r w:rsidRPr="00A8260F">
              <w:t>having the OHS knowledge to apply technology</w:t>
            </w:r>
          </w:p>
          <w:p w:rsidR="00000000" w:rsidRPr="00A8260F" w:rsidP="00A8260F">
            <w:pPr>
              <w:pStyle w:val="ListBullet"/>
            </w:pPr>
            <w:r w:rsidRPr="00A8260F">
              <w:t xml:space="preserve">having the appropriate physical capacity </w:t>
            </w:r>
          </w:p>
        </w:tc>
      </w:tr>
    </w:tbl>
    <w:p w:rsidR="008555EE" w:rsidP="00A8260F">
      <w:pPr>
        <w:pStyle w:val="BodyText"/>
      </w:pPr>
    </w:p>
    <w:p w:rsidR="008555EE" w:rsidP="00A8260F">
      <w:pPr>
        <w:pStyle w:val="BodyText"/>
      </w:pPr>
    </w:p>
    <w:p w:rsidR="00000000" w:rsidRPr="00A8260F" w:rsidP="00A8260F">
      <w:pPr>
        <w:pStyle w:val="Heading1"/>
      </w:pPr>
      <w:bookmarkStart w:id="7" w:name="O_635558"/>
      <w:bookmarkEnd w:id="7"/>
      <w:r w:rsidRPr="00A8260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55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0F">
            <w:pPr>
              <w:pStyle w:val="BodyText"/>
              <w:rPr>
                <w:lang w:val="en-NZ"/>
              </w:rPr>
            </w:pPr>
            <w:r w:rsidRPr="00A8260F">
              <w:rPr>
                <w:rStyle w:val="SpecialBold"/>
              </w:rPr>
              <w:t>Packaging Rules</w:t>
            </w:r>
          </w:p>
        </w:tc>
      </w:tr>
      <w:tr w:rsidTr="00855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0F" w:rsidP="00A8260F">
            <w:pPr>
              <w:pStyle w:val="BodyText"/>
            </w:pPr>
            <w:r w:rsidRPr="00A8260F">
              <w:t>Completion of twenty eight (28) units made up of three (3) core units and twenty five (25) elective units.</w:t>
            </w:r>
          </w:p>
          <w:p w:rsidR="00000000" w:rsidRPr="00A8260F" w:rsidP="00A8260F">
            <w:pPr>
              <w:pStyle w:val="BodyText"/>
            </w:pPr>
          </w:p>
          <w:p w:rsidR="00000000" w:rsidRPr="00A8260F" w:rsidP="00A8260F">
            <w:pPr>
              <w:pStyle w:val="BodyText"/>
            </w:pPr>
            <w:r w:rsidRPr="00A8260F">
              <w:rPr>
                <w:rStyle w:val="SpecialBold"/>
              </w:rPr>
              <w:t>RULES FOR ELECTIVE UNITS</w:t>
            </w:r>
          </w:p>
          <w:p w:rsidR="00000000" w:rsidRPr="00A8260F" w:rsidP="00A8260F">
            <w:pPr>
              <w:pStyle w:val="ListBullet"/>
            </w:pPr>
            <w:r w:rsidRPr="00A8260F">
              <w:t>a minimum of five (5) units from Group A</w:t>
            </w:r>
          </w:p>
          <w:p w:rsidR="00000000" w:rsidRPr="00A8260F" w:rsidP="00A8260F">
            <w:pPr>
              <w:pStyle w:val="ListBullet"/>
            </w:pPr>
            <w:r w:rsidRPr="00A8260F">
              <w:t>a minimum of fourteen (14) units from Group D</w:t>
            </w:r>
          </w:p>
          <w:p w:rsidR="00000000" w:rsidRPr="00A8260F" w:rsidP="00A8260F">
            <w:pPr>
              <w:pStyle w:val="ListBullet"/>
            </w:pPr>
            <w:r w:rsidRPr="00A8260F">
              <w:t>a minimum of two (2) units from Groups A, C, D or E</w:t>
            </w:r>
          </w:p>
          <w:p w:rsidR="00000000" w:rsidRPr="00A8260F" w:rsidP="00A8260F">
            <w:pPr>
              <w:pStyle w:val="ListBullet"/>
            </w:pPr>
            <w:r w:rsidRPr="00A8260F">
              <w:t>a maximum of four (4) units may be selected from the RGR08 Racing Training Package or any other currently endorsed Tr</w:t>
            </w:r>
            <w:r w:rsidRPr="00A8260F">
              <w:t xml:space="preserve">aining Package or accredited course. Selected units must be relevant to job outcomes in the racing industry. </w:t>
            </w:r>
          </w:p>
          <w:p w:rsidR="00000000" w:rsidRPr="00A8260F" w:rsidP="00A8260F">
            <w:pPr>
              <w:pStyle w:val="BodyText"/>
            </w:pPr>
            <w:r w:rsidRPr="00A8260F">
              <w:t>For a Diploma of Racing Services (Track Management) at least twelve (12) of the units selected to make up this qualification must be aligned clear</w:t>
            </w:r>
            <w:r w:rsidRPr="00A8260F">
              <w:t>ly to Diploma outcomes.</w:t>
            </w:r>
          </w:p>
          <w:p w:rsidR="00000000" w:rsidRPr="00A8260F" w:rsidP="00A8260F">
            <w:pPr>
              <w:pStyle w:val="BodyText"/>
            </w:pPr>
          </w:p>
          <w:p w:rsidR="00000000" w:rsidRPr="00A8260F" w:rsidP="00A8260F">
            <w:pPr>
              <w:pStyle w:val="BodyText"/>
            </w:pPr>
            <w:r w:rsidRPr="00A8260F">
              <w:rPr>
                <w:rStyle w:val="SpecialBold"/>
              </w:rPr>
              <w:t>CORE UNITS</w:t>
            </w:r>
          </w:p>
          <w:p w:rsidR="00000000" w:rsidRPr="00A8260F" w:rsidP="00A8260F">
            <w:pPr>
              <w:pStyle w:val="BodyText"/>
            </w:pPr>
            <w:r w:rsidRPr="00A8260F">
              <w:t>RGRCMN001A</w:t>
            </w:r>
            <w:r w:rsidRPr="00A8260F">
              <w:tab/>
              <w:t>Comply with the rules of racing and related protocols</w:t>
            </w:r>
          </w:p>
          <w:p w:rsidR="00000000" w:rsidRPr="00A8260F" w:rsidP="00A8260F">
            <w:pPr>
              <w:pStyle w:val="BodyText"/>
            </w:pPr>
            <w:r w:rsidRPr="00A8260F">
              <w:t>BSBWHS501A</w:t>
            </w:r>
            <w:r w:rsidRPr="00A8260F">
              <w:tab/>
              <w:t>Ensure a safe workplace</w:t>
            </w:r>
          </w:p>
          <w:p w:rsidR="00000000" w:rsidRPr="00A8260F" w:rsidP="00A8260F">
            <w:pPr>
              <w:pStyle w:val="BodyText"/>
            </w:pPr>
            <w:r w:rsidRPr="00A8260F">
              <w:t>BSBSUS501A</w:t>
            </w:r>
            <w:r w:rsidRPr="00A8260F">
              <w:tab/>
              <w:t>Develop workplace policies and procedures for sustainability</w:t>
            </w:r>
          </w:p>
          <w:p w:rsidR="00000000" w:rsidRPr="00A8260F" w:rsidP="00A8260F">
            <w:pPr>
              <w:pStyle w:val="BodyText"/>
            </w:pPr>
          </w:p>
          <w:p w:rsidR="00000000" w:rsidRPr="00A8260F" w:rsidP="00A8260F">
            <w:pPr>
              <w:pStyle w:val="BodyText"/>
            </w:pPr>
            <w:r w:rsidRPr="00A8260F">
              <w:rPr>
                <w:rStyle w:val="SpecialBold"/>
              </w:rPr>
              <w:t>GROUP A UNITS</w:t>
            </w:r>
            <w:r w:rsidRPr="00A8260F">
              <w:t xml:space="preserve"> - </w:t>
            </w:r>
            <w:r w:rsidRPr="00A8260F">
              <w:rPr>
                <w:rStyle w:val="SpecialBold"/>
              </w:rPr>
              <w:t>RACING COMMON</w:t>
            </w:r>
          </w:p>
          <w:p w:rsidR="00000000" w:rsidRPr="00A8260F" w:rsidP="00A8260F">
            <w:pPr>
              <w:pStyle w:val="BodyText"/>
            </w:pPr>
            <w:r w:rsidRPr="00A8260F">
              <w:t>RGRCMN403A</w:t>
            </w:r>
            <w:r w:rsidRPr="00A8260F">
              <w:tab/>
            </w:r>
            <w:r w:rsidRPr="00A8260F">
              <w:t>Participate in racing industry appeals</w:t>
            </w:r>
          </w:p>
          <w:p w:rsidR="00000000" w:rsidRPr="00A8260F" w:rsidP="00A8260F">
            <w:pPr>
              <w:pStyle w:val="BodyText"/>
            </w:pPr>
            <w:r w:rsidRPr="00A8260F">
              <w:t>RGRTRK402A</w:t>
            </w:r>
            <w:r w:rsidRPr="00A8260F">
              <w:tab/>
              <w:t>Relate animal welfare to track and environmental conditions</w:t>
            </w:r>
          </w:p>
          <w:p w:rsidR="00000000" w:rsidRPr="00A8260F" w:rsidP="00A8260F">
            <w:pPr>
              <w:pStyle w:val="BodyText"/>
            </w:pPr>
            <w:r w:rsidRPr="00A8260F">
              <w:t>AHCBIO202A</w:t>
            </w:r>
            <w:r w:rsidRPr="00A8260F">
              <w:tab/>
              <w:t>Follow site quarantine procedures</w:t>
            </w:r>
          </w:p>
          <w:p w:rsidR="00000000" w:rsidRPr="00A8260F" w:rsidP="00A8260F">
            <w:pPr>
              <w:pStyle w:val="BodyText"/>
            </w:pPr>
            <w:r w:rsidRPr="00A8260F">
              <w:t>HLTFA403C</w:t>
            </w:r>
            <w:r w:rsidRPr="00A8260F">
              <w:tab/>
              <w:t>Manage first aid in the workplace</w:t>
            </w:r>
          </w:p>
          <w:p w:rsidR="00000000" w:rsidRPr="00A8260F" w:rsidP="00A8260F">
            <w:pPr>
              <w:pStyle w:val="BodyText"/>
            </w:pPr>
            <w:r w:rsidRPr="00A8260F">
              <w:t>PSPREG401C</w:t>
            </w:r>
            <w:r w:rsidRPr="00A8260F">
              <w:tab/>
              <w:t>Exercise regulatory powers</w:t>
            </w:r>
          </w:p>
          <w:p w:rsidR="00000000" w:rsidRPr="00A8260F" w:rsidP="00A8260F">
            <w:pPr>
              <w:pStyle w:val="BodyText"/>
            </w:pPr>
            <w:r w:rsidRPr="00A8260F">
              <w:t>PSPREG601B</w:t>
            </w:r>
            <w:r w:rsidRPr="00A8260F">
              <w:tab/>
              <w:t>Manage r</w:t>
            </w:r>
            <w:r w:rsidRPr="00A8260F">
              <w:t>egulatory compliance</w:t>
            </w:r>
          </w:p>
          <w:p w:rsidR="00000000" w:rsidRPr="00A8260F" w:rsidP="00A8260F">
            <w:pPr>
              <w:pStyle w:val="BodyText"/>
            </w:pPr>
            <w:r w:rsidRPr="00A8260F">
              <w:t>PUACOM001C</w:t>
            </w:r>
            <w:r w:rsidRPr="00A8260F">
              <w:tab/>
              <w:t>Communicate in the workplace</w:t>
            </w:r>
          </w:p>
          <w:p w:rsidR="00000000" w:rsidRPr="00A8260F" w:rsidP="00A8260F">
            <w:pPr>
              <w:pStyle w:val="BodyText"/>
            </w:pPr>
            <w:r w:rsidRPr="00A8260F">
              <w:t>PUACOM012B</w:t>
            </w:r>
            <w:r w:rsidRPr="00A8260F">
              <w:tab/>
              <w:t>Liaise with the media at a local level</w:t>
            </w:r>
          </w:p>
          <w:p w:rsidR="00000000" w:rsidRPr="00A8260F" w:rsidP="00A8260F">
            <w:pPr>
              <w:pStyle w:val="BodyText"/>
            </w:pPr>
            <w:r w:rsidRPr="00A8260F">
              <w:t>SRSCOP001B</w:t>
            </w:r>
            <w:r w:rsidRPr="00A8260F">
              <w:tab/>
              <w:t>Prepare for public speaking</w:t>
            </w:r>
          </w:p>
          <w:p w:rsidR="00000000" w:rsidRPr="00A8260F" w:rsidP="00A8260F">
            <w:pPr>
              <w:pStyle w:val="BodyText"/>
            </w:pPr>
            <w:r w:rsidRPr="00A8260F">
              <w:t>SISXEMR402A</w:t>
            </w:r>
            <w:r w:rsidRPr="00A8260F">
              <w:tab/>
              <w:t>Coordinate emergency response</w:t>
            </w:r>
          </w:p>
          <w:p w:rsidR="00000000" w:rsidRPr="00A8260F" w:rsidP="00A8260F">
            <w:pPr>
              <w:pStyle w:val="BodyText"/>
            </w:pPr>
          </w:p>
          <w:p w:rsidR="00000000" w:rsidRPr="00A8260F" w:rsidP="00A8260F">
            <w:pPr>
              <w:pStyle w:val="BodyText"/>
            </w:pPr>
            <w:r w:rsidRPr="00A8260F">
              <w:rPr>
                <w:rStyle w:val="SpecialBold"/>
              </w:rPr>
              <w:t>GROUP D UNITS</w:t>
            </w:r>
            <w:r w:rsidRPr="00A8260F">
              <w:t xml:space="preserve"> - </w:t>
            </w:r>
            <w:r w:rsidRPr="00A8260F">
              <w:rPr>
                <w:rStyle w:val="SpecialBold"/>
              </w:rPr>
              <w:t>TRACK MAINTENANCE</w:t>
            </w:r>
            <w:r w:rsidRPr="00A8260F">
              <w:t xml:space="preserve"> </w:t>
            </w:r>
          </w:p>
          <w:p w:rsidR="00000000" w:rsidRPr="00A8260F" w:rsidP="00A8260F">
            <w:pPr>
              <w:pStyle w:val="BodyText"/>
            </w:pPr>
            <w:r w:rsidRPr="00A8260F">
              <w:t>RGRADM302A</w:t>
            </w:r>
            <w:r w:rsidRPr="00A8260F">
              <w:tab/>
              <w:t xml:space="preserve">Supervise use of </w:t>
            </w:r>
            <w:r w:rsidRPr="00A8260F">
              <w:t>track and race club facilities</w:t>
            </w:r>
          </w:p>
          <w:p w:rsidR="00000000" w:rsidRPr="00A8260F" w:rsidP="00A8260F">
            <w:pPr>
              <w:pStyle w:val="BodyText"/>
            </w:pPr>
            <w:r w:rsidRPr="00A8260F">
              <w:t>RGRSTD406A</w:t>
            </w:r>
            <w:r w:rsidRPr="00A8260F">
              <w:tab/>
              <w:t>Assess greyhound or horse handling skills</w:t>
            </w:r>
          </w:p>
          <w:p w:rsidR="00000000" w:rsidRPr="00A8260F" w:rsidP="00A8260F">
            <w:pPr>
              <w:pStyle w:val="BodyText"/>
            </w:pPr>
            <w:r w:rsidRPr="00A8260F">
              <w:t>RGRTRK301A</w:t>
            </w:r>
            <w:r w:rsidRPr="00A8260F">
              <w:tab/>
              <w:t>Assist with race meeting track management</w:t>
            </w:r>
          </w:p>
          <w:p w:rsidR="00000000" w:rsidRPr="00A8260F" w:rsidP="00A8260F">
            <w:pPr>
              <w:pStyle w:val="BodyText"/>
            </w:pPr>
            <w:r w:rsidRPr="00A8260F">
              <w:t>RGRTRK303A</w:t>
            </w:r>
            <w:r w:rsidRPr="00A8260F">
              <w:tab/>
              <w:t>Provide emergency animal assistance</w:t>
            </w:r>
          </w:p>
          <w:p w:rsidR="00000000" w:rsidRPr="00A8260F" w:rsidP="00A8260F">
            <w:pPr>
              <w:pStyle w:val="BodyText"/>
            </w:pPr>
            <w:r w:rsidRPr="00A8260F">
              <w:t>RGRTRK401A</w:t>
            </w:r>
            <w:r w:rsidRPr="00A8260F">
              <w:tab/>
              <w:t>Prepare track and facilities for race meetings</w:t>
            </w:r>
          </w:p>
          <w:p w:rsidR="00000000" w:rsidRPr="00A8260F" w:rsidP="00A8260F">
            <w:pPr>
              <w:pStyle w:val="BodyText"/>
            </w:pPr>
            <w:r w:rsidRPr="00A8260F">
              <w:t>AHCAGB402A</w:t>
            </w:r>
            <w:r w:rsidRPr="00A8260F">
              <w:tab/>
              <w:t>Ana</w:t>
            </w:r>
            <w:r w:rsidRPr="00A8260F">
              <w:t>lyse and interpret production data</w:t>
            </w:r>
          </w:p>
          <w:p w:rsidR="00000000" w:rsidRPr="00A8260F" w:rsidP="00A8260F">
            <w:pPr>
              <w:pStyle w:val="BodyText"/>
            </w:pPr>
            <w:r w:rsidRPr="00A8260F">
              <w:t>AHCBIO301A</w:t>
            </w:r>
            <w:r w:rsidRPr="00A8260F">
              <w:tab/>
              <w:t>Work effectively in an emergency disease or plant pest response</w:t>
            </w:r>
          </w:p>
          <w:p w:rsidR="00000000" w:rsidRPr="00A8260F" w:rsidP="00A8260F">
            <w:pPr>
              <w:pStyle w:val="BodyText"/>
            </w:pPr>
            <w:r w:rsidRPr="00A8260F">
              <w:t>AHCBUS503A</w:t>
            </w:r>
            <w:r w:rsidRPr="00A8260F">
              <w:tab/>
              <w:t>Negotiate and monitor contracts</w:t>
            </w:r>
          </w:p>
          <w:p w:rsidR="00000000" w:rsidRPr="00A8260F" w:rsidP="00A8260F">
            <w:pPr>
              <w:pStyle w:val="BodyText"/>
            </w:pPr>
            <w:r w:rsidRPr="00A8260F">
              <w:t>AHCBUS601A</w:t>
            </w:r>
            <w:r w:rsidRPr="00A8260F">
              <w:tab/>
              <w:t>Manage capital works</w:t>
            </w:r>
          </w:p>
          <w:p w:rsidR="00000000" w:rsidRPr="00A8260F" w:rsidP="00A8260F">
            <w:pPr>
              <w:pStyle w:val="BodyText"/>
            </w:pPr>
            <w:r w:rsidRPr="00A8260F">
              <w:t>AHCCHM401A</w:t>
            </w:r>
            <w:r w:rsidRPr="00A8260F">
              <w:tab/>
              <w:t>Minimise risks in the use of chemicals</w:t>
            </w:r>
          </w:p>
          <w:p w:rsidR="00000000" w:rsidRPr="00A8260F" w:rsidP="00A8260F">
            <w:pPr>
              <w:pStyle w:val="BodyText"/>
            </w:pPr>
            <w:r w:rsidRPr="00A8260F">
              <w:t>AHCCHM402A</w:t>
            </w:r>
            <w:r w:rsidRPr="00A8260F">
              <w:tab/>
              <w:t>Plan and i</w:t>
            </w:r>
            <w:r w:rsidRPr="00A8260F">
              <w:t>mplement a chemical use program</w:t>
            </w:r>
          </w:p>
          <w:p w:rsidR="00000000" w:rsidRPr="00A8260F" w:rsidP="00A8260F">
            <w:pPr>
              <w:pStyle w:val="BodyText"/>
            </w:pPr>
            <w:r w:rsidRPr="00A8260F">
              <w:t>AHCIRG407A</w:t>
            </w:r>
            <w:r w:rsidRPr="00A8260F">
              <w:tab/>
              <w:t>Supervise on site irrigation installation and construction work</w:t>
            </w:r>
          </w:p>
          <w:p w:rsidR="00000000" w:rsidRPr="00A8260F" w:rsidP="00A8260F">
            <w:pPr>
              <w:pStyle w:val="BodyText"/>
            </w:pPr>
            <w:r w:rsidRPr="00A8260F">
              <w:t>AHCMOM301A</w:t>
            </w:r>
            <w:r w:rsidRPr="00A8260F">
              <w:tab/>
              <w:t>Coordinate machinery and equipment maintenance and repair</w:t>
            </w:r>
          </w:p>
          <w:p w:rsidR="00000000" w:rsidRPr="00A8260F" w:rsidP="00A8260F">
            <w:pPr>
              <w:pStyle w:val="BodyText"/>
            </w:pPr>
            <w:r w:rsidRPr="00A8260F">
              <w:t>AHCSOL501A</w:t>
            </w:r>
            <w:r w:rsidRPr="00A8260F">
              <w:tab/>
              <w:t>Monitor and manage soils for production</w:t>
            </w:r>
          </w:p>
          <w:p w:rsidR="00000000" w:rsidRPr="00A8260F" w:rsidP="00A8260F">
            <w:pPr>
              <w:pStyle w:val="BodyText"/>
            </w:pPr>
            <w:r w:rsidRPr="00A8260F">
              <w:t>AHCTRF304A</w:t>
            </w:r>
            <w:r w:rsidRPr="00A8260F">
              <w:tab/>
              <w:t>Monitor turf healt</w:t>
            </w:r>
            <w:r w:rsidRPr="00A8260F">
              <w:t>h</w:t>
            </w:r>
          </w:p>
          <w:p w:rsidR="00000000" w:rsidRPr="00A8260F" w:rsidP="00A8260F">
            <w:pPr>
              <w:pStyle w:val="BodyText"/>
            </w:pPr>
            <w:r w:rsidRPr="00A8260F">
              <w:t>AHCTRF401A</w:t>
            </w:r>
            <w:r w:rsidRPr="00A8260F">
              <w:tab/>
              <w:t>Develop a sports turf maintenance program</w:t>
            </w:r>
          </w:p>
          <w:p w:rsidR="00000000" w:rsidRPr="00A8260F" w:rsidP="00A8260F">
            <w:pPr>
              <w:pStyle w:val="BodyText"/>
            </w:pPr>
            <w:r w:rsidRPr="00A8260F">
              <w:t>AHCTRF501A</w:t>
            </w:r>
            <w:r w:rsidRPr="00A8260F">
              <w:tab/>
              <w:t>Plan the establishment of sport turf playing surfaces</w:t>
            </w:r>
          </w:p>
          <w:p w:rsidR="00000000" w:rsidRPr="00A8260F" w:rsidP="00A8260F">
            <w:pPr>
              <w:pStyle w:val="BodyText"/>
            </w:pPr>
            <w:r w:rsidRPr="00A8260F">
              <w:t>AHCWRK302A</w:t>
            </w:r>
            <w:r w:rsidRPr="00A8260F">
              <w:tab/>
              <w:t>Monitor weather conditions</w:t>
            </w:r>
          </w:p>
          <w:p w:rsidR="00000000" w:rsidRPr="00A8260F" w:rsidP="00A8260F">
            <w:pPr>
              <w:pStyle w:val="BodyText"/>
            </w:pPr>
            <w:r w:rsidRPr="00A8260F">
              <w:t>AHCWRK403A</w:t>
            </w:r>
            <w:r w:rsidRPr="00A8260F">
              <w:tab/>
              <w:t>Supervise work routines and staff performance</w:t>
            </w:r>
          </w:p>
          <w:p w:rsidR="00000000" w:rsidRPr="00A8260F" w:rsidP="00A8260F">
            <w:pPr>
              <w:pStyle w:val="BodyText"/>
            </w:pPr>
            <w:r w:rsidRPr="00A8260F">
              <w:t>AHCWRK501A</w:t>
            </w:r>
            <w:r w:rsidRPr="00A8260F">
              <w:tab/>
            </w:r>
            <w:r w:rsidRPr="00A8260F">
              <w:t>Plan, implement and review a quality assurance program</w:t>
            </w:r>
          </w:p>
          <w:p w:rsidR="00000000" w:rsidRPr="00A8260F" w:rsidP="00A8260F">
            <w:pPr>
              <w:pStyle w:val="BodyText"/>
            </w:pPr>
            <w:r w:rsidRPr="00A8260F">
              <w:t>LGAEHRW503A</w:t>
            </w:r>
            <w:r w:rsidRPr="00A8260F">
              <w:tab/>
              <w:t>Implement programs for disposal and containment of waste</w:t>
            </w:r>
          </w:p>
          <w:p w:rsidR="00000000" w:rsidRPr="00A8260F" w:rsidP="00A8260F">
            <w:pPr>
              <w:pStyle w:val="BodyText"/>
            </w:pPr>
            <w:r w:rsidRPr="00A8260F">
              <w:t>RTF4007A</w:t>
            </w:r>
            <w:r w:rsidRPr="00A8260F">
              <w:tab/>
              <w:t>Prepare a garden design</w:t>
            </w:r>
          </w:p>
          <w:p w:rsidR="00000000" w:rsidRPr="00A8260F" w:rsidP="00A8260F">
            <w:pPr>
              <w:pStyle w:val="BodyText"/>
            </w:pPr>
            <w:r w:rsidRPr="00A8260F">
              <w:t>THTFME06A</w:t>
            </w:r>
            <w:r w:rsidRPr="00A8260F">
              <w:tab/>
              <w:t>Manage event contractors</w:t>
            </w:r>
          </w:p>
        </w:tc>
      </w:tr>
    </w:tbl>
    <w:p w:rsidR="00000000" w:rsidRPr="00A8260F" w:rsidP="00A8260F">
      <w:pPr>
        <w:pStyle w:val="BodyText"/>
      </w:pPr>
    </w:p>
    <w:p w:rsidR="00000000" w:rsidRPr="00A8260F" w:rsidP="00A8260F"/>
    <w:sectPr w:rsidSect="00A826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0F" w:rsidRPr="008555EE" w:rsidP="00855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EE" w:rsidP="00A82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555EE" w:rsidP="00A82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555EE" w:rsidP="00A82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0F" w:rsidRPr="008555EE" w:rsidP="008555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EE" w:rsidRPr="002D2AF8" w:rsidP="00A82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RGR50408 Diploma of Racing Services (Track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8555EE" w:rsidP="00A82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422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724C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60F"/>
  </w:style>
  <w:style w:type="character" w:customStyle="1" w:styleId="Heading1Char">
    <w:name w:val="Heading 1 Char"/>
    <w:basedOn w:val="DefaultParagraphFont"/>
    <w:link w:val="Heading1"/>
    <w:rsid w:val="00A82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6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6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60F"/>
    <w:rPr>
      <w:b/>
      <w:spacing w:val="0"/>
    </w:rPr>
  </w:style>
  <w:style w:type="paragraph" w:customStyle="1" w:styleId="SuperHeading">
    <w:name w:val="SuperHeading"/>
    <w:basedOn w:val="Normal"/>
    <w:rsid w:val="00A82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6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6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60F"/>
    <w:rPr>
      <w:i/>
    </w:rPr>
  </w:style>
  <w:style w:type="paragraph" w:styleId="Caption">
    <w:name w:val="caption"/>
    <w:basedOn w:val="BodyText"/>
    <w:next w:val="Normal"/>
    <w:qFormat/>
    <w:rsid w:val="00A82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60F"/>
  </w:style>
  <w:style w:type="paragraph" w:styleId="TableofFigures">
    <w:name w:val="table of figures"/>
    <w:basedOn w:val="Normal"/>
    <w:next w:val="Normal"/>
    <w:semiHidden/>
    <w:rsid w:val="00A82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60F"/>
    <w:pPr>
      <w:numPr>
        <w:numId w:val="10"/>
      </w:numPr>
    </w:pPr>
  </w:style>
  <w:style w:type="character" w:customStyle="1" w:styleId="WingdingSymbols">
    <w:name w:val="Wingding Symbols"/>
    <w:rsid w:val="00A8260F"/>
    <w:rPr>
      <w:rFonts w:ascii="Wingdings" w:hAnsi="Wingdings"/>
    </w:rPr>
  </w:style>
  <w:style w:type="paragraph" w:customStyle="1" w:styleId="TableHeading">
    <w:name w:val="Table Heading"/>
    <w:basedOn w:val="HeadingBase"/>
    <w:rsid w:val="00A82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60F"/>
    <w:rPr>
      <w:color w:val="0033CC"/>
      <w:u w:val="none"/>
    </w:rPr>
  </w:style>
  <w:style w:type="paragraph" w:customStyle="1" w:styleId="BodyTextRight">
    <w:name w:val="Body Text Right"/>
    <w:basedOn w:val="BodyText"/>
    <w:rsid w:val="00A82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6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60F"/>
    <w:rPr>
      <w:sz w:val="32"/>
    </w:rPr>
  </w:style>
  <w:style w:type="paragraph" w:customStyle="1" w:styleId="HeadingProcedure">
    <w:name w:val="Heading Procedure"/>
    <w:basedOn w:val="HeadingBase"/>
    <w:next w:val="Normal"/>
    <w:rsid w:val="00A82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60F"/>
    <w:pPr>
      <w:spacing w:before="60" w:after="60"/>
    </w:pPr>
  </w:style>
  <w:style w:type="paragraph" w:styleId="ListContinue">
    <w:name w:val="List Continue"/>
    <w:basedOn w:val="List"/>
    <w:rsid w:val="00A8260F"/>
    <w:pPr>
      <w:ind w:firstLine="0"/>
    </w:pPr>
  </w:style>
  <w:style w:type="paragraph" w:customStyle="1" w:styleId="ListNote">
    <w:name w:val="List Note"/>
    <w:basedOn w:val="List"/>
    <w:rsid w:val="00A82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60F"/>
    <w:rPr>
      <w:rFonts w:ascii="Courier New" w:hAnsi="Courier New"/>
    </w:rPr>
  </w:style>
  <w:style w:type="paragraph" w:customStyle="1" w:styleId="NoteBullet">
    <w:name w:val="Note Bullet"/>
    <w:basedOn w:val="Note"/>
    <w:rsid w:val="00A82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6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60F"/>
    <w:rPr>
      <w:b/>
      <w:smallCaps/>
    </w:rPr>
  </w:style>
  <w:style w:type="paragraph" w:customStyle="1" w:styleId="TableListNumber">
    <w:name w:val="Table List Number"/>
    <w:basedOn w:val="ListNumber"/>
    <w:rsid w:val="00A82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60F"/>
    <w:pPr>
      <w:numPr>
        <w:numId w:val="8"/>
      </w:numPr>
    </w:pPr>
  </w:style>
  <w:style w:type="paragraph" w:customStyle="1" w:styleId="ListAlpha2">
    <w:name w:val="List Alpha 2"/>
    <w:basedOn w:val="List2"/>
    <w:rsid w:val="00A8260F"/>
    <w:pPr>
      <w:numPr>
        <w:numId w:val="7"/>
      </w:numPr>
    </w:pPr>
  </w:style>
  <w:style w:type="paragraph" w:styleId="List2">
    <w:name w:val="List 2"/>
    <w:basedOn w:val="BodyText"/>
    <w:rsid w:val="00A82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6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60F"/>
    <w:pPr>
      <w:numPr>
        <w:numId w:val="2"/>
      </w:numPr>
    </w:pPr>
  </w:style>
  <w:style w:type="paragraph" w:styleId="ListBullet5">
    <w:name w:val="List Bullet 5"/>
    <w:basedOn w:val="List5"/>
    <w:rsid w:val="00A8260F"/>
    <w:pPr>
      <w:numPr>
        <w:numId w:val="3"/>
      </w:numPr>
    </w:pPr>
  </w:style>
  <w:style w:type="paragraph" w:styleId="ListContinue2">
    <w:name w:val="List Continue 2"/>
    <w:basedOn w:val="List2"/>
    <w:rsid w:val="00A8260F"/>
    <w:pPr>
      <w:ind w:firstLine="0"/>
    </w:pPr>
  </w:style>
  <w:style w:type="paragraph" w:styleId="ListContinue3">
    <w:name w:val="List Continue 3"/>
    <w:basedOn w:val="List3"/>
    <w:rsid w:val="00A8260F"/>
    <w:pPr>
      <w:ind w:left="1021" w:firstLine="0"/>
    </w:pPr>
  </w:style>
  <w:style w:type="paragraph" w:styleId="ListContinue4">
    <w:name w:val="List Continue 4"/>
    <w:basedOn w:val="List4"/>
    <w:rsid w:val="00A8260F"/>
    <w:pPr>
      <w:ind w:firstLine="0"/>
    </w:pPr>
  </w:style>
  <w:style w:type="paragraph" w:styleId="ListContinue5">
    <w:name w:val="List Continue 5"/>
    <w:basedOn w:val="List5"/>
    <w:rsid w:val="00A8260F"/>
    <w:pPr>
      <w:ind w:firstLine="0"/>
    </w:pPr>
  </w:style>
  <w:style w:type="paragraph" w:styleId="ListNumber3">
    <w:name w:val="List Number 3"/>
    <w:basedOn w:val="List3"/>
    <w:rsid w:val="00A8260F"/>
    <w:pPr>
      <w:numPr>
        <w:numId w:val="4"/>
      </w:numPr>
    </w:pPr>
  </w:style>
  <w:style w:type="paragraph" w:styleId="ListNumber4">
    <w:name w:val="List Number 4"/>
    <w:basedOn w:val="List4"/>
    <w:rsid w:val="00A8260F"/>
    <w:pPr>
      <w:numPr>
        <w:numId w:val="5"/>
      </w:numPr>
    </w:pPr>
  </w:style>
  <w:style w:type="paragraph" w:styleId="ListNumber5">
    <w:name w:val="List Number 5"/>
    <w:basedOn w:val="List5"/>
    <w:rsid w:val="00A8260F"/>
    <w:pPr>
      <w:numPr>
        <w:numId w:val="6"/>
      </w:numPr>
    </w:pPr>
  </w:style>
  <w:style w:type="paragraph" w:styleId="BlockText">
    <w:name w:val="Block Text"/>
    <w:basedOn w:val="Normal"/>
    <w:rsid w:val="00A82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60F"/>
    <w:rPr>
      <w:sz w:val="16"/>
      <w:vertAlign w:val="superscript"/>
    </w:rPr>
  </w:style>
  <w:style w:type="character" w:customStyle="1" w:styleId="Symbols">
    <w:name w:val="Symbols"/>
    <w:basedOn w:val="DefaultParagraphFont"/>
    <w:rsid w:val="00A8260F"/>
    <w:rPr>
      <w:rFonts w:ascii="Symbol" w:hAnsi="Symbol"/>
    </w:rPr>
  </w:style>
  <w:style w:type="character" w:customStyle="1" w:styleId="MenuOptions">
    <w:name w:val="Menu Options"/>
    <w:basedOn w:val="DefaultParagraphFont"/>
    <w:rsid w:val="00A82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60F"/>
    <w:rPr>
      <w:b/>
    </w:rPr>
  </w:style>
  <w:style w:type="character" w:customStyle="1" w:styleId="Underlined">
    <w:name w:val="Underlined"/>
    <w:basedOn w:val="DefaultParagraphFont"/>
    <w:rsid w:val="00A8260F"/>
    <w:rPr>
      <w:u w:val="single"/>
    </w:rPr>
  </w:style>
  <w:style w:type="paragraph" w:customStyle="1" w:styleId="TableBodyTextRight">
    <w:name w:val="Table Body Text Right"/>
    <w:basedOn w:val="TableBodyText"/>
    <w:rsid w:val="00A82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60F"/>
    <w:rPr>
      <w:sz w:val="18"/>
    </w:rPr>
  </w:style>
  <w:style w:type="paragraph" w:customStyle="1" w:styleId="BodySmallRight">
    <w:name w:val="Body Small Right"/>
    <w:basedOn w:val="BodyTextRight"/>
    <w:rsid w:val="00A8260F"/>
    <w:rPr>
      <w:sz w:val="18"/>
      <w:szCs w:val="18"/>
    </w:rPr>
  </w:style>
  <w:style w:type="paragraph" w:customStyle="1" w:styleId="MarginEdition">
    <w:name w:val="Margin Edition"/>
    <w:basedOn w:val="MarginNote"/>
    <w:rsid w:val="00A82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60F"/>
    <w:rPr>
      <w:sz w:val="2"/>
      <w:szCs w:val="2"/>
    </w:rPr>
  </w:style>
  <w:style w:type="character" w:customStyle="1" w:styleId="Small">
    <w:name w:val="Small"/>
    <w:basedOn w:val="DefaultParagraphFont"/>
    <w:rsid w:val="00A8260F"/>
    <w:rPr>
      <w:sz w:val="16"/>
    </w:rPr>
  </w:style>
  <w:style w:type="paragraph" w:customStyle="1" w:styleId="WideTable">
    <w:name w:val="Wide Table"/>
    <w:basedOn w:val="Normal"/>
    <w:rsid w:val="00A82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60F"/>
  </w:style>
  <w:style w:type="paragraph" w:styleId="Quote">
    <w:name w:val="Quote"/>
    <w:basedOn w:val="Heading1"/>
    <w:link w:val="QuoteChar"/>
    <w:qFormat/>
    <w:rsid w:val="00A82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60F"/>
    <w:pPr>
      <w:pageBreakBefore/>
    </w:pPr>
  </w:style>
  <w:style w:type="paragraph" w:customStyle="1" w:styleId="Border">
    <w:name w:val="Border"/>
    <w:basedOn w:val="Normal"/>
    <w:qFormat/>
    <w:rsid w:val="00A82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60F"/>
    <w:rPr>
      <w:u w:val="single"/>
    </w:rPr>
  </w:style>
  <w:style w:type="character" w:customStyle="1" w:styleId="BoldandItalics">
    <w:name w:val="Bold and Italics"/>
    <w:qFormat/>
    <w:rsid w:val="00A8260F"/>
    <w:rPr>
      <w:b/>
      <w:i/>
      <w:u w:val="none"/>
    </w:rPr>
  </w:style>
  <w:style w:type="paragraph" w:styleId="BalloonText">
    <w:name w:val="Balloon Text"/>
    <w:basedOn w:val="Normal"/>
    <w:link w:val="BalloonTextChar"/>
    <w:rsid w:val="00A82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6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6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1126</Words>
  <Characters>7002</Characters>
  <Application>Microsoft Office Word</Application>
  <DocSecurity>0</DocSecurity>
  <Lines>215</Lines>
  <Paragraphs>163</Paragraphs>
  <ScaleCrop>false</ScaleCrop>
  <Company>Author-it Software Corporation Ltd.</Company>
  <LinksUpToDate>false</LinksUpToDate>
  <CharactersWithSpaces>8046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RGR50408 Diploma of Racing Services (Track Management)</dc:title>
  <dc:subject>Approved</dc:subject>
  <dc:creator>AgriFood Skills Australia</dc:creator>
  <cp:keywords>Release 3</cp:keywords>
  <dc:description>Review Date: 12 April 2008</dc:description>
  <cp:lastModifiedBy>TPCMS</cp:lastModifiedBy>
  <cp:revision>3</cp:revision>
  <dcterms:created xsi:type="dcterms:W3CDTF">2013-12-17T15:35:58Z</dcterms:created>
  <dcterms:modified xsi:type="dcterms:W3CDTF">2013-12-17T02:45:00Z</dcterms:modified>
</cp:coreProperties>
</file>