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E055A" w:rsidP="00FE055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RGRSS00065 Racing Stable Administration Skill Set</w:t>
      </w:r>
      <w:r>
        <w:fldChar w:fldCharType="end"/>
      </w:r>
    </w:p>
    <w:p w:rsidR="00FE055A" w:rsidP="00FE055A">
      <w:pPr>
        <w:pStyle w:val="Version"/>
        <w:sectPr w:rsidSect="00FE267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FE267F" w:rsidP="00FE267F">
      <w:pPr>
        <w:pStyle w:val="SuperHeading"/>
      </w:pPr>
      <w:r w:rsidRPr="00FE267F">
        <w:t>RGRSS00065 Racing Stable Administration Skill Set</w:t>
      </w:r>
    </w:p>
    <w:p w:rsidR="00000000" w:rsidRPr="00FE267F" w:rsidP="00FE267F">
      <w:pPr>
        <w:pStyle w:val="Heading1"/>
      </w:pPr>
      <w:bookmarkStart w:id="1" w:name="O_978815"/>
      <w:bookmarkEnd w:id="1"/>
      <w:r w:rsidRPr="00FE267F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FE267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267F" w:rsidP="00FE267F">
            <w:pPr>
              <w:pStyle w:val="BodyText"/>
            </w:pPr>
            <w:r w:rsidRPr="00FE267F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267F">
            <w:pPr>
              <w:pStyle w:val="BodyText"/>
              <w:rPr>
                <w:lang w:val="en-NZ"/>
              </w:rPr>
            </w:pPr>
            <w:r w:rsidRPr="00FE267F">
              <w:rPr>
                <w:rStyle w:val="SpecialBold"/>
              </w:rPr>
              <w:t>Comments</w:t>
            </w:r>
          </w:p>
        </w:tc>
      </w:tr>
      <w:tr w:rsidTr="00FE267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267F">
            <w:pPr>
              <w:pStyle w:val="BodyText"/>
              <w:rPr>
                <w:lang w:val="en-NZ"/>
              </w:rPr>
            </w:pPr>
            <w:r w:rsidRPr="00FE267F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267F" w:rsidP="00FE267F">
            <w:pPr>
              <w:pStyle w:val="BodyText"/>
            </w:pPr>
            <w:r w:rsidRPr="00FE267F">
              <w:t>This version released with RGR Racing and Breeding Training Package Version 2.0.</w:t>
            </w:r>
          </w:p>
        </w:tc>
      </w:tr>
    </w:tbl>
    <w:p w:rsidR="00000000" w:rsidRPr="00FE267F" w:rsidP="00FE267F">
      <w:pPr>
        <w:pStyle w:val="BodyText"/>
      </w:pPr>
    </w:p>
    <w:p w:rsidR="00000000" w:rsidRPr="00FE267F" w:rsidP="00FE267F">
      <w:pPr>
        <w:pStyle w:val="AllowPageBreak"/>
      </w:pPr>
    </w:p>
    <w:p w:rsidR="00000000" w:rsidRPr="00FE267F" w:rsidP="00FE267F">
      <w:pPr>
        <w:pStyle w:val="Heading1"/>
      </w:pPr>
      <w:bookmarkStart w:id="2" w:name="O_978816"/>
      <w:bookmarkEnd w:id="2"/>
      <w:r w:rsidRPr="00FE267F">
        <w:t>Description</w:t>
      </w:r>
    </w:p>
    <w:p w:rsidR="00000000" w:rsidRPr="00FE267F" w:rsidP="00FE267F">
      <w:pPr>
        <w:pStyle w:val="BodyText"/>
      </w:pPr>
      <w:r w:rsidRPr="00FE267F">
        <w:t>This skill set provides the knowledge and skills required for an administrator of a rac</w:t>
      </w:r>
      <w:r w:rsidRPr="00FE267F">
        <w:t>ing stable in the harness or thoroughbred codes.</w:t>
      </w:r>
    </w:p>
    <w:p w:rsidR="00000000" w:rsidRPr="00FE267F" w:rsidP="00FE267F">
      <w:pPr>
        <w:pStyle w:val="AllowPageBreak"/>
      </w:pPr>
    </w:p>
    <w:p w:rsidR="00000000" w:rsidRPr="00FE267F" w:rsidP="00FE267F">
      <w:pPr>
        <w:pStyle w:val="Heading1"/>
      </w:pPr>
      <w:bookmarkStart w:id="3" w:name="O_978817"/>
      <w:bookmarkEnd w:id="3"/>
      <w:r w:rsidRPr="00FE267F">
        <w:t>Pathways Information</w:t>
      </w:r>
    </w:p>
    <w:p w:rsidR="00000000" w:rsidRPr="00FE267F" w:rsidP="00FE267F">
      <w:pPr>
        <w:pStyle w:val="BodyText"/>
      </w:pPr>
      <w:r w:rsidRPr="00FE267F">
        <w:t xml:space="preserve">These units of competency provide credit towards a various qualifications, including: </w:t>
      </w:r>
    </w:p>
    <w:p w:rsidR="00000000" w:rsidRPr="00FE267F" w:rsidP="00FE267F">
      <w:pPr>
        <w:pStyle w:val="ListBullet"/>
      </w:pPr>
      <w:r w:rsidRPr="00FE267F">
        <w:rPr>
          <w:rStyle w:val="Emphasis"/>
        </w:rPr>
        <w:t>BSB30115 Certificate III in Business</w:t>
      </w:r>
    </w:p>
    <w:p w:rsidR="00000000" w:rsidRPr="00FE267F" w:rsidP="00FE267F">
      <w:pPr>
        <w:pStyle w:val="ListBullet"/>
      </w:pPr>
      <w:r w:rsidRPr="00FE267F">
        <w:rPr>
          <w:rStyle w:val="Emphasis"/>
        </w:rPr>
        <w:t>BSB30415 Certificate III in Business Administration</w:t>
      </w:r>
    </w:p>
    <w:p w:rsidR="00000000" w:rsidRPr="00FE267F" w:rsidP="00FE267F">
      <w:pPr>
        <w:pStyle w:val="ListBullet"/>
      </w:pPr>
      <w:r w:rsidRPr="00FE267F">
        <w:rPr>
          <w:rStyle w:val="Emphasis"/>
        </w:rPr>
        <w:t>RGR30218 Certificate III in Racing (Stablehand)</w:t>
      </w:r>
    </w:p>
    <w:p w:rsidR="00000000" w:rsidRPr="00FE267F" w:rsidP="00FE267F">
      <w:pPr>
        <w:pStyle w:val="ListBullet"/>
      </w:pPr>
      <w:r w:rsidRPr="00FE267F">
        <w:rPr>
          <w:rStyle w:val="Emphasis"/>
        </w:rPr>
        <w:t>RGR30418 Certificate III in Racing Services.</w:t>
      </w:r>
    </w:p>
    <w:p w:rsidR="00000000" w:rsidRPr="00FE267F" w:rsidP="00FE267F">
      <w:pPr>
        <w:pStyle w:val="AllowPageBreak"/>
      </w:pPr>
    </w:p>
    <w:p w:rsidR="00000000" w:rsidRPr="00FE267F" w:rsidP="00FE267F">
      <w:pPr>
        <w:pStyle w:val="Heading1"/>
      </w:pPr>
      <w:bookmarkStart w:id="4" w:name="O_978818"/>
      <w:bookmarkEnd w:id="4"/>
      <w:r w:rsidRPr="00FE267F">
        <w:t>Licensing/Regulatory Information</w:t>
      </w:r>
    </w:p>
    <w:p w:rsidR="00000000" w:rsidRPr="00FE267F" w:rsidP="00FE267F">
      <w:pPr>
        <w:pStyle w:val="BodyText"/>
      </w:pPr>
      <w:r w:rsidRPr="00FE267F">
        <w:t>No occupational licensing or regulatory requirements apply to</w:t>
      </w:r>
      <w:r w:rsidRPr="00FE267F">
        <w:t xml:space="preserve"> this skill set at the time of publication.</w:t>
      </w:r>
    </w:p>
    <w:p w:rsidR="00000000" w:rsidRPr="00FE267F" w:rsidP="00FE267F">
      <w:pPr>
        <w:pStyle w:val="AllowPageBreak"/>
      </w:pPr>
    </w:p>
    <w:p w:rsidR="00000000" w:rsidRPr="00FE267F" w:rsidP="00FE267F">
      <w:pPr>
        <w:pStyle w:val="Heading1"/>
      </w:pPr>
      <w:bookmarkStart w:id="5" w:name="O_978819"/>
      <w:bookmarkEnd w:id="5"/>
      <w:r w:rsidRPr="00FE267F">
        <w:t>Skill Set Requirements</w:t>
      </w:r>
    </w:p>
    <w:p w:rsidR="00000000" w:rsidRPr="00FE267F" w:rsidP="00FE267F">
      <w:pPr>
        <w:pStyle w:val="ListBullet"/>
      </w:pPr>
      <w:r w:rsidRPr="00FE267F">
        <w:t>BSBFIA301 Maintain financial records</w:t>
      </w:r>
    </w:p>
    <w:p w:rsidR="00000000" w:rsidRPr="00FE267F" w:rsidP="00FE267F">
      <w:pPr>
        <w:pStyle w:val="ListBullet"/>
      </w:pPr>
      <w:r w:rsidRPr="00FE267F">
        <w:t>BSBWHS201 Contribute to health and safety of self and others</w:t>
      </w:r>
    </w:p>
    <w:p w:rsidR="00000000" w:rsidRPr="00FE267F" w:rsidP="00FE267F">
      <w:pPr>
        <w:pStyle w:val="ListBullet"/>
      </w:pPr>
      <w:r w:rsidRPr="00FE267F">
        <w:t>PSPGEN032 Deal with conflict</w:t>
      </w:r>
    </w:p>
    <w:p w:rsidR="00000000" w:rsidRPr="00FE267F" w:rsidP="00FE267F">
      <w:pPr>
        <w:pStyle w:val="ListBullet"/>
      </w:pPr>
      <w:r w:rsidRPr="00FE267F">
        <w:t>RGRCMN203 Comply with racing industry ethics</w:t>
      </w:r>
      <w:r w:rsidRPr="00FE267F">
        <w:t xml:space="preserve"> and integrity</w:t>
      </w:r>
    </w:p>
    <w:p w:rsidR="00000000" w:rsidRPr="00FE267F" w:rsidP="00FE267F">
      <w:pPr>
        <w:pStyle w:val="ListBullet"/>
      </w:pPr>
      <w:r w:rsidRPr="00FE267F">
        <w:t>SIFXMGT002 Coordinate staff</w:t>
      </w:r>
    </w:p>
    <w:p w:rsidR="00000000" w:rsidRPr="00FE267F" w:rsidP="00FE267F">
      <w:pPr>
        <w:pStyle w:val="ListBullet"/>
      </w:pPr>
      <w:r w:rsidRPr="00FE267F">
        <w:t>SISXEMR001 Respond to emergency situations</w:t>
      </w:r>
    </w:p>
    <w:p w:rsidR="00000000" w:rsidRPr="00FE267F" w:rsidP="00FE267F">
      <w:pPr>
        <w:pStyle w:val="AllowPageBreak"/>
      </w:pPr>
    </w:p>
    <w:p w:rsidR="00000000" w:rsidRPr="00FE267F" w:rsidP="00FE267F">
      <w:pPr>
        <w:pStyle w:val="Heading1"/>
      </w:pPr>
      <w:bookmarkStart w:id="6" w:name="O_978820"/>
      <w:bookmarkEnd w:id="6"/>
      <w:r w:rsidRPr="00FE267F">
        <w:t>Target Group</w:t>
      </w:r>
    </w:p>
    <w:p w:rsidR="00000000" w:rsidRPr="00FE267F" w:rsidP="00FE267F">
      <w:pPr>
        <w:pStyle w:val="BodyText"/>
      </w:pPr>
      <w:r w:rsidRPr="00FE267F">
        <w:t>This skill set is for individuals involved in stable administration duties in the horse racing industry.</w:t>
      </w:r>
    </w:p>
    <w:p w:rsidR="00000000" w:rsidRPr="00FE267F" w:rsidP="00FE267F">
      <w:pPr>
        <w:pStyle w:val="AllowPageBreak"/>
      </w:pPr>
    </w:p>
    <w:p w:rsidR="00000000" w:rsidRPr="00FE267F" w:rsidP="00FE267F">
      <w:pPr>
        <w:pStyle w:val="Heading1"/>
      </w:pPr>
      <w:bookmarkStart w:id="7" w:name="O_978821"/>
      <w:bookmarkEnd w:id="7"/>
      <w:r w:rsidRPr="00FE267F">
        <w:t>Suggested words fo</w:t>
      </w:r>
      <w:r w:rsidRPr="00FE267F">
        <w:t>r Statement of Attainment</w:t>
      </w:r>
    </w:p>
    <w:p w:rsidR="00000000" w:rsidRPr="00FE267F" w:rsidP="00FE267F">
      <w:pPr>
        <w:pStyle w:val="BodyText"/>
      </w:pPr>
      <w:r w:rsidRPr="00FE267F">
        <w:t xml:space="preserve">These competencies from the </w:t>
      </w:r>
      <w:r w:rsidRPr="00FE267F">
        <w:rPr>
          <w:rStyle w:val="Emphasis"/>
        </w:rPr>
        <w:t>RGR Racing and Breeding Training Package</w:t>
      </w:r>
      <w:r w:rsidRPr="00FE267F">
        <w:t xml:space="preserve"> meet the industry requirements for those working as racing stable administrators.</w:t>
      </w:r>
    </w:p>
    <w:p w:rsidR="00000000" w:rsidRPr="00FE267F" w:rsidP="00FE267F"/>
    <w:sectPr w:rsidSect="00FE267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267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267F" w:rsidRPr="00FE055A" w:rsidP="00FE055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267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055A" w:rsidP="00FE267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E055A" w:rsidP="00FE267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FE055A" w:rsidP="00FE267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267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055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E267F" w:rsidRPr="00FE055A" w:rsidP="00FE055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267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055A" w:rsidRPr="002D2AF8" w:rsidP="00FE267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RGRSS00065 Racing Stable Administration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5 July 2018</w:t>
    </w:r>
    <w:r>
      <w:fldChar w:fldCharType="end"/>
    </w:r>
  </w:p>
  <w:p w:rsidR="00FE055A" w:rsidP="00FE267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A0A2E1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68AD84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E267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E267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E267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E267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E267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E267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E267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E267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E267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E267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E267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E267F"/>
  </w:style>
  <w:style w:type="character" w:customStyle="1" w:styleId="Heading1Char">
    <w:name w:val="Heading 1 Char"/>
    <w:basedOn w:val="DefaultParagraphFont"/>
    <w:link w:val="Heading1"/>
    <w:rsid w:val="00FE267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E267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E267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E267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E267F"/>
    <w:rPr>
      <w:b/>
      <w:spacing w:val="0"/>
    </w:rPr>
  </w:style>
  <w:style w:type="character" w:styleId="Emphasis">
    <w:name w:val="Emphasis"/>
    <w:basedOn w:val="DefaultParagraphFont"/>
    <w:qFormat/>
    <w:rsid w:val="00FE267F"/>
    <w:rPr>
      <w:i/>
    </w:rPr>
  </w:style>
  <w:style w:type="paragraph" w:customStyle="1" w:styleId="SuperHeading">
    <w:name w:val="SuperHeading"/>
    <w:basedOn w:val="Normal"/>
    <w:rsid w:val="00FE267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E267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E267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E267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E267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E267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E267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E267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E267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E267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E267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E267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E267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E267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E267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E267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E267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E267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E267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E267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E267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E267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E267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E267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E267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E267F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E267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E267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E267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E267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E267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E267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E267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E267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E267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E267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E267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E267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E267F"/>
  </w:style>
  <w:style w:type="paragraph" w:styleId="TableofFigures">
    <w:name w:val="table of figures"/>
    <w:basedOn w:val="Normal"/>
    <w:next w:val="Normal"/>
    <w:semiHidden/>
    <w:rsid w:val="00FE267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E267F"/>
    <w:pPr>
      <w:numPr>
        <w:numId w:val="10"/>
      </w:numPr>
    </w:pPr>
  </w:style>
  <w:style w:type="character" w:customStyle="1" w:styleId="WingdingSymbols">
    <w:name w:val="Wingding Symbols"/>
    <w:rsid w:val="00FE267F"/>
    <w:rPr>
      <w:rFonts w:ascii="Wingdings" w:hAnsi="Wingdings"/>
    </w:rPr>
  </w:style>
  <w:style w:type="paragraph" w:customStyle="1" w:styleId="TableHeading">
    <w:name w:val="Table Heading"/>
    <w:basedOn w:val="HeadingBase"/>
    <w:rsid w:val="00FE267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E267F"/>
    <w:rPr>
      <w:color w:val="0033CC"/>
      <w:u w:val="none"/>
    </w:rPr>
  </w:style>
  <w:style w:type="paragraph" w:customStyle="1" w:styleId="BodyTextRight">
    <w:name w:val="Body Text Right"/>
    <w:basedOn w:val="BodyText"/>
    <w:rsid w:val="00FE267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E267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E267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E267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E267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E267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E267F"/>
    <w:rPr>
      <w:sz w:val="32"/>
    </w:rPr>
  </w:style>
  <w:style w:type="paragraph" w:customStyle="1" w:styleId="HeadingProcedure">
    <w:name w:val="Heading Procedure"/>
    <w:basedOn w:val="HeadingBase"/>
    <w:next w:val="Normal"/>
    <w:rsid w:val="00FE267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E267F"/>
    <w:pPr>
      <w:spacing w:before="60" w:after="60"/>
    </w:pPr>
  </w:style>
  <w:style w:type="paragraph" w:styleId="ListContinue">
    <w:name w:val="List Continue"/>
    <w:basedOn w:val="List"/>
    <w:rsid w:val="00FE267F"/>
    <w:pPr>
      <w:ind w:firstLine="0"/>
    </w:pPr>
  </w:style>
  <w:style w:type="paragraph" w:customStyle="1" w:styleId="ListNote">
    <w:name w:val="List Note"/>
    <w:basedOn w:val="List"/>
    <w:rsid w:val="00FE267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E267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E267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E267F"/>
    <w:rPr>
      <w:rFonts w:ascii="Courier New" w:hAnsi="Courier New"/>
    </w:rPr>
  </w:style>
  <w:style w:type="paragraph" w:customStyle="1" w:styleId="NoteBullet">
    <w:name w:val="Note Bullet"/>
    <w:basedOn w:val="Note"/>
    <w:rsid w:val="00FE267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E267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E267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E267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E267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E267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E267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E267F"/>
    <w:rPr>
      <w:b/>
      <w:smallCaps/>
    </w:rPr>
  </w:style>
  <w:style w:type="paragraph" w:customStyle="1" w:styleId="TableListNumber">
    <w:name w:val="Table List Number"/>
    <w:basedOn w:val="ListNumber"/>
    <w:rsid w:val="00FE267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E267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E267F"/>
    <w:pPr>
      <w:numPr>
        <w:numId w:val="8"/>
      </w:numPr>
    </w:pPr>
  </w:style>
  <w:style w:type="paragraph" w:customStyle="1" w:styleId="ListAlpha2">
    <w:name w:val="List Alpha 2"/>
    <w:basedOn w:val="List2"/>
    <w:rsid w:val="00FE267F"/>
    <w:pPr>
      <w:numPr>
        <w:numId w:val="7"/>
      </w:numPr>
    </w:pPr>
  </w:style>
  <w:style w:type="paragraph" w:styleId="List2">
    <w:name w:val="List 2"/>
    <w:basedOn w:val="BodyText"/>
    <w:rsid w:val="00FE267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E267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E267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E267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E267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E267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E267F"/>
    <w:pPr>
      <w:numPr>
        <w:numId w:val="3"/>
      </w:numPr>
    </w:pPr>
  </w:style>
  <w:style w:type="paragraph" w:styleId="ListContinue2">
    <w:name w:val="List Continue 2"/>
    <w:basedOn w:val="List2"/>
    <w:rsid w:val="00FE267F"/>
    <w:pPr>
      <w:ind w:firstLine="0"/>
    </w:pPr>
  </w:style>
  <w:style w:type="paragraph" w:styleId="ListContinue3">
    <w:name w:val="List Continue 3"/>
    <w:basedOn w:val="List3"/>
    <w:rsid w:val="00FE267F"/>
    <w:pPr>
      <w:ind w:left="1021" w:firstLine="0"/>
    </w:pPr>
  </w:style>
  <w:style w:type="paragraph" w:styleId="ListContinue4">
    <w:name w:val="List Continue 4"/>
    <w:basedOn w:val="List4"/>
    <w:rsid w:val="00FE267F"/>
    <w:pPr>
      <w:ind w:firstLine="0"/>
    </w:pPr>
  </w:style>
  <w:style w:type="paragraph" w:styleId="ListContinue5">
    <w:name w:val="List Continue 5"/>
    <w:basedOn w:val="List5"/>
    <w:rsid w:val="00FE267F"/>
    <w:pPr>
      <w:ind w:firstLine="0"/>
    </w:pPr>
  </w:style>
  <w:style w:type="paragraph" w:styleId="ListNumber3">
    <w:name w:val="List Number 3"/>
    <w:basedOn w:val="List3"/>
    <w:rsid w:val="00FE267F"/>
    <w:pPr>
      <w:numPr>
        <w:numId w:val="4"/>
      </w:numPr>
    </w:pPr>
  </w:style>
  <w:style w:type="paragraph" w:styleId="ListNumber4">
    <w:name w:val="List Number 4"/>
    <w:basedOn w:val="List4"/>
    <w:rsid w:val="00FE267F"/>
    <w:pPr>
      <w:numPr>
        <w:numId w:val="5"/>
      </w:numPr>
    </w:pPr>
  </w:style>
  <w:style w:type="paragraph" w:styleId="ListNumber5">
    <w:name w:val="List Number 5"/>
    <w:basedOn w:val="List5"/>
    <w:rsid w:val="00FE267F"/>
    <w:pPr>
      <w:numPr>
        <w:numId w:val="6"/>
      </w:numPr>
    </w:pPr>
  </w:style>
  <w:style w:type="paragraph" w:styleId="BlockText">
    <w:name w:val="Block Text"/>
    <w:basedOn w:val="Normal"/>
    <w:rsid w:val="00FE267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E267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E267F"/>
    <w:rPr>
      <w:sz w:val="16"/>
      <w:vertAlign w:val="superscript"/>
    </w:rPr>
  </w:style>
  <w:style w:type="character" w:customStyle="1" w:styleId="Symbols">
    <w:name w:val="Symbols"/>
    <w:basedOn w:val="DefaultParagraphFont"/>
    <w:rsid w:val="00FE267F"/>
    <w:rPr>
      <w:rFonts w:ascii="Symbol" w:hAnsi="Symbol"/>
    </w:rPr>
  </w:style>
  <w:style w:type="character" w:customStyle="1" w:styleId="MenuOptions">
    <w:name w:val="Menu Options"/>
    <w:basedOn w:val="DefaultParagraphFont"/>
    <w:rsid w:val="00FE267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E267F"/>
    <w:rPr>
      <w:b/>
    </w:rPr>
  </w:style>
  <w:style w:type="character" w:customStyle="1" w:styleId="Underlined">
    <w:name w:val="Underlined"/>
    <w:basedOn w:val="DefaultParagraphFont"/>
    <w:rsid w:val="00FE267F"/>
    <w:rPr>
      <w:u w:val="single"/>
    </w:rPr>
  </w:style>
  <w:style w:type="paragraph" w:customStyle="1" w:styleId="TableBodyTextRight">
    <w:name w:val="Table Body Text Right"/>
    <w:basedOn w:val="TableBodyText"/>
    <w:rsid w:val="00FE267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E267F"/>
    <w:rPr>
      <w:sz w:val="18"/>
    </w:rPr>
  </w:style>
  <w:style w:type="paragraph" w:customStyle="1" w:styleId="BodySmallRight">
    <w:name w:val="Body Small Right"/>
    <w:basedOn w:val="BodyTextRight"/>
    <w:rsid w:val="00FE267F"/>
    <w:rPr>
      <w:sz w:val="18"/>
      <w:szCs w:val="18"/>
    </w:rPr>
  </w:style>
  <w:style w:type="paragraph" w:customStyle="1" w:styleId="MarginEdition">
    <w:name w:val="Margin Edition"/>
    <w:basedOn w:val="MarginNote"/>
    <w:rsid w:val="00FE267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E267F"/>
    <w:rPr>
      <w:sz w:val="2"/>
      <w:szCs w:val="2"/>
    </w:rPr>
  </w:style>
  <w:style w:type="character" w:customStyle="1" w:styleId="Small">
    <w:name w:val="Small"/>
    <w:basedOn w:val="DefaultParagraphFont"/>
    <w:rsid w:val="00FE267F"/>
    <w:rPr>
      <w:sz w:val="16"/>
    </w:rPr>
  </w:style>
  <w:style w:type="paragraph" w:customStyle="1" w:styleId="WideTable">
    <w:name w:val="Wide Table"/>
    <w:basedOn w:val="Normal"/>
    <w:rsid w:val="00FE267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E267F"/>
  </w:style>
  <w:style w:type="paragraph" w:styleId="Quote">
    <w:name w:val="Quote"/>
    <w:basedOn w:val="Heading1"/>
    <w:link w:val="QuoteChar"/>
    <w:qFormat/>
    <w:rsid w:val="00FE267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E267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E267F"/>
    <w:pPr>
      <w:pageBreakBefore/>
    </w:pPr>
  </w:style>
  <w:style w:type="paragraph" w:customStyle="1" w:styleId="Border">
    <w:name w:val="Border"/>
    <w:basedOn w:val="Normal"/>
    <w:qFormat/>
    <w:rsid w:val="00FE267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E267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E267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E267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E267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E267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E267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E267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E267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E267F"/>
    <w:rPr>
      <w:u w:val="single"/>
    </w:rPr>
  </w:style>
  <w:style w:type="character" w:customStyle="1" w:styleId="BoldandItalics">
    <w:name w:val="Bold and Italics"/>
    <w:qFormat/>
    <w:rsid w:val="00FE267F"/>
    <w:rPr>
      <w:b/>
      <w:i/>
      <w:u w:val="none"/>
    </w:rPr>
  </w:style>
  <w:style w:type="paragraph" w:styleId="BalloonText">
    <w:name w:val="Balloon Text"/>
    <w:basedOn w:val="Normal"/>
    <w:link w:val="BalloonTextChar"/>
    <w:rsid w:val="00FE267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E267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E267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E267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E267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E267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E267F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190</Words>
  <Characters>1226</Characters>
  <Application>Microsoft Office Word</Application>
  <DocSecurity>0</DocSecurity>
  <Lines>43</Lines>
  <Paragraphs>29</Paragraphs>
  <ScaleCrop>false</ScaleCrop>
  <Company>Author-it Software Corporation Ltd.</Company>
  <LinksUpToDate>false</LinksUpToDate>
  <CharactersWithSpaces>1398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RGRSS00065 Racing Stable Administration Skill Set</dc:title>
  <dc:subject>Approved</dc:subject>
  <dc:creator>Skills Impact</dc:creator>
  <cp:keywords>Release 1</cp:keywords>
  <dc:description>Review Date: 12 April 2008</dc:description>
  <cp:lastModifiedBy>HSD_TPCMSd.prod</cp:lastModifiedBy>
  <cp:revision>3</cp:revision>
  <dcterms:created xsi:type="dcterms:W3CDTF">2018-07-05T17:00:07Z</dcterms:created>
  <dcterms:modified xsi:type="dcterms:W3CDTF">2018-07-05T06:10:00Z</dcterms:modified>
</cp:coreProperties>
</file>