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050" w:rsidP="00BC0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RGRSS00045 Race Meeting Farrier Skill Set</w:t>
      </w:r>
      <w:r>
        <w:fldChar w:fldCharType="end"/>
      </w:r>
    </w:p>
    <w:p w:rsidR="00BC0050" w:rsidP="00BC0050">
      <w:pPr>
        <w:pStyle w:val="Version"/>
        <w:sectPr w:rsidSect="00D24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2427B" w:rsidP="00D2427B">
      <w:pPr>
        <w:pStyle w:val="SuperHeading"/>
      </w:pPr>
      <w:r w:rsidRPr="00D2427B">
        <w:t>RGRSS00045 Race Meeting Farrier Skill Set</w:t>
      </w:r>
    </w:p>
    <w:p w:rsidR="00000000" w:rsidRPr="00D2427B" w:rsidP="00D2427B">
      <w:pPr>
        <w:pStyle w:val="Heading1"/>
      </w:pPr>
      <w:bookmarkStart w:id="1" w:name="O_978615"/>
      <w:bookmarkEnd w:id="1"/>
      <w:r w:rsidRPr="00D242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42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7B" w:rsidP="00D2427B">
            <w:pPr>
              <w:pStyle w:val="BodyText"/>
            </w:pPr>
            <w:r w:rsidRPr="00D2427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7B">
            <w:pPr>
              <w:pStyle w:val="BodyText"/>
              <w:rPr>
                <w:lang w:val="en-NZ"/>
              </w:rPr>
            </w:pPr>
            <w:r w:rsidRPr="00D2427B">
              <w:rPr>
                <w:rStyle w:val="SpecialBold"/>
              </w:rPr>
              <w:t>Comments</w:t>
            </w:r>
          </w:p>
        </w:tc>
      </w:tr>
      <w:tr w:rsidTr="00D242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7B">
            <w:pPr>
              <w:pStyle w:val="BodyText"/>
              <w:rPr>
                <w:lang w:val="en-NZ"/>
              </w:rPr>
            </w:pPr>
            <w:r w:rsidRPr="00D242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7B" w:rsidP="00D2427B">
            <w:pPr>
              <w:pStyle w:val="BodyText"/>
            </w:pPr>
            <w:r w:rsidRPr="00D2427B">
              <w:t>This version released with RGR Racing and Breeding Training Package Version 2.0.</w:t>
            </w:r>
          </w:p>
          <w:p w:rsidR="00000000" w:rsidRPr="00D2427B" w:rsidP="00D2427B">
            <w:pPr>
              <w:pStyle w:val="BodyText"/>
            </w:pPr>
            <w:r w:rsidRPr="00D2427B">
              <w:t xml:space="preserve">Supersedes and is equivalent to </w:t>
            </w:r>
            <w:r w:rsidRPr="00D2427B">
              <w:rPr>
                <w:rStyle w:val="Emphasis"/>
              </w:rPr>
              <w:t>RGRSS00013 Race Meeting Farrier Skill Set</w:t>
            </w:r>
            <w:r w:rsidRPr="00D2427B">
              <w:t>. Units of competency updated to current versions.</w:t>
            </w:r>
          </w:p>
        </w:tc>
      </w:tr>
    </w:tbl>
    <w:p w:rsidR="00000000" w:rsidRPr="00D2427B" w:rsidP="00D2427B">
      <w:pPr>
        <w:pStyle w:val="BodyText"/>
      </w:pPr>
    </w:p>
    <w:p w:rsidR="00000000" w:rsidRPr="00D2427B" w:rsidP="00D2427B">
      <w:pPr>
        <w:pStyle w:val="AllowPageBreak"/>
      </w:pPr>
    </w:p>
    <w:p w:rsidR="00000000" w:rsidRPr="00D2427B" w:rsidP="00D2427B">
      <w:pPr>
        <w:pStyle w:val="Heading1"/>
      </w:pPr>
      <w:bookmarkStart w:id="2" w:name="O_978616"/>
      <w:bookmarkEnd w:id="2"/>
      <w:r w:rsidRPr="00D2427B">
        <w:t>Description</w:t>
      </w:r>
    </w:p>
    <w:p w:rsidR="00000000" w:rsidRPr="00D2427B" w:rsidP="00D2427B">
      <w:pPr>
        <w:pStyle w:val="BodyText"/>
      </w:pPr>
      <w:r w:rsidRPr="00D2427B">
        <w:t xml:space="preserve">This skill set provides the skills and knowledge required for working as a farrier at race meetings in the harness or thoroughbred racing codes. </w:t>
      </w:r>
    </w:p>
    <w:p w:rsidR="00000000" w:rsidRPr="00D2427B" w:rsidP="00D2427B">
      <w:pPr>
        <w:pStyle w:val="AllowPageBreak"/>
      </w:pPr>
    </w:p>
    <w:p w:rsidR="00000000" w:rsidRPr="00D2427B" w:rsidP="00D2427B">
      <w:pPr>
        <w:pStyle w:val="Heading1"/>
      </w:pPr>
      <w:bookmarkStart w:id="3" w:name="O_978617"/>
      <w:bookmarkEnd w:id="3"/>
      <w:r w:rsidRPr="00D2427B">
        <w:t>Pathways Information</w:t>
      </w:r>
    </w:p>
    <w:p w:rsidR="00000000" w:rsidRPr="00D2427B" w:rsidP="00D2427B">
      <w:pPr>
        <w:pStyle w:val="BodyText"/>
      </w:pPr>
      <w:r w:rsidRPr="00D2427B">
        <w:t>These units of competency build on skills a</w:t>
      </w:r>
      <w:r w:rsidRPr="00D2427B">
        <w:t xml:space="preserve">nd knowledge attained in specialised farriery qualifications. </w:t>
      </w:r>
    </w:p>
    <w:p w:rsidR="00000000" w:rsidRPr="00D2427B" w:rsidP="00D2427B">
      <w:pPr>
        <w:pStyle w:val="AllowPageBreak"/>
      </w:pPr>
    </w:p>
    <w:p w:rsidR="00000000" w:rsidRPr="00D2427B" w:rsidP="00D2427B">
      <w:pPr>
        <w:pStyle w:val="Heading1"/>
      </w:pPr>
      <w:bookmarkStart w:id="4" w:name="O_978618"/>
      <w:bookmarkEnd w:id="4"/>
      <w:r w:rsidRPr="00D2427B">
        <w:t>Licensing/Regulatory Information</w:t>
      </w:r>
    </w:p>
    <w:p w:rsidR="00000000" w:rsidRPr="00D2427B" w:rsidP="00D2427B">
      <w:pPr>
        <w:pStyle w:val="BodyText"/>
      </w:pPr>
      <w:r w:rsidRPr="00D2427B">
        <w:t xml:space="preserve">Licensing, legislative, regulatory or certification requirements apply to this skill set but vary in each state/territory jurisdiction. Users </w:t>
      </w:r>
      <w:r w:rsidRPr="00D2427B">
        <w:t>are advised to check with the relevant Principal Racing Authority for current requirements.</w:t>
      </w:r>
    </w:p>
    <w:p w:rsidR="00000000" w:rsidRPr="00D2427B" w:rsidP="00D2427B">
      <w:pPr>
        <w:pStyle w:val="AllowPageBreak"/>
      </w:pPr>
    </w:p>
    <w:p w:rsidR="00000000" w:rsidRPr="00D2427B" w:rsidP="00D2427B">
      <w:pPr>
        <w:pStyle w:val="Heading1"/>
      </w:pPr>
      <w:bookmarkStart w:id="5" w:name="O_978619"/>
      <w:bookmarkEnd w:id="5"/>
      <w:r w:rsidRPr="00D2427B">
        <w:t>Skill Set Requirements</w:t>
      </w:r>
    </w:p>
    <w:p w:rsidR="00000000" w:rsidRPr="00D2427B" w:rsidP="00D2427B">
      <w:pPr>
        <w:pStyle w:val="ListBullet"/>
      </w:pPr>
      <w:r w:rsidRPr="00D2427B">
        <w:t>BSBWHS201 Contribute to health and safety of self and others</w:t>
      </w:r>
    </w:p>
    <w:p w:rsidR="00000000" w:rsidRPr="00D2427B" w:rsidP="00D2427B">
      <w:pPr>
        <w:pStyle w:val="ListBullet"/>
      </w:pPr>
      <w:r w:rsidRPr="00D2427B">
        <w:t>RGRCMN203 Comply with racing industry ethics and integrity</w:t>
      </w:r>
    </w:p>
    <w:p w:rsidR="00000000" w:rsidRPr="00D2427B" w:rsidP="00D2427B">
      <w:pPr>
        <w:pStyle w:val="ListBullet"/>
      </w:pPr>
      <w:r w:rsidRPr="00D2427B">
        <w:t>RGR</w:t>
      </w:r>
      <w:r w:rsidRPr="00D2427B">
        <w:t>PSH201 Handle racehorses in stables and at trackwork</w:t>
      </w:r>
    </w:p>
    <w:p w:rsidR="00000000" w:rsidRPr="00D2427B" w:rsidP="00D2427B">
      <w:pPr>
        <w:pStyle w:val="ListBullet"/>
      </w:pPr>
      <w:r w:rsidRPr="00D2427B">
        <w:t>RGRROP403 Perform duties of farrier at race meetings</w:t>
      </w:r>
    </w:p>
    <w:p w:rsidR="00000000" w:rsidRPr="00D2427B" w:rsidP="00D2427B">
      <w:pPr>
        <w:pStyle w:val="AllowPageBreak"/>
      </w:pPr>
    </w:p>
    <w:p w:rsidR="00000000" w:rsidRPr="00D2427B" w:rsidP="00D2427B">
      <w:pPr>
        <w:pStyle w:val="Heading1"/>
      </w:pPr>
      <w:bookmarkStart w:id="6" w:name="O_978620"/>
      <w:bookmarkEnd w:id="6"/>
      <w:r w:rsidRPr="00D2427B">
        <w:t>Target Group</w:t>
      </w:r>
    </w:p>
    <w:p w:rsidR="00000000" w:rsidRPr="00D2427B" w:rsidP="00D2427B">
      <w:pPr>
        <w:pStyle w:val="BodyText"/>
      </w:pPr>
      <w:r w:rsidRPr="00D2427B">
        <w:t>This skill set is for farriers undertaking farriery duties at race meetings in the harness and/or thoroughbred racing co</w:t>
      </w:r>
      <w:r w:rsidRPr="00D2427B">
        <w:t xml:space="preserve">des. </w:t>
      </w:r>
    </w:p>
    <w:p w:rsidR="00000000" w:rsidRPr="00D2427B" w:rsidP="00D2427B">
      <w:pPr>
        <w:pStyle w:val="AllowPageBreak"/>
      </w:pPr>
    </w:p>
    <w:p w:rsidR="00000000" w:rsidRPr="00D2427B" w:rsidP="00D2427B">
      <w:pPr>
        <w:pStyle w:val="Heading1"/>
      </w:pPr>
      <w:bookmarkStart w:id="7" w:name="O_978621"/>
      <w:bookmarkEnd w:id="7"/>
      <w:r w:rsidRPr="00D2427B">
        <w:t>Suggested words for Statement of Attainment</w:t>
      </w:r>
    </w:p>
    <w:p w:rsidR="00000000" w:rsidRPr="00D2427B" w:rsidP="00D2427B">
      <w:pPr>
        <w:pStyle w:val="BodyText"/>
      </w:pPr>
      <w:r w:rsidRPr="00D2427B">
        <w:t xml:space="preserve">These competencies from the </w:t>
      </w:r>
      <w:r w:rsidRPr="00D2427B">
        <w:rPr>
          <w:rStyle w:val="Emphasis"/>
        </w:rPr>
        <w:t>RGR Racing and Breeding Training Package</w:t>
      </w:r>
      <w:r w:rsidRPr="00D2427B">
        <w:t xml:space="preserve"> meet the industry requirements for working as a race meeting farrier in the harness and/or thoroughbred racing codes.</w:t>
      </w:r>
    </w:p>
    <w:p w:rsidR="00000000" w:rsidRPr="00D2427B" w:rsidP="00D2427B"/>
    <w:sectPr w:rsidSect="00D242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7B" w:rsidRPr="00BC0050" w:rsidP="00BC0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50" w:rsidP="00D24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0050" w:rsidP="00D24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0050" w:rsidP="00D24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27B" w:rsidRPr="00BC0050" w:rsidP="00BC0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50" w:rsidRPr="002D2AF8" w:rsidP="00D24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RGRSS00045 Race Meeting Farrier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BC0050" w:rsidP="00D24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8E7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3AC7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27B"/>
  </w:style>
  <w:style w:type="character" w:customStyle="1" w:styleId="Heading1Char">
    <w:name w:val="Heading 1 Char"/>
    <w:basedOn w:val="DefaultParagraphFont"/>
    <w:link w:val="Heading1"/>
    <w:rsid w:val="00D24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2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2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27B"/>
    <w:rPr>
      <w:b/>
      <w:spacing w:val="0"/>
    </w:rPr>
  </w:style>
  <w:style w:type="character" w:styleId="Emphasis">
    <w:name w:val="Emphasis"/>
    <w:basedOn w:val="DefaultParagraphFont"/>
    <w:qFormat/>
    <w:rsid w:val="00D2427B"/>
    <w:rPr>
      <w:i/>
    </w:rPr>
  </w:style>
  <w:style w:type="paragraph" w:customStyle="1" w:styleId="SuperHeading">
    <w:name w:val="SuperHeading"/>
    <w:basedOn w:val="Normal"/>
    <w:rsid w:val="00D24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2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2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27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2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4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27B"/>
  </w:style>
  <w:style w:type="paragraph" w:styleId="TableofFigures">
    <w:name w:val="table of figures"/>
    <w:basedOn w:val="Normal"/>
    <w:next w:val="Normal"/>
    <w:semiHidden/>
    <w:rsid w:val="00D24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27B"/>
    <w:pPr>
      <w:numPr>
        <w:numId w:val="10"/>
      </w:numPr>
    </w:pPr>
  </w:style>
  <w:style w:type="character" w:customStyle="1" w:styleId="WingdingSymbols">
    <w:name w:val="Wingding Symbols"/>
    <w:rsid w:val="00D2427B"/>
    <w:rPr>
      <w:rFonts w:ascii="Wingdings" w:hAnsi="Wingdings"/>
    </w:rPr>
  </w:style>
  <w:style w:type="paragraph" w:customStyle="1" w:styleId="TableHeading">
    <w:name w:val="Table Heading"/>
    <w:basedOn w:val="HeadingBase"/>
    <w:rsid w:val="00D24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27B"/>
    <w:rPr>
      <w:color w:val="0033CC"/>
      <w:u w:val="none"/>
    </w:rPr>
  </w:style>
  <w:style w:type="paragraph" w:customStyle="1" w:styleId="BodyTextRight">
    <w:name w:val="Body Text Right"/>
    <w:basedOn w:val="BodyText"/>
    <w:rsid w:val="00D24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2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27B"/>
    <w:rPr>
      <w:sz w:val="32"/>
    </w:rPr>
  </w:style>
  <w:style w:type="paragraph" w:customStyle="1" w:styleId="HeadingProcedure">
    <w:name w:val="Heading Procedure"/>
    <w:basedOn w:val="HeadingBase"/>
    <w:next w:val="Normal"/>
    <w:rsid w:val="00D24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27B"/>
    <w:pPr>
      <w:spacing w:before="60" w:after="60"/>
    </w:pPr>
  </w:style>
  <w:style w:type="paragraph" w:styleId="ListContinue">
    <w:name w:val="List Continue"/>
    <w:basedOn w:val="List"/>
    <w:rsid w:val="00D2427B"/>
    <w:pPr>
      <w:ind w:firstLine="0"/>
    </w:pPr>
  </w:style>
  <w:style w:type="paragraph" w:customStyle="1" w:styleId="ListNote">
    <w:name w:val="List Note"/>
    <w:basedOn w:val="List"/>
    <w:rsid w:val="00D24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27B"/>
    <w:rPr>
      <w:rFonts w:ascii="Courier New" w:hAnsi="Courier New"/>
    </w:rPr>
  </w:style>
  <w:style w:type="paragraph" w:customStyle="1" w:styleId="NoteBullet">
    <w:name w:val="Note Bullet"/>
    <w:basedOn w:val="Note"/>
    <w:rsid w:val="00D24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2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4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27B"/>
    <w:rPr>
      <w:b/>
      <w:smallCaps/>
    </w:rPr>
  </w:style>
  <w:style w:type="paragraph" w:customStyle="1" w:styleId="TableListNumber">
    <w:name w:val="Table List Number"/>
    <w:basedOn w:val="ListNumber"/>
    <w:rsid w:val="00D24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27B"/>
    <w:pPr>
      <w:numPr>
        <w:numId w:val="8"/>
      </w:numPr>
    </w:pPr>
  </w:style>
  <w:style w:type="paragraph" w:customStyle="1" w:styleId="ListAlpha2">
    <w:name w:val="List Alpha 2"/>
    <w:basedOn w:val="List2"/>
    <w:rsid w:val="00D2427B"/>
    <w:pPr>
      <w:numPr>
        <w:numId w:val="7"/>
      </w:numPr>
    </w:pPr>
  </w:style>
  <w:style w:type="paragraph" w:styleId="List2">
    <w:name w:val="List 2"/>
    <w:basedOn w:val="BodyText"/>
    <w:rsid w:val="00D24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2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2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427B"/>
    <w:pPr>
      <w:numPr>
        <w:numId w:val="3"/>
      </w:numPr>
    </w:pPr>
  </w:style>
  <w:style w:type="paragraph" w:styleId="ListContinue2">
    <w:name w:val="List Continue 2"/>
    <w:basedOn w:val="List2"/>
    <w:rsid w:val="00D2427B"/>
    <w:pPr>
      <w:ind w:firstLine="0"/>
    </w:pPr>
  </w:style>
  <w:style w:type="paragraph" w:styleId="ListContinue3">
    <w:name w:val="List Continue 3"/>
    <w:basedOn w:val="List3"/>
    <w:rsid w:val="00D2427B"/>
    <w:pPr>
      <w:ind w:left="1021" w:firstLine="0"/>
    </w:pPr>
  </w:style>
  <w:style w:type="paragraph" w:styleId="ListContinue4">
    <w:name w:val="List Continue 4"/>
    <w:basedOn w:val="List4"/>
    <w:rsid w:val="00D2427B"/>
    <w:pPr>
      <w:ind w:firstLine="0"/>
    </w:pPr>
  </w:style>
  <w:style w:type="paragraph" w:styleId="ListContinue5">
    <w:name w:val="List Continue 5"/>
    <w:basedOn w:val="List5"/>
    <w:rsid w:val="00D2427B"/>
    <w:pPr>
      <w:ind w:firstLine="0"/>
    </w:pPr>
  </w:style>
  <w:style w:type="paragraph" w:styleId="ListNumber3">
    <w:name w:val="List Number 3"/>
    <w:basedOn w:val="List3"/>
    <w:rsid w:val="00D2427B"/>
    <w:pPr>
      <w:numPr>
        <w:numId w:val="4"/>
      </w:numPr>
    </w:pPr>
  </w:style>
  <w:style w:type="paragraph" w:styleId="ListNumber4">
    <w:name w:val="List Number 4"/>
    <w:basedOn w:val="List4"/>
    <w:rsid w:val="00D2427B"/>
    <w:pPr>
      <w:numPr>
        <w:numId w:val="5"/>
      </w:numPr>
    </w:pPr>
  </w:style>
  <w:style w:type="paragraph" w:styleId="ListNumber5">
    <w:name w:val="List Number 5"/>
    <w:basedOn w:val="List5"/>
    <w:rsid w:val="00D2427B"/>
    <w:pPr>
      <w:numPr>
        <w:numId w:val="6"/>
      </w:numPr>
    </w:pPr>
  </w:style>
  <w:style w:type="paragraph" w:styleId="BlockText">
    <w:name w:val="Block Text"/>
    <w:basedOn w:val="Normal"/>
    <w:rsid w:val="00D24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27B"/>
    <w:rPr>
      <w:sz w:val="16"/>
      <w:vertAlign w:val="superscript"/>
    </w:rPr>
  </w:style>
  <w:style w:type="character" w:customStyle="1" w:styleId="Symbols">
    <w:name w:val="Symbols"/>
    <w:basedOn w:val="DefaultParagraphFont"/>
    <w:rsid w:val="00D2427B"/>
    <w:rPr>
      <w:rFonts w:ascii="Symbol" w:hAnsi="Symbol"/>
    </w:rPr>
  </w:style>
  <w:style w:type="character" w:customStyle="1" w:styleId="MenuOptions">
    <w:name w:val="Menu Options"/>
    <w:basedOn w:val="DefaultParagraphFont"/>
    <w:rsid w:val="00D24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27B"/>
    <w:rPr>
      <w:b/>
    </w:rPr>
  </w:style>
  <w:style w:type="character" w:customStyle="1" w:styleId="Underlined">
    <w:name w:val="Underlined"/>
    <w:basedOn w:val="DefaultParagraphFont"/>
    <w:rsid w:val="00D2427B"/>
    <w:rPr>
      <w:u w:val="single"/>
    </w:rPr>
  </w:style>
  <w:style w:type="paragraph" w:customStyle="1" w:styleId="TableBodyTextRight">
    <w:name w:val="Table Body Text Right"/>
    <w:basedOn w:val="TableBodyText"/>
    <w:rsid w:val="00D24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27B"/>
    <w:rPr>
      <w:sz w:val="18"/>
    </w:rPr>
  </w:style>
  <w:style w:type="paragraph" w:customStyle="1" w:styleId="BodySmallRight">
    <w:name w:val="Body Small Right"/>
    <w:basedOn w:val="BodyTextRight"/>
    <w:rsid w:val="00D2427B"/>
    <w:rPr>
      <w:sz w:val="18"/>
      <w:szCs w:val="18"/>
    </w:rPr>
  </w:style>
  <w:style w:type="paragraph" w:customStyle="1" w:styleId="MarginEdition">
    <w:name w:val="Margin Edition"/>
    <w:basedOn w:val="MarginNote"/>
    <w:rsid w:val="00D24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27B"/>
    <w:rPr>
      <w:sz w:val="2"/>
      <w:szCs w:val="2"/>
    </w:rPr>
  </w:style>
  <w:style w:type="character" w:customStyle="1" w:styleId="Small">
    <w:name w:val="Small"/>
    <w:basedOn w:val="DefaultParagraphFont"/>
    <w:rsid w:val="00D2427B"/>
    <w:rPr>
      <w:sz w:val="16"/>
    </w:rPr>
  </w:style>
  <w:style w:type="paragraph" w:customStyle="1" w:styleId="WideTable">
    <w:name w:val="Wide Table"/>
    <w:basedOn w:val="Normal"/>
    <w:rsid w:val="00D24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27B"/>
  </w:style>
  <w:style w:type="paragraph" w:styleId="Quote">
    <w:name w:val="Quote"/>
    <w:basedOn w:val="Heading1"/>
    <w:link w:val="QuoteChar"/>
    <w:qFormat/>
    <w:rsid w:val="00D24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27B"/>
    <w:pPr>
      <w:pageBreakBefore/>
    </w:pPr>
  </w:style>
  <w:style w:type="paragraph" w:customStyle="1" w:styleId="Border">
    <w:name w:val="Border"/>
    <w:basedOn w:val="Normal"/>
    <w:qFormat/>
    <w:rsid w:val="00D24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27B"/>
    <w:rPr>
      <w:u w:val="single"/>
    </w:rPr>
  </w:style>
  <w:style w:type="character" w:customStyle="1" w:styleId="BoldandItalics">
    <w:name w:val="Bold and Italics"/>
    <w:qFormat/>
    <w:rsid w:val="00D2427B"/>
    <w:rPr>
      <w:b/>
      <w:i/>
      <w:u w:val="none"/>
    </w:rPr>
  </w:style>
  <w:style w:type="paragraph" w:styleId="BalloonText">
    <w:name w:val="Balloon Text"/>
    <w:basedOn w:val="Normal"/>
    <w:link w:val="BalloonTextChar"/>
    <w:rsid w:val="00D24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27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1306</Characters>
  <Application>Microsoft Office Word</Application>
  <DocSecurity>0</DocSecurity>
  <Lines>42</Lines>
  <Paragraphs>24</Paragraphs>
  <ScaleCrop>false</ScaleCrop>
  <Company>Author-it Software Corporation Ltd.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RGRSS00045 Race Meeting Farrier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2018-07-05T16:59:40Z</dcterms:created>
  <dcterms:modified xsi:type="dcterms:W3CDTF">2018-07-05T06:11:00Z</dcterms:modified>
</cp:coreProperties>
</file>