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7AF" w:rsidP="004357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RGRROP404 Perform duties of veterinarian at race meetings or trials</w:t>
      </w:r>
      <w:r>
        <w:fldChar w:fldCharType="end"/>
      </w:r>
    </w:p>
    <w:p w:rsidR="004357AF" w:rsidP="004357AF">
      <w:pPr>
        <w:pStyle w:val="Version"/>
        <w:sectPr w:rsidSect="00C74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4772" w:rsidP="00C74772">
      <w:pPr>
        <w:pStyle w:val="SuperHeading"/>
      </w:pPr>
      <w:r w:rsidRPr="00C74772">
        <w:t>Assessment Requirements for RGRROP404 Perform duties of veterinarian at race meetings or trials</w:t>
      </w:r>
    </w:p>
    <w:p w:rsidR="00000000" w:rsidRPr="00C74772" w:rsidP="00C74772">
      <w:pPr>
        <w:pStyle w:val="Heading1"/>
      </w:pPr>
      <w:bookmarkStart w:id="1" w:name="O_978002"/>
      <w:bookmarkEnd w:id="1"/>
      <w:r w:rsidRPr="00C747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4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772" w:rsidP="00C74772">
            <w:pPr>
              <w:pStyle w:val="BodyText"/>
            </w:pPr>
            <w:r w:rsidRPr="00C747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772">
            <w:pPr>
              <w:pStyle w:val="BodyText"/>
              <w:rPr>
                <w:lang w:val="en-NZ"/>
              </w:rPr>
            </w:pPr>
            <w:r w:rsidRPr="00C74772">
              <w:rPr>
                <w:rStyle w:val="SpecialBold"/>
              </w:rPr>
              <w:t>Comments</w:t>
            </w:r>
          </w:p>
        </w:tc>
      </w:tr>
      <w:tr w:rsidTr="00C747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4772">
            <w:pPr>
              <w:pStyle w:val="BodyText"/>
              <w:rPr>
                <w:lang w:val="en-NZ"/>
              </w:rPr>
            </w:pPr>
            <w:r w:rsidRPr="00C747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4772" w:rsidP="00C74772">
            <w:pPr>
              <w:pStyle w:val="BodyText"/>
            </w:pPr>
            <w:r w:rsidRPr="00C74772">
              <w:t>This version released with RGR Racing and Breeding Training Package Version 2.0.</w:t>
            </w:r>
          </w:p>
        </w:tc>
      </w:tr>
    </w:tbl>
    <w:p w:rsidR="00000000" w:rsidRPr="00C74772" w:rsidP="00C74772">
      <w:pPr>
        <w:pStyle w:val="BodyText"/>
      </w:pPr>
    </w:p>
    <w:p w:rsidR="00000000" w:rsidRPr="00C74772" w:rsidP="00C74772">
      <w:pPr>
        <w:pStyle w:val="AllowPageBreak"/>
      </w:pPr>
    </w:p>
    <w:p w:rsidR="00000000" w:rsidRPr="00C74772" w:rsidP="00C74772">
      <w:pPr>
        <w:pStyle w:val="Heading1"/>
      </w:pPr>
      <w:bookmarkStart w:id="2" w:name="O_978005"/>
      <w:bookmarkEnd w:id="2"/>
      <w:r w:rsidRPr="00C74772">
        <w:t>Performance Evidence</w:t>
      </w:r>
    </w:p>
    <w:p w:rsidR="00000000" w:rsidRPr="00C74772" w:rsidP="004357AF">
      <w:pPr>
        <w:pStyle w:val="BodyText"/>
      </w:pPr>
      <w:r w:rsidRPr="00C74772">
        <w:t>An individual demonstrating competency in this unit must satisfy all of the elements and performance criteria of this unit. There must be evidence that the individual has performed duties of a veterinarian at a minimum of three</w:t>
      </w:r>
      <w:r w:rsidRPr="00C74772">
        <w:t xml:space="preserve"> race meetings or trials for greyhounds or horses, including for each:</w:t>
      </w:r>
    </w:p>
    <w:p w:rsidR="00000000" w:rsidRPr="00C74772" w:rsidP="00C74772">
      <w:pPr>
        <w:pStyle w:val="ListBullet"/>
      </w:pPr>
      <w:r w:rsidRPr="00C74772">
        <w:t>applied safe animal handling and work practices, including assessing hazards and controlling risks when dealing with greyhounds or horses</w:t>
      </w:r>
    </w:p>
    <w:p w:rsidR="00000000" w:rsidRPr="00C74772" w:rsidP="00C74772">
      <w:pPr>
        <w:pStyle w:val="ListBullet"/>
      </w:pPr>
      <w:r w:rsidRPr="00C74772">
        <w:t>identified animal by colour, brand, gender, an</w:t>
      </w:r>
      <w:r w:rsidRPr="00C74772">
        <w:t>d leg and face markings</w:t>
      </w:r>
    </w:p>
    <w:p w:rsidR="00000000" w:rsidRPr="00C74772" w:rsidP="00C74772">
      <w:pPr>
        <w:pStyle w:val="ListBullet"/>
      </w:pPr>
      <w:r w:rsidRPr="00C74772">
        <w:t>assessed animal health and illness or injury status</w:t>
      </w:r>
    </w:p>
    <w:p w:rsidR="00000000" w:rsidRPr="00C74772" w:rsidP="00C74772">
      <w:pPr>
        <w:pStyle w:val="ListBullet"/>
      </w:pPr>
      <w:r w:rsidRPr="00C74772">
        <w:t xml:space="preserve">treated animals during race events, including in emergency situations </w:t>
      </w:r>
    </w:p>
    <w:p w:rsidR="00000000" w:rsidRPr="00C74772" w:rsidP="00C74772">
      <w:pPr>
        <w:pStyle w:val="ListBullet"/>
      </w:pPr>
      <w:r w:rsidRPr="00C74772">
        <w:t>participated in safe sample collection processes according to procedures and relevant rules of racing</w:t>
      </w:r>
    </w:p>
    <w:p w:rsidR="00000000" w:rsidRPr="00C74772" w:rsidP="00C74772">
      <w:pPr>
        <w:pStyle w:val="ListBullet"/>
      </w:pPr>
      <w:r w:rsidRPr="00C74772">
        <w:t>followed procedures for euthanasing animals, notifying relevant personnel and disposing of body</w:t>
      </w:r>
    </w:p>
    <w:p w:rsidR="00000000" w:rsidRPr="00C74772" w:rsidP="00C74772">
      <w:pPr>
        <w:pStyle w:val="ListBullet"/>
      </w:pPr>
      <w:r w:rsidRPr="00C74772">
        <w:t>provided prompt and succinct information to stewards and others.</w:t>
      </w:r>
    </w:p>
    <w:p w:rsidR="00000000" w:rsidRPr="00C74772" w:rsidP="00C74772">
      <w:pPr>
        <w:pStyle w:val="AllowPageBreak"/>
      </w:pPr>
    </w:p>
    <w:p w:rsidR="00000000" w:rsidRPr="00C74772" w:rsidP="00C74772">
      <w:pPr>
        <w:pStyle w:val="Heading1"/>
      </w:pPr>
      <w:bookmarkStart w:id="3" w:name="O_978004"/>
      <w:bookmarkEnd w:id="3"/>
      <w:r w:rsidRPr="00C74772">
        <w:t>Knowledge Evidence</w:t>
      </w:r>
    </w:p>
    <w:p w:rsidR="00000000" w:rsidRPr="00C74772" w:rsidP="004357AF">
      <w:pPr>
        <w:pStyle w:val="BodyText"/>
      </w:pPr>
      <w:r w:rsidRPr="00C74772">
        <w:t>An individual must be able to demonstrate the knowledge req</w:t>
      </w:r>
      <w:r w:rsidRPr="00C74772">
        <w:t>uired to perform the tasks outlined in the elements and performance criteria of this unit. This includes knowledge of:</w:t>
      </w:r>
    </w:p>
    <w:p w:rsidR="00000000" w:rsidRPr="00C74772" w:rsidP="00C74772">
      <w:pPr>
        <w:pStyle w:val="ListBullet"/>
      </w:pPr>
      <w:r w:rsidRPr="00C74772">
        <w:t>protocols and procedures for communicating with stewards, and licensed and other racing industry personnel</w:t>
      </w:r>
    </w:p>
    <w:p w:rsidR="00000000" w:rsidRPr="00C74772" w:rsidP="00C74772">
      <w:pPr>
        <w:pStyle w:val="ListBullet"/>
      </w:pPr>
      <w:r w:rsidRPr="00C74772">
        <w:t xml:space="preserve">relevant rules of racing for </w:t>
      </w:r>
      <w:r w:rsidRPr="00C74772">
        <w:t>code and area of responsibility</w:t>
      </w:r>
    </w:p>
    <w:p w:rsidR="00000000" w:rsidRPr="00C74772" w:rsidP="00C74772">
      <w:pPr>
        <w:pStyle w:val="ListBullet"/>
      </w:pPr>
      <w:r w:rsidRPr="00C74772">
        <w:t>emergency animal care</w:t>
      </w:r>
    </w:p>
    <w:p w:rsidR="00000000" w:rsidRPr="00C74772" w:rsidP="00C74772">
      <w:pPr>
        <w:pStyle w:val="ListBullet"/>
      </w:pPr>
      <w:r w:rsidRPr="00C74772">
        <w:t>euthanasia practices and animal removal processes</w:t>
      </w:r>
    </w:p>
    <w:p w:rsidR="00000000" w:rsidRPr="00C74772" w:rsidP="00C74772">
      <w:pPr>
        <w:pStyle w:val="ListBullet"/>
      </w:pPr>
      <w:r w:rsidRPr="00C74772">
        <w:t>greyhound or horse behaviour, senses and communication traits</w:t>
      </w:r>
    </w:p>
    <w:p w:rsidR="00000000" w:rsidRPr="00C74772" w:rsidP="00C74772">
      <w:pPr>
        <w:pStyle w:val="ListBullet"/>
      </w:pPr>
      <w:r w:rsidRPr="00C74772">
        <w:t>signs of animal health, ill health, injury and diseases</w:t>
      </w:r>
    </w:p>
    <w:p w:rsidR="00000000" w:rsidRPr="00C74772" w:rsidP="00C74772">
      <w:pPr>
        <w:pStyle w:val="ListBullet"/>
      </w:pPr>
      <w:r w:rsidRPr="00C74772">
        <w:t>industry terminology related to ra</w:t>
      </w:r>
      <w:r w:rsidRPr="00C74772">
        <w:t>ce meeting procedures</w:t>
      </w:r>
    </w:p>
    <w:p w:rsidR="00000000" w:rsidRPr="00C74772" w:rsidP="00C74772">
      <w:pPr>
        <w:pStyle w:val="ListBullet"/>
      </w:pPr>
      <w:r w:rsidRPr="00C74772">
        <w:t>features used to identify animals accurately for relevant code, including colour, brand, gender, and leg and face markings for reporting</w:t>
      </w:r>
    </w:p>
    <w:p w:rsidR="00000000" w:rsidRPr="00C74772" w:rsidP="00C74772">
      <w:pPr>
        <w:pStyle w:val="ListBullet"/>
      </w:pPr>
      <w:r w:rsidRPr="00C74772">
        <w:t>impacts on animals of adverse or extreme weather conditions</w:t>
      </w:r>
    </w:p>
    <w:p w:rsidR="00000000" w:rsidRPr="00C74772" w:rsidP="00C74772">
      <w:pPr>
        <w:pStyle w:val="ListBullet"/>
      </w:pPr>
      <w:r w:rsidRPr="00C74772">
        <w:t>work health and safety and racing ind</w:t>
      </w:r>
      <w:r w:rsidRPr="00C74772">
        <w:t>ustry safety requirements, including safe operating procedures and personal protective equipment</w:t>
      </w:r>
    </w:p>
    <w:p w:rsidR="00000000" w:rsidRPr="00C74772" w:rsidP="00C74772">
      <w:pPr>
        <w:pStyle w:val="ListBullet"/>
      </w:pPr>
      <w:r w:rsidRPr="00C74772">
        <w:t>medications and treatments for injured or unhealthy animals</w:t>
      </w:r>
    </w:p>
    <w:p w:rsidR="00000000" w:rsidRPr="00C74772" w:rsidP="00C74772">
      <w:pPr>
        <w:pStyle w:val="ListBullet"/>
      </w:pPr>
      <w:r w:rsidRPr="00C74772">
        <w:t>racing industry animal welfare and ethical requirements</w:t>
      </w:r>
    </w:p>
    <w:p w:rsidR="00000000" w:rsidRPr="00C74772" w:rsidP="00C74772">
      <w:pPr>
        <w:pStyle w:val="ListBullet"/>
      </w:pPr>
      <w:r w:rsidRPr="00C74772">
        <w:t>reporting requirements for breaches of rele</w:t>
      </w:r>
      <w:r w:rsidRPr="00C74772">
        <w:t>vant procedures or rules of racing relating to sample collection or animal welfare</w:t>
      </w:r>
    </w:p>
    <w:p w:rsidR="00000000" w:rsidRPr="00C74772" w:rsidP="00C74772">
      <w:pPr>
        <w:pStyle w:val="ListBullet"/>
      </w:pPr>
      <w:r w:rsidRPr="00C74772">
        <w:t>sample collection standard operating procedures</w:t>
      </w:r>
    </w:p>
    <w:p w:rsidR="00000000" w:rsidRPr="00C74772" w:rsidP="00C74772">
      <w:pPr>
        <w:pStyle w:val="ListBullet"/>
      </w:pPr>
      <w:r w:rsidRPr="00C74772">
        <w:t>swabbing protocols and associated rules of racing.</w:t>
      </w:r>
    </w:p>
    <w:p w:rsidR="00000000" w:rsidRPr="00C74772" w:rsidP="00C74772">
      <w:pPr>
        <w:pStyle w:val="AllowPageBreak"/>
      </w:pPr>
    </w:p>
    <w:p w:rsidR="00000000" w:rsidRPr="00C74772" w:rsidP="00C74772">
      <w:pPr>
        <w:pStyle w:val="Heading1"/>
      </w:pPr>
      <w:bookmarkStart w:id="4" w:name="O_978003"/>
      <w:bookmarkEnd w:id="4"/>
      <w:r w:rsidRPr="00C74772">
        <w:t>Assessment Conditions</w:t>
      </w:r>
    </w:p>
    <w:p w:rsidR="00000000" w:rsidRPr="00C74772" w:rsidP="004357AF">
      <w:pPr>
        <w:pStyle w:val="BodyText"/>
      </w:pPr>
      <w:r w:rsidRPr="00C74772">
        <w:t xml:space="preserve">Assessment of skills must take place under the following conditions: </w:t>
      </w:r>
    </w:p>
    <w:p w:rsidR="00000000" w:rsidRPr="00C74772" w:rsidP="00C74772">
      <w:pPr>
        <w:pStyle w:val="ListBullet"/>
      </w:pPr>
      <w:r w:rsidRPr="00C74772">
        <w:t>physical conditions:</w:t>
      </w:r>
    </w:p>
    <w:p w:rsidR="00000000" w:rsidRPr="00C74772" w:rsidP="00C74772">
      <w:pPr>
        <w:pStyle w:val="ListBullet2"/>
      </w:pPr>
      <w:r w:rsidRPr="00C74772">
        <w:t xml:space="preserve">racetrack/s and related facilities </w:t>
      </w:r>
    </w:p>
    <w:p w:rsidR="00000000" w:rsidRPr="00C74772" w:rsidP="00C74772">
      <w:pPr>
        <w:pStyle w:val="ListBullet"/>
      </w:pPr>
      <w:r w:rsidRPr="00C74772">
        <w:t>resources, equipment and materials:</w:t>
      </w:r>
    </w:p>
    <w:p w:rsidR="00000000" w:rsidRPr="00C74772" w:rsidP="00C74772">
      <w:pPr>
        <w:pStyle w:val="ListBullet2"/>
      </w:pPr>
      <w:r w:rsidRPr="00C74772">
        <w:t>various greyhounds or horses at race meetings requiring first aid or emergency care, or r</w:t>
      </w:r>
      <w:r w:rsidRPr="00C74772">
        <w:t>ealistic simulations if safety or access is restricted</w:t>
      </w:r>
    </w:p>
    <w:p w:rsidR="00000000" w:rsidRPr="00C74772" w:rsidP="00C74772">
      <w:pPr>
        <w:pStyle w:val="ListBullet2"/>
      </w:pPr>
      <w:r w:rsidRPr="00C74772">
        <w:t xml:space="preserve">materials and equipment relevant to providing first aid and emergency care for greyhounds or horses at a typical race meeting </w:t>
      </w:r>
    </w:p>
    <w:p w:rsidR="00000000" w:rsidRPr="00C74772" w:rsidP="00C74772">
      <w:pPr>
        <w:pStyle w:val="ListBullet2"/>
      </w:pPr>
      <w:r w:rsidRPr="00C74772">
        <w:t>personal protective equipment correctly fitted and appropriate for activit</w:t>
      </w:r>
      <w:r w:rsidRPr="00C74772">
        <w:t>y for individual</w:t>
      </w:r>
    </w:p>
    <w:p w:rsidR="00000000" w:rsidRPr="00C74772" w:rsidP="00C74772">
      <w:pPr>
        <w:pStyle w:val="ListBullet2"/>
      </w:pPr>
      <w:r w:rsidRPr="00C74772">
        <w:t>resources to make bookings and prepare invoices and reports.</w:t>
      </w:r>
    </w:p>
    <w:p w:rsidR="00000000" w:rsidRPr="00C74772" w:rsidP="00C74772">
      <w:pPr>
        <w:pStyle w:val="BodyText"/>
      </w:pPr>
    </w:p>
    <w:p w:rsidR="00000000" w:rsidRPr="00C74772" w:rsidP="004357AF">
      <w:pPr>
        <w:pStyle w:val="BodyText"/>
      </w:pPr>
      <w:r w:rsidRPr="00C74772">
        <w:t xml:space="preserve">Assessors of this unit must satisfy the requirements for assessors in applicable vocational education and training legislation, frameworks and/or standards. </w:t>
      </w:r>
    </w:p>
    <w:p w:rsidR="00000000" w:rsidRPr="00C74772" w:rsidP="00C74772">
      <w:pPr>
        <w:pStyle w:val="Heading1"/>
      </w:pPr>
      <w:bookmarkStart w:id="5" w:name="O_978001"/>
      <w:bookmarkEnd w:id="5"/>
      <w:r w:rsidRPr="00C74772">
        <w:t>Li</w:t>
      </w:r>
      <w:r w:rsidRPr="00C74772">
        <w:t>nks</w:t>
      </w:r>
    </w:p>
    <w:p w:rsidR="00000000" w:rsidRPr="00C74772" w:rsidP="004357AF">
      <w:pPr>
        <w:pStyle w:val="BodyText"/>
      </w:pPr>
      <w:r w:rsidRPr="00C7477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E461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74772" w:rsidP="00C74772"/>
    <w:sectPr w:rsidSect="00C74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2" w:rsidRPr="004357AF" w:rsidP="004357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AF" w:rsidP="00C74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57AF" w:rsidP="00C74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57AF" w:rsidP="00C74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4772" w:rsidRPr="004357AF" w:rsidP="004357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7AF" w:rsidRPr="002D2AF8" w:rsidP="00C74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RGRROP404 Perform duties of veterinarian at race meetings or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357AF" w:rsidP="00C74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CB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6A9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EA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4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4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4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4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4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4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4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4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4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4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4772"/>
  </w:style>
  <w:style w:type="character" w:customStyle="1" w:styleId="Heading1Char">
    <w:name w:val="Heading 1 Char"/>
    <w:basedOn w:val="DefaultParagraphFont"/>
    <w:link w:val="Heading1"/>
    <w:rsid w:val="00C74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4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4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4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4772"/>
    <w:rPr>
      <w:b/>
      <w:spacing w:val="0"/>
    </w:rPr>
  </w:style>
  <w:style w:type="paragraph" w:styleId="ListBullet2">
    <w:name w:val="List Bullet 2"/>
    <w:basedOn w:val="List2"/>
    <w:rsid w:val="00C747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4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4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4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4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4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4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4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4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4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4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4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4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4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4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4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4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4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4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4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4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4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4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4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4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4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4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4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4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4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4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4772"/>
    <w:rPr>
      <w:i/>
    </w:rPr>
  </w:style>
  <w:style w:type="paragraph" w:styleId="Caption">
    <w:name w:val="caption"/>
    <w:basedOn w:val="BodyText"/>
    <w:next w:val="Normal"/>
    <w:qFormat/>
    <w:rsid w:val="00C74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4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4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4772"/>
  </w:style>
  <w:style w:type="paragraph" w:styleId="TableofFigures">
    <w:name w:val="table of figures"/>
    <w:basedOn w:val="Normal"/>
    <w:next w:val="Normal"/>
    <w:semiHidden/>
    <w:rsid w:val="00C74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47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4772"/>
    <w:rPr>
      <w:rFonts w:ascii="Wingdings" w:hAnsi="Wingdings"/>
    </w:rPr>
  </w:style>
  <w:style w:type="paragraph" w:customStyle="1" w:styleId="TableHeading">
    <w:name w:val="Table Heading"/>
    <w:basedOn w:val="HeadingBase"/>
    <w:rsid w:val="00C74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4772"/>
    <w:rPr>
      <w:color w:val="0033CC"/>
      <w:u w:val="none"/>
    </w:rPr>
  </w:style>
  <w:style w:type="paragraph" w:customStyle="1" w:styleId="BodyTextRight">
    <w:name w:val="Body Text Right"/>
    <w:basedOn w:val="BodyText"/>
    <w:rsid w:val="00C74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4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47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4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4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4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4772"/>
    <w:rPr>
      <w:sz w:val="32"/>
    </w:rPr>
  </w:style>
  <w:style w:type="paragraph" w:customStyle="1" w:styleId="HeadingProcedure">
    <w:name w:val="Heading Procedure"/>
    <w:basedOn w:val="HeadingBase"/>
    <w:next w:val="Normal"/>
    <w:rsid w:val="00C74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4772"/>
    <w:pPr>
      <w:spacing w:before="60" w:after="60"/>
    </w:pPr>
  </w:style>
  <w:style w:type="paragraph" w:styleId="ListContinue">
    <w:name w:val="List Continue"/>
    <w:basedOn w:val="List"/>
    <w:rsid w:val="00C74772"/>
    <w:pPr>
      <w:ind w:firstLine="0"/>
    </w:pPr>
  </w:style>
  <w:style w:type="paragraph" w:customStyle="1" w:styleId="ListNote">
    <w:name w:val="List Note"/>
    <w:basedOn w:val="List"/>
    <w:rsid w:val="00C74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4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4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4772"/>
    <w:rPr>
      <w:rFonts w:ascii="Courier New" w:hAnsi="Courier New"/>
    </w:rPr>
  </w:style>
  <w:style w:type="paragraph" w:customStyle="1" w:styleId="NoteBullet">
    <w:name w:val="Note Bullet"/>
    <w:basedOn w:val="Note"/>
    <w:rsid w:val="00C74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4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4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4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4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4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4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4772"/>
    <w:rPr>
      <w:b/>
      <w:smallCaps/>
    </w:rPr>
  </w:style>
  <w:style w:type="paragraph" w:customStyle="1" w:styleId="TableListNumber">
    <w:name w:val="Table List Number"/>
    <w:basedOn w:val="ListNumber"/>
    <w:rsid w:val="00C74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4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4772"/>
    <w:pPr>
      <w:numPr>
        <w:numId w:val="9"/>
      </w:numPr>
    </w:pPr>
  </w:style>
  <w:style w:type="paragraph" w:customStyle="1" w:styleId="ListAlpha2">
    <w:name w:val="List Alpha 2"/>
    <w:basedOn w:val="List2"/>
    <w:rsid w:val="00C74772"/>
    <w:pPr>
      <w:numPr>
        <w:numId w:val="8"/>
      </w:numPr>
    </w:pPr>
  </w:style>
  <w:style w:type="paragraph" w:styleId="List2">
    <w:name w:val="List 2"/>
    <w:basedOn w:val="BodyText"/>
    <w:rsid w:val="00C74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4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4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4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4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47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4772"/>
    <w:pPr>
      <w:numPr>
        <w:numId w:val="4"/>
      </w:numPr>
    </w:pPr>
  </w:style>
  <w:style w:type="paragraph" w:styleId="ListContinue2">
    <w:name w:val="List Continue 2"/>
    <w:basedOn w:val="List2"/>
    <w:rsid w:val="00C74772"/>
    <w:pPr>
      <w:ind w:firstLine="0"/>
    </w:pPr>
  </w:style>
  <w:style w:type="paragraph" w:styleId="ListContinue3">
    <w:name w:val="List Continue 3"/>
    <w:basedOn w:val="List3"/>
    <w:rsid w:val="00C74772"/>
    <w:pPr>
      <w:ind w:left="1021" w:firstLine="0"/>
    </w:pPr>
  </w:style>
  <w:style w:type="paragraph" w:styleId="ListContinue4">
    <w:name w:val="List Continue 4"/>
    <w:basedOn w:val="List4"/>
    <w:rsid w:val="00C74772"/>
    <w:pPr>
      <w:ind w:firstLine="0"/>
    </w:pPr>
  </w:style>
  <w:style w:type="paragraph" w:styleId="ListContinue5">
    <w:name w:val="List Continue 5"/>
    <w:basedOn w:val="List5"/>
    <w:rsid w:val="00C74772"/>
    <w:pPr>
      <w:ind w:firstLine="0"/>
    </w:pPr>
  </w:style>
  <w:style w:type="paragraph" w:styleId="ListNumber3">
    <w:name w:val="List Number 3"/>
    <w:basedOn w:val="List3"/>
    <w:rsid w:val="00C74772"/>
    <w:pPr>
      <w:numPr>
        <w:numId w:val="5"/>
      </w:numPr>
    </w:pPr>
  </w:style>
  <w:style w:type="paragraph" w:styleId="ListNumber4">
    <w:name w:val="List Number 4"/>
    <w:basedOn w:val="List4"/>
    <w:rsid w:val="00C74772"/>
    <w:pPr>
      <w:numPr>
        <w:numId w:val="6"/>
      </w:numPr>
    </w:pPr>
  </w:style>
  <w:style w:type="paragraph" w:styleId="ListNumber5">
    <w:name w:val="List Number 5"/>
    <w:basedOn w:val="List5"/>
    <w:rsid w:val="00C74772"/>
    <w:pPr>
      <w:numPr>
        <w:numId w:val="7"/>
      </w:numPr>
    </w:pPr>
  </w:style>
  <w:style w:type="paragraph" w:styleId="BlockText">
    <w:name w:val="Block Text"/>
    <w:basedOn w:val="Normal"/>
    <w:rsid w:val="00C74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4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4772"/>
    <w:rPr>
      <w:sz w:val="16"/>
      <w:vertAlign w:val="superscript"/>
    </w:rPr>
  </w:style>
  <w:style w:type="character" w:customStyle="1" w:styleId="Symbols">
    <w:name w:val="Symbols"/>
    <w:basedOn w:val="DefaultParagraphFont"/>
    <w:rsid w:val="00C74772"/>
    <w:rPr>
      <w:rFonts w:ascii="Symbol" w:hAnsi="Symbol"/>
    </w:rPr>
  </w:style>
  <w:style w:type="character" w:customStyle="1" w:styleId="MenuOptions">
    <w:name w:val="Menu Options"/>
    <w:basedOn w:val="DefaultParagraphFont"/>
    <w:rsid w:val="00C74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4772"/>
    <w:rPr>
      <w:b/>
    </w:rPr>
  </w:style>
  <w:style w:type="character" w:customStyle="1" w:styleId="Underlined">
    <w:name w:val="Underlined"/>
    <w:basedOn w:val="DefaultParagraphFont"/>
    <w:rsid w:val="00C74772"/>
    <w:rPr>
      <w:u w:val="single"/>
    </w:rPr>
  </w:style>
  <w:style w:type="paragraph" w:customStyle="1" w:styleId="TableBodyTextRight">
    <w:name w:val="Table Body Text Right"/>
    <w:basedOn w:val="TableBodyText"/>
    <w:rsid w:val="00C74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4772"/>
    <w:rPr>
      <w:sz w:val="18"/>
    </w:rPr>
  </w:style>
  <w:style w:type="paragraph" w:customStyle="1" w:styleId="BodySmallRight">
    <w:name w:val="Body Small Right"/>
    <w:basedOn w:val="BodyTextRight"/>
    <w:rsid w:val="00C74772"/>
    <w:rPr>
      <w:sz w:val="18"/>
      <w:szCs w:val="18"/>
    </w:rPr>
  </w:style>
  <w:style w:type="paragraph" w:customStyle="1" w:styleId="MarginEdition">
    <w:name w:val="Margin Edition"/>
    <w:basedOn w:val="MarginNote"/>
    <w:rsid w:val="00C74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4772"/>
    <w:rPr>
      <w:sz w:val="2"/>
      <w:szCs w:val="2"/>
    </w:rPr>
  </w:style>
  <w:style w:type="character" w:customStyle="1" w:styleId="Small">
    <w:name w:val="Small"/>
    <w:basedOn w:val="DefaultParagraphFont"/>
    <w:rsid w:val="00C74772"/>
    <w:rPr>
      <w:sz w:val="16"/>
    </w:rPr>
  </w:style>
  <w:style w:type="paragraph" w:customStyle="1" w:styleId="WideTable">
    <w:name w:val="Wide Table"/>
    <w:basedOn w:val="Normal"/>
    <w:rsid w:val="00C74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4772"/>
  </w:style>
  <w:style w:type="paragraph" w:styleId="Quote">
    <w:name w:val="Quote"/>
    <w:basedOn w:val="Heading1"/>
    <w:link w:val="QuoteChar"/>
    <w:qFormat/>
    <w:rsid w:val="00C74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4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4772"/>
    <w:pPr>
      <w:pageBreakBefore/>
    </w:pPr>
  </w:style>
  <w:style w:type="paragraph" w:customStyle="1" w:styleId="Border">
    <w:name w:val="Border"/>
    <w:basedOn w:val="Normal"/>
    <w:qFormat/>
    <w:rsid w:val="00C74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4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4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4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4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4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4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4772"/>
    <w:rPr>
      <w:u w:val="single"/>
    </w:rPr>
  </w:style>
  <w:style w:type="character" w:customStyle="1" w:styleId="BoldandItalics">
    <w:name w:val="Bold and Italics"/>
    <w:qFormat/>
    <w:rsid w:val="00C74772"/>
    <w:rPr>
      <w:b/>
      <w:i/>
      <w:u w:val="none"/>
    </w:rPr>
  </w:style>
  <w:style w:type="paragraph" w:styleId="BalloonText">
    <w:name w:val="Balloon Text"/>
    <w:basedOn w:val="Normal"/>
    <w:link w:val="BalloonTextChar"/>
    <w:rsid w:val="00C74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4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4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4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4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4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4772"/>
    <w:pPr>
      <w:spacing w:before="0" w:after="0"/>
    </w:pPr>
  </w:style>
  <w:style w:type="paragraph" w:customStyle="1" w:styleId="BodyTextBold">
    <w:name w:val="Body Text Bold"/>
    <w:basedOn w:val="BodyText"/>
    <w:qFormat/>
    <w:rsid w:val="00C74772"/>
    <w:rPr>
      <w:b/>
    </w:rPr>
  </w:style>
  <w:style w:type="character" w:styleId="Hyperlink">
    <w:name w:val="Hyperlink"/>
    <w:basedOn w:val="DefaultParagraphFont"/>
    <w:uiPriority w:val="99"/>
    <w:unhideWhenUsed/>
    <w:rsid w:val="004357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3148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RGRROP404 Perform duties of veterinarian at race meetings or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2022-02-25T07:01:00Z</dcterms:created>
  <dcterms:modified xsi:type="dcterms:W3CDTF">2022-02-25T07:01:00Z</dcterms:modified>
</cp:coreProperties>
</file>