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61E8" w:rsidP="008361E8">
      <w:pPr>
        <w:pStyle w:val="Title"/>
      </w:pPr>
      <w:r>
        <w:fldChar w:fldCharType="begin"/>
      </w:r>
      <w:r>
        <w:instrText xml:space="preserve"> TITLE   \* MERGEFORMAT </w:instrText>
      </w:r>
      <w:r>
        <w:fldChar w:fldCharType="separate"/>
      </w:r>
      <w:r>
        <w:t>RGRPSH422 Promote and maintain business arrangements with racehorse owners</w:t>
      </w:r>
      <w:r>
        <w:fldChar w:fldCharType="end"/>
      </w:r>
    </w:p>
    <w:p w:rsidR="008361E8" w:rsidP="008361E8">
      <w:pPr>
        <w:pStyle w:val="Version"/>
        <w:sectPr w:rsidSect="00897A4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7A48" w:rsidP="00897A48">
      <w:pPr>
        <w:pStyle w:val="SuperHeading"/>
      </w:pPr>
      <w:r w:rsidRPr="00897A48">
        <w:t>RGRPSH422 Promote and maintain business arrangements with racehorse owners</w:t>
      </w:r>
    </w:p>
    <w:p w:rsidR="00000000" w:rsidRPr="00897A48" w:rsidP="00897A48">
      <w:pPr>
        <w:pStyle w:val="Heading1"/>
      </w:pPr>
      <w:bookmarkStart w:id="1" w:name="O_979614"/>
      <w:bookmarkEnd w:id="1"/>
      <w:r w:rsidRPr="00897A48">
        <w:t>Modification History</w:t>
      </w:r>
    </w:p>
    <w:tbl>
      <w:tblPr>
        <w:tblW w:w="9520" w:type="dxa"/>
        <w:tblLayout w:type="fixed"/>
        <w:tblCellMar>
          <w:left w:w="62" w:type="dxa"/>
          <w:right w:w="62" w:type="dxa"/>
        </w:tblCellMar>
        <w:tblLook w:val="0000"/>
      </w:tblPr>
      <w:tblGrid>
        <w:gridCol w:w="2581"/>
        <w:gridCol w:w="6939"/>
      </w:tblGrid>
      <w:tr w:rsidTr="00897A4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rPr>
                <w:rStyle w:val="SpecialBold"/>
              </w:rPr>
              <w:t>Comments</w:t>
            </w:r>
          </w:p>
        </w:tc>
      </w:tr>
      <w:tr w:rsidTr="00897A4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t>This version released with RGR Racing and Breeding Training Package Version 2.0.</w:t>
            </w:r>
          </w:p>
        </w:tc>
      </w:tr>
    </w:tbl>
    <w:p w:rsidR="00000000" w:rsidRPr="00897A48" w:rsidP="00897A48">
      <w:pPr>
        <w:pStyle w:val="BodyText"/>
      </w:pPr>
    </w:p>
    <w:p w:rsidR="00000000" w:rsidRPr="00897A48" w:rsidP="00897A48">
      <w:pPr>
        <w:pStyle w:val="AllowPageBreak"/>
      </w:pPr>
    </w:p>
    <w:p w:rsidR="00000000" w:rsidRPr="00897A48" w:rsidP="00897A48">
      <w:pPr>
        <w:pStyle w:val="Heading1"/>
      </w:pPr>
      <w:bookmarkStart w:id="2" w:name="O_979615"/>
      <w:bookmarkEnd w:id="2"/>
      <w:r w:rsidRPr="00897A48">
        <w:t>Application</w:t>
      </w:r>
    </w:p>
    <w:p w:rsidR="00000000" w:rsidRPr="00897A48" w:rsidP="008361E8">
      <w:pPr>
        <w:pStyle w:val="BodyText"/>
      </w:pPr>
      <w:r w:rsidRPr="00897A48">
        <w:t xml:space="preserve">This unit of competency describes the skills and knowledge required to promote the services of the business, encourage owners to race horses and ensure owners are kept informed of incidents and decisions that affect their racehorses. </w:t>
      </w:r>
    </w:p>
    <w:p w:rsidR="00000000" w:rsidRPr="00897A48" w:rsidP="008361E8">
      <w:pPr>
        <w:pStyle w:val="BodyText"/>
      </w:pPr>
      <w:r w:rsidRPr="00897A48">
        <w:t>The unit applies to i</w:t>
      </w:r>
      <w:r w:rsidRPr="00897A48">
        <w:t xml:space="preserve">ndividuals who have responsibility for managing horse training operations within the harness or thoroughbred sectors of the racing industry. </w:t>
      </w:r>
    </w:p>
    <w:p w:rsidR="00000000" w:rsidRPr="00897A48" w:rsidP="008361E8">
      <w:pPr>
        <w:pStyle w:val="BodyText"/>
      </w:pPr>
      <w:r w:rsidRPr="00897A48">
        <w:t>All work must be carried out to comply with workplace procedures, in accordance with applicable state/territory an</w:t>
      </w:r>
      <w:r w:rsidRPr="00897A48">
        <w:t>imal welfare and workplace health and safety legislative requirements.</w:t>
      </w:r>
    </w:p>
    <w:p w:rsidR="00000000" w:rsidRPr="00897A48" w:rsidP="008361E8">
      <w:pPr>
        <w:pStyle w:val="BodyText"/>
      </w:pPr>
      <w:r w:rsidRPr="00897A48">
        <w:t>Licensing, legislative, regulatory or certification requirements apply to this unit. Users are advised to check with the relevant Principal Racing Authority (PRA) for current requiremen</w:t>
      </w:r>
      <w:r w:rsidRPr="00897A48">
        <w:t>ts.</w:t>
      </w:r>
      <w:r w:rsidRPr="00897A48">
        <w:rPr>
          <w:rStyle w:val="SpecialBold"/>
        </w:rPr>
        <w:t xml:space="preserve"> </w:t>
      </w:r>
    </w:p>
    <w:p w:rsidR="00000000" w:rsidRPr="00897A48" w:rsidP="00897A48">
      <w:pPr>
        <w:pStyle w:val="Heading1"/>
      </w:pPr>
      <w:bookmarkStart w:id="3" w:name="O_979616"/>
      <w:bookmarkEnd w:id="3"/>
      <w:r w:rsidRPr="00897A48">
        <w:t>Pre-requisite Unit</w:t>
      </w:r>
    </w:p>
    <w:p w:rsidR="00000000" w:rsidRPr="00897A48" w:rsidP="008361E8">
      <w:pPr>
        <w:pStyle w:val="BodyText"/>
      </w:pPr>
      <w:r w:rsidRPr="00897A48">
        <w:t>Nil</w:t>
      </w:r>
    </w:p>
    <w:p w:rsidR="00000000" w:rsidRPr="00897A48" w:rsidP="00897A48">
      <w:pPr>
        <w:pStyle w:val="Heading1"/>
      </w:pPr>
      <w:bookmarkStart w:id="4" w:name="O_979618"/>
      <w:bookmarkEnd w:id="4"/>
      <w:r w:rsidRPr="00897A48">
        <w:t>Unit Sector</w:t>
      </w:r>
    </w:p>
    <w:p w:rsidR="00000000" w:rsidRPr="00897A48" w:rsidP="008361E8">
      <w:pPr>
        <w:pStyle w:val="BodyText"/>
      </w:pPr>
      <w:r w:rsidRPr="00897A48">
        <w:t>Performance services horse (PSH)</w:t>
      </w:r>
    </w:p>
    <w:p w:rsidR="00000000" w:rsidRPr="00897A48" w:rsidP="00897A48">
      <w:pPr>
        <w:pStyle w:val="Heading1"/>
      </w:pPr>
      <w:bookmarkStart w:id="5" w:name="O_979619"/>
      <w:bookmarkEnd w:id="5"/>
      <w:r w:rsidRPr="00897A48">
        <w:t>Elements and Performance Criteria</w:t>
      </w:r>
    </w:p>
    <w:tbl>
      <w:tblPr>
        <w:tblW w:w="0" w:type="auto"/>
        <w:tblCellMar>
          <w:left w:w="62" w:type="dxa"/>
          <w:right w:w="62" w:type="dxa"/>
        </w:tblCellMar>
        <w:tblLook w:val="0000"/>
      </w:tblPr>
      <w:tblGrid>
        <w:gridCol w:w="2406"/>
        <w:gridCol w:w="6790"/>
      </w:tblGrid>
      <w:tr w:rsidTr="008361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97A48" w:rsidP="00897A48">
            <w:pPr>
              <w:pStyle w:val="BodyText"/>
            </w:pPr>
            <w:r w:rsidRPr="00897A48">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97A48">
            <w:pPr>
              <w:pStyle w:val="BodyText"/>
              <w:rPr>
                <w:lang w:val="en-NZ"/>
              </w:rPr>
            </w:pPr>
            <w:r w:rsidRPr="00897A48">
              <w:rPr>
                <w:rStyle w:val="SpecialBold"/>
              </w:rPr>
              <w:t>Performance Criteria</w:t>
            </w:r>
          </w:p>
        </w:tc>
      </w:tr>
      <w:tr w:rsidTr="008361E8">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rPr>
                <w:rStyle w:val="Emphasis"/>
              </w:rPr>
              <w:t>Performance criteria describe the performance needed to demonstrate achievement of the element.</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 xml:space="preserve">1. Develop plans for attracting owners of </w:t>
            </w:r>
            <w:r w:rsidRPr="00897A48">
              <w:t>racehorses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t>1.1 Use market research techniques to identify potential owners of racehorses</w:t>
            </w:r>
          </w:p>
          <w:p w:rsidR="00000000" w:rsidRPr="00897A48" w:rsidP="00897A48">
            <w:pPr>
              <w:pStyle w:val="BodyText"/>
            </w:pPr>
            <w:r w:rsidRPr="00897A48">
              <w:t>1.2 Provide information on t</w:t>
            </w:r>
            <w:r w:rsidRPr="00897A48">
              <w:t xml:space="preserve">raining services offered </w:t>
            </w:r>
          </w:p>
          <w:p w:rsidR="00000000" w:rsidRPr="00897A48" w:rsidP="00897A48">
            <w:pPr>
              <w:pStyle w:val="BodyText"/>
            </w:pPr>
            <w:r w:rsidRPr="00897A48">
              <w:t>1.3 Relay information on stable successes to relevant sources</w:t>
            </w:r>
          </w:p>
          <w:p w:rsidR="00000000" w:rsidP="00897A48">
            <w:pPr>
              <w:pStyle w:val="BodyText"/>
              <w:rPr>
                <w:lang w:val="en-NZ"/>
              </w:rPr>
            </w:pPr>
            <w:r w:rsidRPr="00897A48">
              <w:t>1.4 Evaluate opportunities to attract new owners</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2. Determine services required by owners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t>2.1 Clarify the needs of racehorse owners</w:t>
            </w:r>
          </w:p>
          <w:p w:rsidR="00000000" w:rsidRPr="00897A48" w:rsidP="00897A48">
            <w:pPr>
              <w:pStyle w:val="BodyText"/>
            </w:pPr>
            <w:r w:rsidRPr="00897A48">
              <w:t>2.2 Review the expectations of owners in line with rules of racing and racing protocols, including safety requirements, safe operating procedures and workplace health and safety duty of care</w:t>
            </w:r>
          </w:p>
          <w:p w:rsidR="00000000" w:rsidRPr="00897A48" w:rsidP="00897A48">
            <w:pPr>
              <w:pStyle w:val="BodyText"/>
            </w:pPr>
            <w:r w:rsidRPr="00897A48">
              <w:t>2.3 Confirm the services to be provided with owners</w:t>
            </w:r>
          </w:p>
          <w:p w:rsidR="00000000" w:rsidRPr="00897A48" w:rsidP="00897A48">
            <w:pPr>
              <w:pStyle w:val="BodyText"/>
            </w:pPr>
            <w:r w:rsidRPr="00897A48">
              <w:t>2.4 Provide i</w:t>
            </w:r>
            <w:r w:rsidRPr="00897A48">
              <w:t>nformation on fees and charges to owners</w:t>
            </w:r>
          </w:p>
          <w:p w:rsidR="00000000" w:rsidP="00897A48">
            <w:pPr>
              <w:pStyle w:val="BodyText"/>
              <w:rPr>
                <w:lang w:val="en-NZ"/>
              </w:rPr>
            </w:pPr>
            <w:r w:rsidRPr="00897A48">
              <w:t>2.5 Complete contract for training of horse or stable return, and lodge with relevant authority</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3. Maintain communications with owners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t>3.1 Supply training progress reports to owners</w:t>
            </w:r>
          </w:p>
          <w:p w:rsidR="00000000" w:rsidRPr="00897A48" w:rsidP="00897A48">
            <w:pPr>
              <w:pStyle w:val="BodyText"/>
            </w:pPr>
            <w:r w:rsidRPr="00897A48">
              <w:t xml:space="preserve">3.2 Discuss decisions on future </w:t>
            </w:r>
            <w:r w:rsidRPr="00897A48">
              <w:t>plans for individual horses with owners</w:t>
            </w:r>
          </w:p>
          <w:p w:rsidR="00000000" w:rsidRPr="00897A48" w:rsidP="00897A48">
            <w:pPr>
              <w:pStyle w:val="BodyText"/>
            </w:pPr>
            <w:r w:rsidRPr="00897A48">
              <w:t>3.3 Organise race meeting arrangements for owners</w:t>
            </w:r>
          </w:p>
          <w:p w:rsidR="00000000" w:rsidRPr="00897A48" w:rsidP="00897A48">
            <w:pPr>
              <w:pStyle w:val="BodyText"/>
            </w:pPr>
            <w:r w:rsidRPr="00897A48">
              <w:t>3.4 Use conflict resolution and negotiation skills to resolve problems with owners</w:t>
            </w:r>
          </w:p>
        </w:tc>
      </w:tr>
    </w:tbl>
    <w:p w:rsidR="008361E8" w:rsidP="00897A48">
      <w:pPr>
        <w:pStyle w:val="BodyText"/>
      </w:pPr>
    </w:p>
    <w:p w:rsidR="008361E8" w:rsidP="00897A48">
      <w:pPr>
        <w:pStyle w:val="BodyText"/>
      </w:pPr>
    </w:p>
    <w:p w:rsidR="00000000" w:rsidRPr="00897A48" w:rsidP="00897A48">
      <w:pPr>
        <w:pStyle w:val="Heading1"/>
      </w:pPr>
      <w:bookmarkStart w:id="6" w:name="O_979620"/>
      <w:bookmarkEnd w:id="6"/>
      <w:r w:rsidRPr="00897A48">
        <w:t>Foundation Skills</w:t>
      </w:r>
    </w:p>
    <w:p w:rsidR="00000000" w:rsidRPr="008361E8" w:rsidP="008361E8">
      <w:pPr>
        <w:pStyle w:val="BodyText"/>
        <w:rPr>
          <w:i/>
        </w:rPr>
      </w:pPr>
      <w:r w:rsidRPr="008361E8">
        <w:rPr>
          <w:rStyle w:val="Emphasis"/>
        </w:rPr>
        <w:t>This section describes those language, litera</w:t>
      </w:r>
      <w:r w:rsidRPr="008361E8">
        <w:rPr>
          <w:rStyle w:val="Emphasis"/>
        </w:rPr>
        <w:t>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29"/>
        <w:gridCol w:w="6767"/>
      </w:tblGrid>
      <w:tr w:rsidTr="008361E8">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rPr>
                <w:rStyle w:val="SpecialBold"/>
              </w:rPr>
              <w:t>Description</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ListBullet"/>
              <w:rPr>
                <w:lang w:val="en-NZ"/>
              </w:rPr>
            </w:pPr>
            <w:r w:rsidRPr="00897A48">
              <w:t>Access, locate and interpret key information in texts from multiple sources</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ListBullet"/>
              <w:rPr>
                <w:lang w:val="en-NZ"/>
              </w:rPr>
            </w:pPr>
            <w:r w:rsidRPr="00897A48">
              <w:t>Prepare workplace documentation and plans using logical structure and accurate industry terminology suitable for audience</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ListBullet"/>
              <w:rPr>
                <w:lang w:val="en-NZ"/>
              </w:rPr>
            </w:pPr>
            <w:r w:rsidRPr="00897A48">
              <w:t>Itemise expenses and prepare financial information covering a range of services</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 xml:space="preserve">Oral communication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ListBullet"/>
              <w:rPr>
                <w:lang w:val="en-NZ"/>
              </w:rPr>
            </w:pPr>
            <w:r w:rsidRPr="00897A48">
              <w:t>Use active listening and questioning techniques to obtain, clarify and convey information about services</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ListBullet"/>
              <w:rPr>
                <w:lang w:val="en-NZ"/>
              </w:rPr>
            </w:pPr>
            <w:r w:rsidRPr="00897A48">
              <w:t xml:space="preserve">Know own obligations and responsibilities relating to regulatory requirements of racing training businesses, and apply to </w:t>
            </w:r>
            <w:r w:rsidRPr="00897A48">
              <w:t>promotional activities and business services</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ListBullet"/>
              <w:rPr>
                <w:lang w:val="en-NZ"/>
              </w:rPr>
            </w:pPr>
            <w:r w:rsidRPr="00897A48">
              <w:t xml:space="preserve">Use a range of strategies to build rapport and recognise and avoid potential conflicts with owners, staff and others </w:t>
            </w:r>
          </w:p>
        </w:tc>
      </w:tr>
      <w:tr w:rsidTr="008361E8">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ListBullet"/>
            </w:pPr>
            <w:r w:rsidRPr="00897A48">
              <w:t>Plan, organise and implement multiple tasks to pro</w:t>
            </w:r>
            <w:r w:rsidRPr="00897A48">
              <w:t>mote and maintain arrangements with business owners</w:t>
            </w:r>
          </w:p>
        </w:tc>
      </w:tr>
    </w:tbl>
    <w:p w:rsidR="00000000" w:rsidRPr="00897A48" w:rsidP="00897A48">
      <w:pPr>
        <w:pStyle w:val="BodyText"/>
      </w:pPr>
    </w:p>
    <w:p w:rsidR="00000000" w:rsidRPr="00897A48" w:rsidP="00897A48">
      <w:pPr>
        <w:pStyle w:val="AllowPageBreak"/>
      </w:pPr>
    </w:p>
    <w:p w:rsidR="00000000" w:rsidRPr="00897A48" w:rsidP="00897A48">
      <w:pPr>
        <w:pStyle w:val="Heading1"/>
      </w:pPr>
      <w:bookmarkStart w:id="7" w:name="O_979622"/>
      <w:bookmarkEnd w:id="7"/>
      <w:r w:rsidRPr="00897A48">
        <w:t>Unit Mapping Information</w:t>
      </w:r>
    </w:p>
    <w:tbl>
      <w:tblPr>
        <w:tblW w:w="9520" w:type="dxa"/>
        <w:tblLayout w:type="fixed"/>
        <w:tblCellMar>
          <w:left w:w="62" w:type="dxa"/>
          <w:right w:w="62" w:type="dxa"/>
        </w:tblCellMar>
        <w:tblLook w:val="0000"/>
      </w:tblPr>
      <w:tblGrid>
        <w:gridCol w:w="2299"/>
        <w:gridCol w:w="2407"/>
        <w:gridCol w:w="2407"/>
        <w:gridCol w:w="2407"/>
      </w:tblGrid>
      <w:tr w:rsidTr="00897A48">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rPr>
                <w:rStyle w:val="SpecialBold"/>
              </w:rPr>
              <w:t>Code and title current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rPr>
                <w:rStyle w:val="SpecialBold"/>
              </w:rPr>
              <w:t>Comments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rPr>
                <w:rStyle w:val="SpecialBold"/>
              </w:rPr>
              <w:t>Equivalence status</w:t>
            </w:r>
          </w:p>
        </w:tc>
      </w:tr>
      <w:tr w:rsidTr="00897A48">
        <w:tblPrEx>
          <w:tblW w:w="9520" w:type="dxa"/>
          <w:tblLayout w:type="fixed"/>
          <w:tblCellMar>
            <w:left w:w="62" w:type="dxa"/>
            <w:right w:w="62" w:type="dxa"/>
          </w:tblCellMar>
          <w:tblLook w:val="0000"/>
        </w:tblPrEx>
        <w:tc>
          <w:tcPr>
            <w:tcW w:w="22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RGRPSH422 Promote and mai</w:t>
            </w:r>
            <w:r w:rsidRPr="00897A48">
              <w:t>ntain business arrangements with racehorse owners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RGRPSH422A Promote and maintain business arrangements with racehorse owners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Updated to meet Standards for Training Packages.</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t>Equivalent unit</w:t>
            </w:r>
          </w:p>
        </w:tc>
      </w:tr>
    </w:tbl>
    <w:p w:rsidR="00000000" w:rsidRPr="00897A48" w:rsidP="00897A48">
      <w:pPr>
        <w:pStyle w:val="BodyText"/>
      </w:pPr>
    </w:p>
    <w:p w:rsidR="00000000" w:rsidRPr="00897A48" w:rsidP="00897A48">
      <w:pPr>
        <w:pStyle w:val="AllowPageBreak"/>
      </w:pPr>
    </w:p>
    <w:p w:rsidR="00000000" w:rsidRPr="00897A48" w:rsidP="00897A48">
      <w:pPr>
        <w:pStyle w:val="Heading1"/>
      </w:pPr>
      <w:bookmarkStart w:id="8" w:name="O_979629"/>
      <w:bookmarkEnd w:id="8"/>
      <w:r w:rsidRPr="00897A48">
        <w:t>Links</w:t>
      </w:r>
    </w:p>
    <w:p w:rsidR="00000000" w:rsidRPr="00897A48" w:rsidP="008361E8">
      <w:pPr>
        <w:pStyle w:val="BodyText"/>
      </w:pPr>
      <w:r w:rsidRPr="00897A48">
        <w:t>Comp</w:t>
      </w:r>
      <w:r w:rsidRPr="00897A48">
        <w:t xml:space="preserve">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E3B77">
        <w:rPr>
          <w:rStyle w:val="Hyperlink"/>
        </w:rPr>
        <w:t>https://vetnet.gov.au/Pages/TrainingDocs.aspx?q=5c4b8489-f7e1-463b-81c8-6ecce6c192a0</w:t>
      </w:r>
      <w:r>
        <w:fldChar w:fldCharType="end"/>
      </w:r>
    </w:p>
    <w:p w:rsidR="00000000" w:rsidRPr="00897A48" w:rsidP="008361E8">
      <w:pPr>
        <w:pStyle w:val="BodyText"/>
        <w:sectPr w:rsidSect="00897A48">
          <w:headerReference w:type="default" r:id="rId10"/>
          <w:footerReference w:type="default" r:id="rId11"/>
          <w:pgSz w:w="11908" w:h="16833"/>
          <w:pgMar w:top="1702" w:right="1418" w:bottom="1702" w:left="1418" w:header="992" w:footer="992" w:gutter="0"/>
          <w:cols w:space="720"/>
          <w:noEndnote/>
          <w:docGrid w:linePitch="299"/>
        </w:sectPr>
      </w:pPr>
    </w:p>
    <w:p w:rsidR="00000000" w:rsidRPr="00897A48" w:rsidP="00897A48">
      <w:pPr>
        <w:pStyle w:val="SuperHeading"/>
      </w:pPr>
      <w:r w:rsidRPr="00897A48">
        <w:t xml:space="preserve">Assessment </w:t>
      </w:r>
      <w:r w:rsidRPr="00897A48">
        <w:t>Requirements for RGRPSH422 Promote and maintain business arrangements with racehorse owners</w:t>
      </w:r>
    </w:p>
    <w:p w:rsidR="00000000" w:rsidRPr="00897A48" w:rsidP="00897A48">
      <w:pPr>
        <w:pStyle w:val="Heading1"/>
      </w:pPr>
      <w:bookmarkStart w:id="9" w:name="O_979624"/>
      <w:bookmarkEnd w:id="9"/>
      <w:r w:rsidRPr="00897A48">
        <w:t>Modification History</w:t>
      </w:r>
    </w:p>
    <w:tbl>
      <w:tblPr>
        <w:tblW w:w="9520" w:type="dxa"/>
        <w:tblLayout w:type="fixed"/>
        <w:tblCellMar>
          <w:left w:w="62" w:type="dxa"/>
          <w:right w:w="62" w:type="dxa"/>
        </w:tblCellMar>
        <w:tblLook w:val="0000"/>
      </w:tblPr>
      <w:tblGrid>
        <w:gridCol w:w="2581"/>
        <w:gridCol w:w="6939"/>
      </w:tblGrid>
      <w:tr w:rsidTr="00897A4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rPr>
                <w:rStyle w:val="SpecialBold"/>
              </w:rPr>
              <w:t>Comments</w:t>
            </w:r>
          </w:p>
        </w:tc>
      </w:tr>
      <w:tr w:rsidTr="00897A48">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7A48">
            <w:pPr>
              <w:pStyle w:val="BodyText"/>
              <w:rPr>
                <w:lang w:val="en-NZ"/>
              </w:rPr>
            </w:pPr>
            <w:r w:rsidRPr="00897A48">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7A48" w:rsidP="00897A48">
            <w:pPr>
              <w:pStyle w:val="BodyText"/>
            </w:pPr>
            <w:r w:rsidRPr="00897A48">
              <w:t>This version released with RGR Racing and Breeding Training Package Version 2.0.</w:t>
            </w:r>
          </w:p>
        </w:tc>
      </w:tr>
    </w:tbl>
    <w:p w:rsidR="00000000" w:rsidRPr="00897A48" w:rsidP="00897A48">
      <w:pPr>
        <w:pStyle w:val="BodyText"/>
      </w:pPr>
    </w:p>
    <w:p w:rsidR="00000000" w:rsidRPr="00897A48" w:rsidP="00897A48">
      <w:pPr>
        <w:pStyle w:val="AllowPageBreak"/>
      </w:pPr>
    </w:p>
    <w:p w:rsidR="00000000" w:rsidRPr="00897A48" w:rsidP="00897A48">
      <w:pPr>
        <w:pStyle w:val="Heading1"/>
      </w:pPr>
      <w:bookmarkStart w:id="10" w:name="O_979625"/>
      <w:bookmarkEnd w:id="10"/>
      <w:r w:rsidRPr="00897A48">
        <w:t>Performance Evidence</w:t>
      </w:r>
    </w:p>
    <w:p w:rsidR="00000000" w:rsidRPr="00897A48" w:rsidP="008361E8">
      <w:pPr>
        <w:pStyle w:val="BodyText"/>
      </w:pPr>
      <w:r w:rsidRPr="00897A48">
        <w:t>An individual demonstrating competency in this unit must satisfy all of the elements and performance criteria of this unit. There must be evidence that the individual has promoted and maintained business arrangements with racehorse ow</w:t>
      </w:r>
      <w:r w:rsidRPr="00897A48">
        <w:t>ners, undertaking the following, at least once:</w:t>
      </w:r>
    </w:p>
    <w:p w:rsidR="00000000" w:rsidRPr="00897A48" w:rsidP="00897A48">
      <w:pPr>
        <w:pStyle w:val="ListBullet"/>
      </w:pPr>
      <w:r w:rsidRPr="00897A48">
        <w:t>prepared information and plans to attract new clients, including:</w:t>
      </w:r>
    </w:p>
    <w:p w:rsidR="00000000" w:rsidRPr="00897A48" w:rsidP="00897A48">
      <w:pPr>
        <w:pStyle w:val="ListBullet2"/>
      </w:pPr>
      <w:r w:rsidRPr="00897A48">
        <w:t>services offered to racehorse owners</w:t>
      </w:r>
    </w:p>
    <w:p w:rsidR="00000000" w:rsidRPr="00897A48" w:rsidP="00897A48">
      <w:pPr>
        <w:pStyle w:val="ListBullet2"/>
      </w:pPr>
      <w:r w:rsidRPr="00897A48">
        <w:t xml:space="preserve">stable success and performance of horses </w:t>
      </w:r>
    </w:p>
    <w:p w:rsidR="00000000" w:rsidRPr="00897A48" w:rsidP="00897A48">
      <w:pPr>
        <w:pStyle w:val="ListBullet"/>
      </w:pPr>
      <w:r w:rsidRPr="00897A48">
        <w:t>maintained effective communication with owners</w:t>
      </w:r>
    </w:p>
    <w:p w:rsidR="00000000" w:rsidRPr="00897A48" w:rsidP="00897A48">
      <w:pPr>
        <w:pStyle w:val="ListBullet"/>
      </w:pPr>
      <w:r w:rsidRPr="00897A48">
        <w:t>documented information on fees and charges for services to prepare horses for racing.</w:t>
      </w:r>
    </w:p>
    <w:p w:rsidR="00000000" w:rsidRPr="00897A48" w:rsidP="00897A48">
      <w:pPr>
        <w:pStyle w:val="AllowPageBreak"/>
      </w:pPr>
    </w:p>
    <w:p w:rsidR="00000000" w:rsidRPr="00897A48" w:rsidP="00897A48">
      <w:pPr>
        <w:pStyle w:val="Heading1"/>
      </w:pPr>
      <w:bookmarkStart w:id="11" w:name="O_979626"/>
      <w:bookmarkEnd w:id="11"/>
      <w:r w:rsidRPr="00897A48">
        <w:t>Knowledge Evidence</w:t>
      </w:r>
    </w:p>
    <w:p w:rsidR="00000000" w:rsidRPr="00897A48" w:rsidP="008361E8">
      <w:pPr>
        <w:pStyle w:val="BodyText"/>
      </w:pPr>
      <w:r w:rsidRPr="00897A48">
        <w:t>An individual must be able to demonstrate the knowledge required to perform the tasks outlined in the elements and performance criteri</w:t>
      </w:r>
      <w:r w:rsidRPr="00897A48">
        <w:t>a of this unit. This includes knowledge of:</w:t>
      </w:r>
    </w:p>
    <w:p w:rsidR="00000000" w:rsidRPr="00897A48" w:rsidP="00897A48">
      <w:pPr>
        <w:pStyle w:val="ListBullet"/>
      </w:pPr>
      <w:r w:rsidRPr="00897A48">
        <w:t>principles and practices of racehorse owner business arrangements:</w:t>
      </w:r>
    </w:p>
    <w:p w:rsidR="00000000" w:rsidRPr="00897A48" w:rsidP="00897A48">
      <w:pPr>
        <w:pStyle w:val="ListBullet2"/>
      </w:pPr>
      <w:r w:rsidRPr="00897A48">
        <w:t>key owner requirements, needs and expectations and areas of problems with owners</w:t>
      </w:r>
    </w:p>
    <w:p w:rsidR="00000000" w:rsidRPr="00897A48" w:rsidP="00897A48">
      <w:pPr>
        <w:pStyle w:val="ListBullet2"/>
      </w:pPr>
      <w:r w:rsidRPr="00897A48">
        <w:t>types of training services provided, typical costs and contrac</w:t>
      </w:r>
      <w:r w:rsidRPr="00897A48">
        <w:t xml:space="preserve">tual arrangements </w:t>
      </w:r>
    </w:p>
    <w:p w:rsidR="00000000" w:rsidRPr="00897A48" w:rsidP="00897A48">
      <w:pPr>
        <w:pStyle w:val="ListBullet2"/>
      </w:pPr>
      <w:r w:rsidRPr="00897A48">
        <w:t>industry terminology related to racing businesses</w:t>
      </w:r>
    </w:p>
    <w:p w:rsidR="00000000" w:rsidRPr="00897A48" w:rsidP="00897A48">
      <w:pPr>
        <w:pStyle w:val="ListBullet2"/>
      </w:pPr>
      <w:r w:rsidRPr="00897A48">
        <w:t xml:space="preserve">racing industry animal welfare requirements </w:t>
      </w:r>
    </w:p>
    <w:p w:rsidR="00000000" w:rsidRPr="00897A48" w:rsidP="00897A48">
      <w:pPr>
        <w:pStyle w:val="ListBullet"/>
      </w:pPr>
      <w:r w:rsidRPr="00897A48">
        <w:t>racehorse trainers and owners:</w:t>
      </w:r>
    </w:p>
    <w:p w:rsidR="00000000" w:rsidRPr="00897A48" w:rsidP="00897A48">
      <w:pPr>
        <w:pStyle w:val="ListBullet2"/>
      </w:pPr>
      <w:r w:rsidRPr="00897A48">
        <w:t xml:space="preserve">rights and obligations </w:t>
      </w:r>
    </w:p>
    <w:p w:rsidR="00000000" w:rsidRPr="00897A48" w:rsidP="00897A48">
      <w:pPr>
        <w:pStyle w:val="ListBullet2"/>
      </w:pPr>
      <w:r w:rsidRPr="00897A48">
        <w:t xml:space="preserve">communication procedures and protocols </w:t>
      </w:r>
    </w:p>
    <w:p w:rsidR="00000000" w:rsidRPr="00897A48" w:rsidP="00897A48">
      <w:pPr>
        <w:pStyle w:val="ListBullet2"/>
      </w:pPr>
      <w:r w:rsidRPr="00897A48">
        <w:t>strategies for effective working relationships, including teamwork, negotiation and conflict resolution</w:t>
      </w:r>
    </w:p>
    <w:p w:rsidR="00000000" w:rsidRPr="00897A48" w:rsidP="00897A48">
      <w:pPr>
        <w:pStyle w:val="ListBullet"/>
      </w:pPr>
      <w:r w:rsidRPr="00897A48">
        <w:t>basics of market research techniques:</w:t>
      </w:r>
    </w:p>
    <w:p w:rsidR="00000000" w:rsidRPr="00897A48" w:rsidP="00897A48">
      <w:pPr>
        <w:pStyle w:val="ListBullet2"/>
      </w:pPr>
      <w:r w:rsidRPr="00897A48">
        <w:t>sources of information relating to promoting and maintaining racehorse business arrangements</w:t>
      </w:r>
    </w:p>
    <w:p w:rsidR="00000000" w:rsidRPr="00897A48" w:rsidP="00897A48">
      <w:pPr>
        <w:pStyle w:val="ListBullet"/>
      </w:pPr>
      <w:r w:rsidRPr="00897A48">
        <w:t>racing industry st</w:t>
      </w:r>
      <w:r w:rsidRPr="00897A48">
        <w:t>andards and expectations relevant to promoting and maintaining racehorse business arrangements with racehorse owners:</w:t>
      </w:r>
    </w:p>
    <w:p w:rsidR="00000000" w:rsidRPr="00897A48" w:rsidP="00897A48">
      <w:pPr>
        <w:pStyle w:val="ListBullet2"/>
      </w:pPr>
      <w:r w:rsidRPr="00897A48">
        <w:t>racing industry safety requirements, including safe operating procedures and workplace health and safety duty of care</w:t>
      </w:r>
    </w:p>
    <w:p w:rsidR="00000000" w:rsidRPr="00897A48" w:rsidP="00897A48">
      <w:pPr>
        <w:pStyle w:val="ListBullet2"/>
      </w:pPr>
      <w:r w:rsidRPr="00897A48">
        <w:t>relevant rules of r</w:t>
      </w:r>
      <w:r w:rsidRPr="00897A48">
        <w:t>acing for training racehorses.</w:t>
      </w:r>
    </w:p>
    <w:p w:rsidR="00000000" w:rsidRPr="00897A48" w:rsidP="00897A48">
      <w:pPr>
        <w:pStyle w:val="AllowPageBreak"/>
      </w:pPr>
    </w:p>
    <w:p w:rsidR="00000000" w:rsidRPr="00897A48" w:rsidP="00897A48">
      <w:pPr>
        <w:pStyle w:val="Heading1"/>
      </w:pPr>
      <w:bookmarkStart w:id="12" w:name="O_979627"/>
      <w:bookmarkEnd w:id="12"/>
      <w:r w:rsidRPr="00897A48">
        <w:t>Assessment Conditions</w:t>
      </w:r>
    </w:p>
    <w:p w:rsidR="00000000" w:rsidRPr="00897A48" w:rsidP="008361E8">
      <w:pPr>
        <w:pStyle w:val="BodyText"/>
      </w:pPr>
      <w:r w:rsidRPr="00897A48">
        <w:t xml:space="preserve">Assessment of skills must take place under the following conditions: </w:t>
      </w:r>
    </w:p>
    <w:p w:rsidR="00000000" w:rsidRPr="00897A48" w:rsidP="00897A48">
      <w:pPr>
        <w:pStyle w:val="ListBullet"/>
      </w:pPr>
      <w:r w:rsidRPr="00897A48">
        <w:t>physical conditions:</w:t>
      </w:r>
    </w:p>
    <w:p w:rsidR="00000000" w:rsidRPr="00897A48" w:rsidP="00897A48">
      <w:pPr>
        <w:pStyle w:val="ListBullet2"/>
      </w:pPr>
      <w:r w:rsidRPr="00897A48">
        <w:t>a racing establishment workplace with standardbred or thoroughbred horses, or an environment that accurately reflects performance in a real workplace setting</w:t>
      </w:r>
    </w:p>
    <w:p w:rsidR="00000000" w:rsidRPr="00897A48" w:rsidP="00897A48">
      <w:pPr>
        <w:pStyle w:val="ListBullet"/>
      </w:pPr>
      <w:r w:rsidRPr="00897A48">
        <w:t>resources, equipment and materials:</w:t>
      </w:r>
    </w:p>
    <w:p w:rsidR="00000000" w:rsidRPr="00897A48" w:rsidP="00897A48">
      <w:pPr>
        <w:pStyle w:val="ListBullet2"/>
      </w:pPr>
      <w:r w:rsidRPr="00897A48">
        <w:t>information about potential owners, costs of services and ot</w:t>
      </w:r>
      <w:r w:rsidRPr="00897A48">
        <w:t>her workplace documentation relevant for assessment activity.</w:t>
      </w:r>
    </w:p>
    <w:p w:rsidR="00000000" w:rsidRPr="00897A48" w:rsidP="00897A48">
      <w:pPr>
        <w:pStyle w:val="BodyText"/>
      </w:pPr>
    </w:p>
    <w:p w:rsidR="00000000" w:rsidRPr="00897A48" w:rsidP="008361E8">
      <w:pPr>
        <w:pStyle w:val="BodyText"/>
      </w:pPr>
      <w:r w:rsidRPr="00897A48">
        <w:t xml:space="preserve">Training and assessment strategies must show evidence of the use of guidance provided in the </w:t>
      </w:r>
      <w:r w:rsidRPr="00897A48">
        <w:rPr>
          <w:rStyle w:val="Emphasis"/>
        </w:rPr>
        <w:t>Companion Volume: User Guide: Safety in Equine Training.</w:t>
      </w:r>
    </w:p>
    <w:p w:rsidR="008361E8" w:rsidP="008361E8">
      <w:pPr>
        <w:pStyle w:val="BodyText"/>
      </w:pPr>
      <w:r w:rsidRPr="00897A48">
        <w:t>Assessors of this unit must satisfy the re</w:t>
      </w:r>
      <w:r w:rsidRPr="00897A48">
        <w:t>quirements for assessors in applicable vocational education and training legislation, frameworks and/or standards.</w:t>
      </w:r>
    </w:p>
    <w:p w:rsidR="00000000" w:rsidRPr="00897A48" w:rsidP="00897A48">
      <w:pPr>
        <w:pStyle w:val="Heading1"/>
      </w:pPr>
      <w:bookmarkStart w:id="13" w:name="O_979630"/>
      <w:bookmarkEnd w:id="13"/>
      <w:r w:rsidRPr="00897A48">
        <w:t>Links</w:t>
      </w:r>
    </w:p>
    <w:p w:rsidR="00000000" w:rsidRPr="00897A48" w:rsidP="008361E8">
      <w:pPr>
        <w:pStyle w:val="BodyText"/>
      </w:pPr>
      <w:r w:rsidRPr="00897A48">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2E3B77">
        <w:rPr>
          <w:rStyle w:val="Hyperlink"/>
        </w:rPr>
        <w:t>https://vetnet.gov.au/Pages/TrainingDocs.aspx?q=5c4b8489-f7e1-463b-81c8-6ecce6c192a0</w:t>
      </w:r>
      <w:r>
        <w:fldChar w:fldCharType="end"/>
      </w:r>
    </w:p>
    <w:p w:rsidR="00000000" w:rsidRPr="00897A48" w:rsidP="00897A48"/>
    <w:sectPr w:rsidSect="00897A4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48" w:rsidRPr="008361E8" w:rsidP="00836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E8" w:rsidP="00897A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61E8" w:rsidP="00897A4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61E8" w:rsidP="00897A4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48" w:rsidP="00897A48">
    <w:pPr>
      <w:pStyle w:val="Footer"/>
      <w:framePr w:wrap="around"/>
    </w:pPr>
    <w:r>
      <w:fldChar w:fldCharType="begin"/>
    </w:r>
    <w:r>
      <w:instrText xml:space="preserve"> DOCPROPERTY  Subject  \* MERGEFORMAT </w:instrText>
    </w:r>
    <w:r>
      <w:fldChar w:fldCharType="separate"/>
    </w:r>
    <w:r w:rsidR="008361E8">
      <w:t>Approved</w:t>
    </w:r>
    <w:r w:rsidR="008361E8">
      <w:fldChar w:fldCharType="end"/>
    </w:r>
    <w:r>
      <w:tab/>
      <w:t xml:space="preserve">Page </w:t>
    </w:r>
    <w:r>
      <w:fldChar w:fldCharType="begin"/>
    </w:r>
    <w:r>
      <w:instrText xml:space="preserve"> PAGE  \* Arabic  \* MERGEFORMAT </w:instrText>
    </w:r>
    <w:r>
      <w:fldChar w:fldCharType="separate"/>
    </w:r>
    <w:r w:rsidR="008361E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61E8">
      <w:rPr>
        <w:noProof/>
      </w:rPr>
      <w:t>4</w:t>
    </w:r>
    <w:r>
      <w:rPr>
        <w:noProof/>
      </w:rPr>
      <w:fldChar w:fldCharType="end"/>
    </w:r>
  </w:p>
  <w:p w:rsidR="00897A48" w:rsidP="00897A48">
    <w:pPr>
      <w:pStyle w:val="Footer"/>
      <w:framePr w:wrap="around"/>
    </w:pPr>
    <w:r>
      <w:t xml:space="preserve">© Commonwealth of Australia, </w:t>
    </w:r>
    <w:r>
      <w:fldChar w:fldCharType="begin"/>
    </w:r>
    <w:r>
      <w:instrText xml:space="preserve"> DATE  \@ "yyyy"  \* MERGEFORMAT </w:instrText>
    </w:r>
    <w:r>
      <w:fldChar w:fldCharType="separate"/>
    </w:r>
    <w:r w:rsidR="008361E8">
      <w:rPr>
        <w:noProof/>
      </w:rPr>
      <w:t>2025</w:t>
    </w:r>
    <w:r>
      <w:fldChar w:fldCharType="end"/>
    </w:r>
    <w:r>
      <w:tab/>
    </w:r>
    <w:r>
      <w:fldChar w:fldCharType="begin"/>
    </w:r>
    <w:r>
      <w:instrText xml:space="preserve"> DOCPROPERTY  Author  \* MERGEFORMAT </w:instrText>
    </w:r>
    <w:r>
      <w:fldChar w:fldCharType="separate"/>
    </w:r>
    <w:r w:rsidR="008361E8">
      <w:t>Skills Insight</w:t>
    </w:r>
    <w:r w:rsidR="008361E8">
      <w:fldChar w:fldCharType="end"/>
    </w:r>
  </w:p>
  <w:p w:rsidR="00897A48" w:rsidP="00897A4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7A48" w:rsidRPr="008361E8" w:rsidP="00836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61E8" w:rsidRPr="002D2AF8" w:rsidP="00897A48">
    <w:pPr>
      <w:pStyle w:val="Header"/>
      <w:framePr w:wrap="around"/>
    </w:pPr>
    <w:r>
      <w:fldChar w:fldCharType="begin"/>
    </w:r>
    <w:r>
      <w:instrText xml:space="preserve"> TITLE   \* MERGEFORMAT </w:instrText>
    </w:r>
    <w:r>
      <w:fldChar w:fldCharType="separate"/>
    </w:r>
    <w:r>
      <w:t>RGRPSH422 Promote and maintain business arrangements with racehorse owners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61E8" w:rsidP="00897A4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A48" w:rsidRPr="002D2AF8" w:rsidP="00897A48">
    <w:pPr>
      <w:pStyle w:val="Header"/>
      <w:framePr w:wrap="around"/>
    </w:pPr>
    <w:r>
      <w:fldChar w:fldCharType="begin"/>
    </w:r>
    <w:r>
      <w:instrText xml:space="preserve"> TITLE   \* MERGEFORMAT </w:instrText>
    </w:r>
    <w:r>
      <w:fldChar w:fldCharType="separate"/>
    </w:r>
    <w:r w:rsidR="008361E8">
      <w:t>RGRPSH422 Promote and maintain business arrangements with racehorse owners</w:t>
    </w:r>
    <w:r w:rsidR="008361E8">
      <w:fldChar w:fldCharType="end"/>
    </w:r>
    <w:r>
      <w:tab/>
      <w:t xml:space="preserve">Date this document was generated: </w:t>
    </w:r>
    <w:r>
      <w:fldChar w:fldCharType="begin"/>
    </w:r>
    <w:r>
      <w:instrText xml:space="preserve"> CREATEDATE  \@ "d MMMM yyyy"  \* MERGEFORMAT </w:instrText>
    </w:r>
    <w:r>
      <w:fldChar w:fldCharType="separate"/>
    </w:r>
    <w:r w:rsidR="008361E8">
      <w:rPr>
        <w:noProof/>
      </w:rPr>
      <w:t>2 March 2025</w:t>
    </w:r>
    <w:r>
      <w:fldChar w:fldCharType="end"/>
    </w:r>
  </w:p>
  <w:p w:rsidR="00897A48" w:rsidP="00897A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5C9B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96D2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F80B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7A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7A48"/>
    <w:pPr>
      <w:spacing w:before="360" w:after="60"/>
      <w:outlineLvl w:val="0"/>
    </w:pPr>
    <w:rPr>
      <w:sz w:val="32"/>
    </w:rPr>
  </w:style>
  <w:style w:type="paragraph" w:styleId="Heading2">
    <w:name w:val="heading 2"/>
    <w:basedOn w:val="HeadingBase"/>
    <w:next w:val="BodyText"/>
    <w:link w:val="Heading2Char"/>
    <w:qFormat/>
    <w:rsid w:val="00897A48"/>
    <w:pPr>
      <w:keepLines/>
      <w:spacing w:before="240" w:after="120"/>
      <w:outlineLvl w:val="1"/>
    </w:pPr>
    <w:rPr>
      <w:sz w:val="28"/>
      <w:szCs w:val="40"/>
    </w:rPr>
  </w:style>
  <w:style w:type="paragraph" w:styleId="Heading3">
    <w:name w:val="heading 3"/>
    <w:basedOn w:val="HeadingBase"/>
    <w:next w:val="BodyText"/>
    <w:link w:val="Heading3Char"/>
    <w:qFormat/>
    <w:rsid w:val="00897A48"/>
    <w:pPr>
      <w:spacing w:before="180" w:after="120"/>
      <w:outlineLvl w:val="2"/>
    </w:pPr>
    <w:rPr>
      <w:spacing w:val="-10"/>
      <w:kern w:val="32"/>
    </w:rPr>
  </w:style>
  <w:style w:type="paragraph" w:styleId="Heading4">
    <w:name w:val="heading 4"/>
    <w:basedOn w:val="HeadingBase"/>
    <w:next w:val="BodyText"/>
    <w:link w:val="Heading4Char"/>
    <w:qFormat/>
    <w:rsid w:val="00897A48"/>
    <w:pPr>
      <w:spacing w:before="160" w:after="120"/>
      <w:outlineLvl w:val="3"/>
    </w:pPr>
    <w:rPr>
      <w:sz w:val="22"/>
    </w:rPr>
  </w:style>
  <w:style w:type="paragraph" w:styleId="Heading5">
    <w:name w:val="heading 5"/>
    <w:basedOn w:val="HeadingBase"/>
    <w:next w:val="Normal"/>
    <w:link w:val="Heading5Char"/>
    <w:qFormat/>
    <w:rsid w:val="00897A48"/>
    <w:pPr>
      <w:spacing w:before="80"/>
      <w:outlineLvl w:val="4"/>
    </w:pPr>
    <w:rPr>
      <w:color w:val="918585"/>
      <w:sz w:val="20"/>
    </w:rPr>
  </w:style>
  <w:style w:type="paragraph" w:styleId="Heading6">
    <w:name w:val="heading 6"/>
    <w:basedOn w:val="HeadingBase"/>
    <w:next w:val="Normal"/>
    <w:link w:val="Heading6Char"/>
    <w:qFormat/>
    <w:rsid w:val="00897A48"/>
    <w:pPr>
      <w:spacing w:before="60"/>
      <w:outlineLvl w:val="5"/>
    </w:pPr>
    <w:rPr>
      <w:color w:val="918585"/>
      <w:sz w:val="20"/>
    </w:rPr>
  </w:style>
  <w:style w:type="paragraph" w:styleId="Heading7">
    <w:name w:val="heading 7"/>
    <w:basedOn w:val="Normal"/>
    <w:next w:val="Normal"/>
    <w:link w:val="Heading7Char"/>
    <w:qFormat/>
    <w:rsid w:val="00897A48"/>
    <w:pPr>
      <w:ind w:left="720"/>
      <w:outlineLvl w:val="6"/>
    </w:pPr>
    <w:rPr>
      <w:i/>
    </w:rPr>
  </w:style>
  <w:style w:type="paragraph" w:styleId="Heading8">
    <w:name w:val="heading 8"/>
    <w:basedOn w:val="Normal"/>
    <w:next w:val="Normal"/>
    <w:link w:val="Heading8Char"/>
    <w:qFormat/>
    <w:rsid w:val="00897A48"/>
    <w:pPr>
      <w:ind w:left="720"/>
      <w:outlineLvl w:val="7"/>
    </w:pPr>
    <w:rPr>
      <w:i/>
    </w:rPr>
  </w:style>
  <w:style w:type="paragraph" w:styleId="Heading9">
    <w:name w:val="heading 9"/>
    <w:basedOn w:val="Normal"/>
    <w:next w:val="Normal"/>
    <w:link w:val="Heading9Char"/>
    <w:qFormat/>
    <w:rsid w:val="00897A48"/>
    <w:pPr>
      <w:ind w:left="720"/>
      <w:outlineLvl w:val="8"/>
    </w:pPr>
    <w:rPr>
      <w:i/>
    </w:rPr>
  </w:style>
  <w:style w:type="character" w:default="1" w:styleId="DefaultParagraphFont">
    <w:name w:val="Default Paragraph Font"/>
    <w:uiPriority w:val="1"/>
    <w:unhideWhenUsed/>
    <w:rsid w:val="00897A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7A48"/>
  </w:style>
  <w:style w:type="character" w:customStyle="1" w:styleId="Heading1Char">
    <w:name w:val="Heading 1 Char"/>
    <w:basedOn w:val="DefaultParagraphFont"/>
    <w:link w:val="Heading1"/>
    <w:rsid w:val="00897A48"/>
    <w:rPr>
      <w:rFonts w:ascii="Times New Roman" w:eastAsia="Times New Roman" w:hAnsi="Times New Roman" w:cs="Times New Roman"/>
      <w:b/>
      <w:sz w:val="32"/>
      <w:szCs w:val="20"/>
      <w:lang w:eastAsia="en-US"/>
    </w:rPr>
  </w:style>
  <w:style w:type="paragraph" w:styleId="BodyText">
    <w:name w:val="Body Text"/>
    <w:basedOn w:val="Normal"/>
    <w:link w:val="BodyTextChar"/>
    <w:rsid w:val="00897A4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7A48"/>
    <w:rPr>
      <w:rFonts w:ascii="Times New Roman" w:eastAsia="Times New Roman" w:hAnsi="Times New Roman" w:cs="Times New Roman"/>
      <w:sz w:val="24"/>
      <w:lang w:eastAsia="en-US"/>
    </w:rPr>
  </w:style>
  <w:style w:type="paragraph" w:styleId="ListBullet">
    <w:name w:val="List Bullet"/>
    <w:basedOn w:val="List"/>
    <w:rsid w:val="00897A48"/>
    <w:pPr>
      <w:numPr>
        <w:numId w:val="12"/>
      </w:numPr>
      <w:tabs>
        <w:tab w:val="clear" w:pos="340"/>
      </w:tabs>
      <w:spacing w:before="40" w:after="40"/>
    </w:pPr>
  </w:style>
  <w:style w:type="character" w:customStyle="1" w:styleId="SpecialBold">
    <w:name w:val="Special Bold"/>
    <w:basedOn w:val="DefaultParagraphFont"/>
    <w:rsid w:val="00897A48"/>
    <w:rPr>
      <w:b/>
      <w:spacing w:val="0"/>
    </w:rPr>
  </w:style>
  <w:style w:type="paragraph" w:styleId="ListBullet2">
    <w:name w:val="List Bullet 2"/>
    <w:basedOn w:val="List2"/>
    <w:rsid w:val="00897A48"/>
    <w:pPr>
      <w:numPr>
        <w:numId w:val="13"/>
      </w:numPr>
      <w:tabs>
        <w:tab w:val="clear" w:pos="680"/>
      </w:tabs>
    </w:pPr>
  </w:style>
  <w:style w:type="character" w:styleId="Emphasis">
    <w:name w:val="Emphasis"/>
    <w:basedOn w:val="DefaultParagraphFont"/>
    <w:qFormat/>
    <w:rsid w:val="00897A48"/>
    <w:rPr>
      <w:i/>
    </w:rPr>
  </w:style>
  <w:style w:type="paragraph" w:customStyle="1" w:styleId="SuperHeading">
    <w:name w:val="SuperHeading"/>
    <w:basedOn w:val="Normal"/>
    <w:rsid w:val="00897A48"/>
    <w:pPr>
      <w:spacing w:before="240" w:after="120"/>
      <w:outlineLvl w:val="0"/>
    </w:pPr>
    <w:rPr>
      <w:rFonts w:ascii="Times New Roman" w:hAnsi="Times New Roman"/>
      <w:b/>
      <w:sz w:val="32"/>
    </w:rPr>
  </w:style>
  <w:style w:type="paragraph" w:customStyle="1" w:styleId="AllowPageBreak">
    <w:name w:val="AllowPageBreak"/>
    <w:rsid w:val="00897A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7A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7A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7A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7A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7A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7A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7A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7A48"/>
    <w:rPr>
      <w:rFonts w:ascii="Courier New" w:eastAsia="Times New Roman" w:hAnsi="Courier New" w:cs="Times New Roman"/>
      <w:i/>
      <w:szCs w:val="20"/>
      <w:lang w:eastAsia="en-US"/>
    </w:rPr>
  </w:style>
  <w:style w:type="paragraph" w:customStyle="1" w:styleId="HeadingBase">
    <w:name w:val="Heading Base"/>
    <w:rsid w:val="00897A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7A48"/>
    <w:pPr>
      <w:tabs>
        <w:tab w:val="right" w:leader="dot" w:pos="9072"/>
      </w:tabs>
      <w:ind w:left="567"/>
    </w:pPr>
    <w:rPr>
      <w:szCs w:val="22"/>
    </w:rPr>
  </w:style>
  <w:style w:type="paragraph" w:customStyle="1" w:styleId="TOCBase">
    <w:name w:val="TOC Base"/>
    <w:rsid w:val="00897A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7A48"/>
    <w:pPr>
      <w:tabs>
        <w:tab w:val="right" w:leader="dot" w:pos="9072"/>
      </w:tabs>
      <w:spacing w:before="40" w:after="40"/>
      <w:ind w:left="284"/>
    </w:pPr>
    <w:rPr>
      <w:rFonts w:ascii="Times New Roman" w:hAnsi="Times New Roman"/>
    </w:rPr>
  </w:style>
  <w:style w:type="paragraph" w:styleId="TOC1">
    <w:name w:val="toc 1"/>
    <w:basedOn w:val="TOCBase"/>
    <w:next w:val="Normal"/>
    <w:rsid w:val="00897A4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7A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7A48"/>
    <w:rPr>
      <w:rFonts w:ascii="Times New Roman" w:eastAsia="Times New Roman" w:hAnsi="Times New Roman" w:cs="Times New Roman"/>
      <w:sz w:val="16"/>
      <w:lang w:eastAsia="en-US"/>
    </w:rPr>
  </w:style>
  <w:style w:type="paragraph" w:styleId="Title">
    <w:name w:val="Title"/>
    <w:basedOn w:val="HeadingBase"/>
    <w:link w:val="TitleChar"/>
    <w:qFormat/>
    <w:rsid w:val="00897A48"/>
    <w:pPr>
      <w:spacing w:before="5040"/>
      <w:jc w:val="center"/>
    </w:pPr>
    <w:rPr>
      <w:sz w:val="48"/>
      <w:szCs w:val="72"/>
      <w:lang w:val="en-US"/>
    </w:rPr>
  </w:style>
  <w:style w:type="character" w:customStyle="1" w:styleId="TitleChar">
    <w:name w:val="Title Char"/>
    <w:basedOn w:val="DefaultParagraphFont"/>
    <w:link w:val="Title"/>
    <w:rsid w:val="00897A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7A48"/>
    <w:pPr>
      <w:tabs>
        <w:tab w:val="left" w:pos="3600"/>
        <w:tab w:val="left" w:pos="3958"/>
      </w:tabs>
    </w:pPr>
  </w:style>
  <w:style w:type="paragraph" w:styleId="List">
    <w:name w:val="List"/>
    <w:basedOn w:val="BodyText"/>
    <w:next w:val="BodyText"/>
    <w:rsid w:val="00897A48"/>
    <w:pPr>
      <w:tabs>
        <w:tab w:val="left" w:pos="340"/>
      </w:tabs>
      <w:spacing w:before="60" w:after="60"/>
      <w:ind w:left="340" w:hanging="340"/>
    </w:pPr>
  </w:style>
  <w:style w:type="paragraph" w:customStyle="1" w:styleId="Note">
    <w:name w:val="Note"/>
    <w:basedOn w:val="BodyText"/>
    <w:rsid w:val="00897A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7A48"/>
    <w:pPr>
      <w:framePr w:wrap="auto" w:hAnchor="text" w:y="6049"/>
    </w:pPr>
    <w:rPr>
      <w:color w:val="000000"/>
      <w:sz w:val="40"/>
    </w:rPr>
  </w:style>
  <w:style w:type="paragraph" w:customStyle="1" w:styleId="TOCTitle">
    <w:name w:val="TOCTitle"/>
    <w:basedOn w:val="Heading1"/>
    <w:rsid w:val="00897A48"/>
    <w:pPr>
      <w:spacing w:after="240"/>
      <w:jc w:val="center"/>
      <w:outlineLvl w:val="9"/>
    </w:pPr>
    <w:rPr>
      <w:caps/>
    </w:rPr>
  </w:style>
  <w:style w:type="paragraph" w:customStyle="1" w:styleId="Version">
    <w:name w:val="Version"/>
    <w:rsid w:val="00897A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7A48"/>
    <w:pPr>
      <w:keepNext w:val="0"/>
      <w:tabs>
        <w:tab w:val="right" w:pos="4176"/>
      </w:tabs>
      <w:ind w:left="198" w:hanging="198"/>
    </w:pPr>
    <w:rPr>
      <w:rFonts w:ascii="Garamond" w:hAnsi="Garamond"/>
    </w:rPr>
  </w:style>
  <w:style w:type="paragraph" w:styleId="IndexHeading">
    <w:name w:val="index heading"/>
    <w:basedOn w:val="Normal"/>
    <w:next w:val="Index1"/>
    <w:semiHidden/>
    <w:rsid w:val="00897A48"/>
    <w:pPr>
      <w:spacing w:before="120" w:after="120"/>
    </w:pPr>
    <w:rPr>
      <w:rFonts w:ascii="Arial" w:hAnsi="Arial"/>
      <w:b/>
      <w:color w:val="918585"/>
      <w:sz w:val="24"/>
    </w:rPr>
  </w:style>
  <w:style w:type="paragraph" w:styleId="Header">
    <w:name w:val="header"/>
    <w:basedOn w:val="Normal"/>
    <w:link w:val="HeaderChar"/>
    <w:rsid w:val="00897A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7A48"/>
    <w:rPr>
      <w:rFonts w:ascii="Times New Roman" w:eastAsia="Times New Roman" w:hAnsi="Times New Roman" w:cs="Times New Roman"/>
      <w:sz w:val="16"/>
      <w:szCs w:val="20"/>
      <w:lang w:val="en-GB" w:eastAsia="en-US"/>
    </w:rPr>
  </w:style>
  <w:style w:type="paragraph" w:customStyle="1" w:styleId="Chapter">
    <w:name w:val="Chapter"/>
    <w:basedOn w:val="Normal"/>
    <w:rsid w:val="00897A48"/>
    <w:pPr>
      <w:spacing w:before="240"/>
    </w:pPr>
    <w:rPr>
      <w:rFonts w:ascii="Times New Roman" w:hAnsi="Times New Roman"/>
      <w:smallCaps/>
      <w:spacing w:val="80"/>
      <w:sz w:val="28"/>
    </w:rPr>
  </w:style>
  <w:style w:type="paragraph" w:customStyle="1" w:styleId="InChapter">
    <w:name w:val="InChapter"/>
    <w:basedOn w:val="Heading3"/>
    <w:rsid w:val="00897A48"/>
    <w:pPr>
      <w:spacing w:after="240"/>
      <w:outlineLvl w:val="9"/>
    </w:pPr>
    <w:rPr>
      <w:noProof/>
    </w:rPr>
  </w:style>
  <w:style w:type="paragraph" w:styleId="Index2">
    <w:name w:val="index 2"/>
    <w:basedOn w:val="Normal"/>
    <w:next w:val="Normal"/>
    <w:semiHidden/>
    <w:rsid w:val="00897A48"/>
    <w:pPr>
      <w:tabs>
        <w:tab w:val="right" w:pos="4176"/>
      </w:tabs>
      <w:ind w:left="568" w:hanging="284"/>
    </w:pPr>
    <w:rPr>
      <w:rFonts w:ascii="Garamond" w:hAnsi="Garamond"/>
    </w:rPr>
  </w:style>
  <w:style w:type="paragraph" w:customStyle="1" w:styleId="Byline">
    <w:name w:val="Byline"/>
    <w:rsid w:val="00897A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7A48"/>
    <w:pPr>
      <w:tabs>
        <w:tab w:val="clear" w:pos="3600"/>
        <w:tab w:val="clear" w:pos="3958"/>
      </w:tabs>
      <w:jc w:val="right"/>
    </w:pPr>
  </w:style>
  <w:style w:type="paragraph" w:styleId="Caption">
    <w:name w:val="caption"/>
    <w:basedOn w:val="BodyText"/>
    <w:next w:val="Normal"/>
    <w:qFormat/>
    <w:rsid w:val="00897A48"/>
    <w:pPr>
      <w:framePr w:w="2268" w:hSpace="181" w:vSpace="181" w:wrap="around" w:vAnchor="text" w:hAnchor="page" w:x="1135" w:y="285" w:anchorLock="1"/>
    </w:pPr>
    <w:rPr>
      <w:i/>
    </w:rPr>
  </w:style>
  <w:style w:type="paragraph" w:customStyle="1" w:styleId="MiniTOCTitle">
    <w:name w:val="MiniTOCTitle"/>
    <w:basedOn w:val="Heading4"/>
    <w:rsid w:val="00897A48"/>
    <w:pPr>
      <w:spacing w:before="240"/>
      <w:outlineLvl w:val="9"/>
    </w:pPr>
    <w:rPr>
      <w:noProof/>
      <w:sz w:val="24"/>
    </w:rPr>
  </w:style>
  <w:style w:type="paragraph" w:customStyle="1" w:styleId="MiniTOCItem">
    <w:name w:val="MiniTOCItem"/>
    <w:basedOn w:val="ListBullet"/>
    <w:rsid w:val="00897A48"/>
    <w:pPr>
      <w:numPr>
        <w:numId w:val="0"/>
      </w:numPr>
      <w:tabs>
        <w:tab w:val="right" w:leader="dot" w:pos="6521"/>
      </w:tabs>
      <w:spacing w:before="0" w:after="0"/>
    </w:pPr>
  </w:style>
  <w:style w:type="paragraph" w:customStyle="1" w:styleId="TOFTitle">
    <w:name w:val="TOFTitle"/>
    <w:basedOn w:val="TOCTitle"/>
    <w:rsid w:val="00897A48"/>
  </w:style>
  <w:style w:type="paragraph" w:styleId="TableofFigures">
    <w:name w:val="table of figures"/>
    <w:basedOn w:val="Normal"/>
    <w:next w:val="Normal"/>
    <w:semiHidden/>
    <w:rsid w:val="00897A48"/>
    <w:pPr>
      <w:tabs>
        <w:tab w:val="right" w:leader="dot" w:pos="9072"/>
      </w:tabs>
      <w:ind w:left="970" w:hanging="403"/>
    </w:pPr>
    <w:rPr>
      <w:rFonts w:ascii="Times New Roman" w:hAnsi="Times New Roman"/>
      <w:b/>
    </w:rPr>
  </w:style>
  <w:style w:type="paragraph" w:styleId="ListNumber">
    <w:name w:val="List Number"/>
    <w:basedOn w:val="List"/>
    <w:rsid w:val="00897A48"/>
    <w:pPr>
      <w:numPr>
        <w:numId w:val="15"/>
      </w:numPr>
      <w:tabs>
        <w:tab w:val="clear" w:pos="340"/>
      </w:tabs>
    </w:pPr>
  </w:style>
  <w:style w:type="character" w:customStyle="1" w:styleId="WingdingSymbols">
    <w:name w:val="Wingding Symbols"/>
    <w:rsid w:val="00897A48"/>
    <w:rPr>
      <w:rFonts w:ascii="Wingdings" w:hAnsi="Wingdings"/>
    </w:rPr>
  </w:style>
  <w:style w:type="paragraph" w:customStyle="1" w:styleId="TableHeading">
    <w:name w:val="Table Heading"/>
    <w:basedOn w:val="HeadingBase"/>
    <w:rsid w:val="00897A48"/>
    <w:pPr>
      <w:keepLines/>
      <w:pBdr>
        <w:bottom w:val="single" w:sz="6" w:space="1" w:color="918585"/>
      </w:pBdr>
      <w:spacing w:before="240"/>
    </w:pPr>
  </w:style>
  <w:style w:type="character" w:customStyle="1" w:styleId="HotSpot">
    <w:name w:val="HotSpot"/>
    <w:rsid w:val="00897A48"/>
    <w:rPr>
      <w:color w:val="0033CC"/>
      <w:u w:val="none"/>
    </w:rPr>
  </w:style>
  <w:style w:type="paragraph" w:customStyle="1" w:styleId="BodyTextRight">
    <w:name w:val="Body Text Right"/>
    <w:basedOn w:val="BodyText"/>
    <w:rsid w:val="00897A48"/>
    <w:pPr>
      <w:spacing w:before="0" w:after="0"/>
      <w:jc w:val="right"/>
    </w:pPr>
  </w:style>
  <w:style w:type="paragraph" w:styleId="Index3">
    <w:name w:val="index 3"/>
    <w:basedOn w:val="ListNumber2"/>
    <w:next w:val="Normal"/>
    <w:semiHidden/>
    <w:rsid w:val="00897A48"/>
    <w:pPr>
      <w:numPr>
        <w:numId w:val="0"/>
      </w:numPr>
      <w:tabs>
        <w:tab w:val="right" w:leader="dot" w:pos="4176"/>
      </w:tabs>
    </w:pPr>
  </w:style>
  <w:style w:type="paragraph" w:styleId="ListNumber2">
    <w:name w:val="List Number 2"/>
    <w:basedOn w:val="List2"/>
    <w:rsid w:val="00897A48"/>
    <w:pPr>
      <w:numPr>
        <w:numId w:val="10"/>
      </w:numPr>
      <w:tabs>
        <w:tab w:val="clear" w:pos="1060"/>
      </w:tabs>
    </w:pPr>
  </w:style>
  <w:style w:type="paragraph" w:customStyle="1" w:styleId="MarginNote">
    <w:name w:val="Margin Note"/>
    <w:basedOn w:val="BodyText"/>
    <w:rsid w:val="00897A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7A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7A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7A48"/>
    <w:rPr>
      <w:sz w:val="32"/>
    </w:rPr>
  </w:style>
  <w:style w:type="paragraph" w:customStyle="1" w:styleId="HeadingProcedure">
    <w:name w:val="Heading Procedure"/>
    <w:basedOn w:val="HeadingBase"/>
    <w:next w:val="Normal"/>
    <w:rsid w:val="00897A48"/>
    <w:pPr>
      <w:tabs>
        <w:tab w:val="left" w:pos="0"/>
      </w:tabs>
      <w:spacing w:before="120" w:after="60"/>
    </w:pPr>
    <w:rPr>
      <w:i/>
      <w:color w:val="918585"/>
      <w:sz w:val="22"/>
    </w:rPr>
  </w:style>
  <w:style w:type="paragraph" w:customStyle="1" w:styleId="TableBodyText">
    <w:name w:val="Table Body Text"/>
    <w:basedOn w:val="BodyText"/>
    <w:rsid w:val="00897A48"/>
    <w:pPr>
      <w:spacing w:before="60" w:after="60"/>
    </w:pPr>
  </w:style>
  <w:style w:type="paragraph" w:styleId="ListContinue">
    <w:name w:val="List Continue"/>
    <w:basedOn w:val="List"/>
    <w:rsid w:val="00897A48"/>
    <w:pPr>
      <w:ind w:firstLine="0"/>
    </w:pPr>
  </w:style>
  <w:style w:type="paragraph" w:customStyle="1" w:styleId="ListNote">
    <w:name w:val="List Note"/>
    <w:basedOn w:val="List"/>
    <w:rsid w:val="00897A48"/>
    <w:pPr>
      <w:pBdr>
        <w:top w:val="single" w:sz="6" w:space="2" w:color="918585"/>
        <w:bottom w:val="single" w:sz="6" w:space="2" w:color="918585"/>
      </w:pBdr>
      <w:tabs>
        <w:tab w:val="left" w:pos="1021"/>
      </w:tabs>
      <w:ind w:firstLine="0"/>
    </w:pPr>
  </w:style>
  <w:style w:type="paragraph" w:customStyle="1" w:styleId="Warning">
    <w:name w:val="Warning"/>
    <w:basedOn w:val="BodyText"/>
    <w:rsid w:val="00897A48"/>
    <w:pPr>
      <w:shd w:val="clear" w:color="auto" w:fill="D9D9D9"/>
      <w:tabs>
        <w:tab w:val="left" w:pos="992"/>
      </w:tabs>
      <w:ind w:left="119" w:right="119"/>
    </w:pPr>
    <w:rPr>
      <w:sz w:val="20"/>
    </w:rPr>
  </w:style>
  <w:style w:type="paragraph" w:customStyle="1" w:styleId="MarginIcons">
    <w:name w:val="Margin Icons"/>
    <w:basedOn w:val="BodyText"/>
    <w:rsid w:val="00897A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7A48"/>
    <w:rPr>
      <w:rFonts w:ascii="Courier New" w:hAnsi="Courier New"/>
    </w:rPr>
  </w:style>
  <w:style w:type="paragraph" w:customStyle="1" w:styleId="NoteBullet">
    <w:name w:val="Note Bullet"/>
    <w:basedOn w:val="Note"/>
    <w:rsid w:val="00897A48"/>
    <w:pPr>
      <w:tabs>
        <w:tab w:val="clear" w:pos="680"/>
      </w:tabs>
      <w:spacing w:before="60" w:after="60"/>
    </w:pPr>
  </w:style>
  <w:style w:type="paragraph" w:customStyle="1" w:styleId="SubHeading2">
    <w:name w:val="SubHeading2"/>
    <w:basedOn w:val="HeadingBase"/>
    <w:rsid w:val="00897A48"/>
    <w:pPr>
      <w:spacing w:before="240" w:after="60"/>
    </w:pPr>
    <w:rPr>
      <w:sz w:val="20"/>
    </w:rPr>
  </w:style>
  <w:style w:type="paragraph" w:customStyle="1" w:styleId="SubHeading1">
    <w:name w:val="SubHeading1"/>
    <w:basedOn w:val="HeadingBase"/>
    <w:rsid w:val="00897A48"/>
    <w:pPr>
      <w:spacing w:before="240" w:after="60"/>
    </w:pPr>
    <w:rPr>
      <w:color w:val="918585"/>
      <w:sz w:val="22"/>
    </w:rPr>
  </w:style>
  <w:style w:type="paragraph" w:customStyle="1" w:styleId="SideHeading">
    <w:name w:val="Side Heading"/>
    <w:basedOn w:val="HeadingBase"/>
    <w:rsid w:val="00897A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7A48"/>
    <w:pPr>
      <w:tabs>
        <w:tab w:val="num" w:pos="360"/>
      </w:tabs>
    </w:pPr>
  </w:style>
  <w:style w:type="paragraph" w:styleId="PlainText">
    <w:name w:val="Plain Text"/>
    <w:basedOn w:val="Normal"/>
    <w:link w:val="PlainTextChar"/>
    <w:rsid w:val="00897A48"/>
    <w:rPr>
      <w:sz w:val="20"/>
    </w:rPr>
  </w:style>
  <w:style w:type="character" w:customStyle="1" w:styleId="PlainTextChar">
    <w:name w:val="Plain Text Char"/>
    <w:basedOn w:val="DefaultParagraphFont"/>
    <w:link w:val="PlainText"/>
    <w:rsid w:val="00897A48"/>
    <w:rPr>
      <w:rFonts w:ascii="Courier New" w:eastAsia="Times New Roman" w:hAnsi="Courier New" w:cs="Times New Roman"/>
      <w:sz w:val="20"/>
      <w:szCs w:val="20"/>
      <w:lang w:eastAsia="en-US"/>
    </w:rPr>
  </w:style>
  <w:style w:type="character" w:customStyle="1" w:styleId="MenuOption">
    <w:name w:val="Menu Option"/>
    <w:basedOn w:val="DefaultParagraphFont"/>
    <w:rsid w:val="00897A48"/>
    <w:rPr>
      <w:b/>
      <w:smallCaps/>
    </w:rPr>
  </w:style>
  <w:style w:type="paragraph" w:customStyle="1" w:styleId="TableListNumber">
    <w:name w:val="Table List Number"/>
    <w:basedOn w:val="ListNumber"/>
    <w:rsid w:val="00897A48"/>
    <w:pPr>
      <w:numPr>
        <w:numId w:val="0"/>
      </w:numPr>
    </w:pPr>
  </w:style>
  <w:style w:type="paragraph" w:styleId="TOC4">
    <w:name w:val="toc 4"/>
    <w:basedOn w:val="TOCBase"/>
    <w:next w:val="Normal"/>
    <w:semiHidden/>
    <w:rsid w:val="00897A48"/>
    <w:pPr>
      <w:tabs>
        <w:tab w:val="right" w:leader="dot" w:pos="9071"/>
      </w:tabs>
      <w:ind w:left="1701"/>
    </w:pPr>
  </w:style>
  <w:style w:type="paragraph" w:customStyle="1" w:styleId="ListAlpha">
    <w:name w:val="List Alpha"/>
    <w:basedOn w:val="List"/>
    <w:rsid w:val="00897A48"/>
    <w:pPr>
      <w:numPr>
        <w:numId w:val="9"/>
      </w:numPr>
    </w:pPr>
  </w:style>
  <w:style w:type="paragraph" w:customStyle="1" w:styleId="ListAlpha2">
    <w:name w:val="List Alpha 2"/>
    <w:basedOn w:val="List2"/>
    <w:rsid w:val="00897A48"/>
    <w:pPr>
      <w:numPr>
        <w:numId w:val="8"/>
      </w:numPr>
    </w:pPr>
  </w:style>
  <w:style w:type="paragraph" w:styleId="List2">
    <w:name w:val="List 2"/>
    <w:basedOn w:val="BodyText"/>
    <w:rsid w:val="00897A48"/>
    <w:pPr>
      <w:tabs>
        <w:tab w:val="left" w:pos="680"/>
      </w:tabs>
      <w:spacing w:before="60" w:after="60"/>
      <w:ind w:left="680" w:hanging="340"/>
    </w:pPr>
  </w:style>
  <w:style w:type="paragraph" w:styleId="List3">
    <w:name w:val="List 3"/>
    <w:basedOn w:val="BodyText"/>
    <w:rsid w:val="00897A48"/>
    <w:pPr>
      <w:tabs>
        <w:tab w:val="left" w:pos="1021"/>
      </w:tabs>
      <w:spacing w:before="60" w:after="60"/>
      <w:ind w:left="1020" w:hanging="340"/>
    </w:pPr>
  </w:style>
  <w:style w:type="paragraph" w:styleId="List4">
    <w:name w:val="List 4"/>
    <w:basedOn w:val="BodyText"/>
    <w:rsid w:val="00897A48"/>
    <w:pPr>
      <w:tabs>
        <w:tab w:val="left" w:pos="1361"/>
      </w:tabs>
      <w:spacing w:before="60" w:after="60"/>
      <w:ind w:left="1361" w:hanging="340"/>
    </w:pPr>
  </w:style>
  <w:style w:type="paragraph" w:styleId="List5">
    <w:name w:val="List 5"/>
    <w:basedOn w:val="BodyText"/>
    <w:rsid w:val="00897A48"/>
    <w:pPr>
      <w:tabs>
        <w:tab w:val="left" w:pos="1701"/>
      </w:tabs>
      <w:spacing w:before="60" w:after="60"/>
      <w:ind w:left="1701" w:hanging="340"/>
    </w:pPr>
  </w:style>
  <w:style w:type="paragraph" w:styleId="ListBullet3">
    <w:name w:val="List Bullet 3"/>
    <w:basedOn w:val="List3"/>
    <w:rsid w:val="00897A48"/>
    <w:pPr>
      <w:numPr>
        <w:numId w:val="14"/>
      </w:numPr>
      <w:tabs>
        <w:tab w:val="clear" w:pos="1021"/>
      </w:tabs>
      <w:ind w:left="1037" w:hanging="357"/>
    </w:pPr>
  </w:style>
  <w:style w:type="paragraph" w:styleId="ListBullet4">
    <w:name w:val="List Bullet 4"/>
    <w:basedOn w:val="List4"/>
    <w:rsid w:val="00897A48"/>
    <w:pPr>
      <w:numPr>
        <w:numId w:val="3"/>
      </w:numPr>
      <w:tabs>
        <w:tab w:val="clear" w:pos="1361"/>
      </w:tabs>
    </w:pPr>
  </w:style>
  <w:style w:type="paragraph" w:styleId="ListBullet5">
    <w:name w:val="List Bullet 5"/>
    <w:basedOn w:val="List5"/>
    <w:rsid w:val="00897A48"/>
    <w:pPr>
      <w:numPr>
        <w:numId w:val="4"/>
      </w:numPr>
    </w:pPr>
  </w:style>
  <w:style w:type="paragraph" w:styleId="ListContinue2">
    <w:name w:val="List Continue 2"/>
    <w:basedOn w:val="List2"/>
    <w:rsid w:val="00897A48"/>
    <w:pPr>
      <w:ind w:firstLine="0"/>
    </w:pPr>
  </w:style>
  <w:style w:type="paragraph" w:styleId="ListContinue3">
    <w:name w:val="List Continue 3"/>
    <w:basedOn w:val="List3"/>
    <w:rsid w:val="00897A48"/>
    <w:pPr>
      <w:ind w:left="1021" w:firstLine="0"/>
    </w:pPr>
  </w:style>
  <w:style w:type="paragraph" w:styleId="ListContinue4">
    <w:name w:val="List Continue 4"/>
    <w:basedOn w:val="List4"/>
    <w:rsid w:val="00897A48"/>
    <w:pPr>
      <w:ind w:firstLine="0"/>
    </w:pPr>
  </w:style>
  <w:style w:type="paragraph" w:styleId="ListContinue5">
    <w:name w:val="List Continue 5"/>
    <w:basedOn w:val="List5"/>
    <w:rsid w:val="00897A48"/>
    <w:pPr>
      <w:ind w:firstLine="0"/>
    </w:pPr>
  </w:style>
  <w:style w:type="paragraph" w:styleId="ListNumber3">
    <w:name w:val="List Number 3"/>
    <w:basedOn w:val="List3"/>
    <w:rsid w:val="00897A48"/>
    <w:pPr>
      <w:numPr>
        <w:numId w:val="5"/>
      </w:numPr>
    </w:pPr>
  </w:style>
  <w:style w:type="paragraph" w:styleId="ListNumber4">
    <w:name w:val="List Number 4"/>
    <w:basedOn w:val="List4"/>
    <w:rsid w:val="00897A48"/>
    <w:pPr>
      <w:numPr>
        <w:numId w:val="6"/>
      </w:numPr>
    </w:pPr>
  </w:style>
  <w:style w:type="paragraph" w:styleId="ListNumber5">
    <w:name w:val="List Number 5"/>
    <w:basedOn w:val="List5"/>
    <w:rsid w:val="00897A48"/>
    <w:pPr>
      <w:numPr>
        <w:numId w:val="7"/>
      </w:numPr>
    </w:pPr>
  </w:style>
  <w:style w:type="paragraph" w:styleId="BlockText">
    <w:name w:val="Block Text"/>
    <w:basedOn w:val="Normal"/>
    <w:rsid w:val="00897A48"/>
    <w:pPr>
      <w:spacing w:after="120"/>
      <w:ind w:left="1440" w:right="1440"/>
    </w:pPr>
  </w:style>
  <w:style w:type="character" w:customStyle="1" w:styleId="Subscript">
    <w:name w:val="Subscript"/>
    <w:basedOn w:val="DefaultParagraphFont"/>
    <w:rsid w:val="00897A48"/>
    <w:rPr>
      <w:sz w:val="16"/>
      <w:vertAlign w:val="subscript"/>
    </w:rPr>
  </w:style>
  <w:style w:type="character" w:customStyle="1" w:styleId="Superscript">
    <w:name w:val="Superscript"/>
    <w:basedOn w:val="DefaultParagraphFont"/>
    <w:rsid w:val="00897A48"/>
    <w:rPr>
      <w:sz w:val="16"/>
      <w:vertAlign w:val="superscript"/>
    </w:rPr>
  </w:style>
  <w:style w:type="character" w:customStyle="1" w:styleId="Symbols">
    <w:name w:val="Symbols"/>
    <w:basedOn w:val="DefaultParagraphFont"/>
    <w:rsid w:val="00897A48"/>
    <w:rPr>
      <w:rFonts w:ascii="Symbol" w:hAnsi="Symbol"/>
    </w:rPr>
  </w:style>
  <w:style w:type="character" w:customStyle="1" w:styleId="MenuOptions">
    <w:name w:val="Menu Options"/>
    <w:basedOn w:val="DefaultParagraphFont"/>
    <w:rsid w:val="00897A48"/>
    <w:rPr>
      <w:rFonts w:ascii="Arial Narrow" w:hAnsi="Arial Narrow"/>
      <w:smallCaps/>
    </w:rPr>
  </w:style>
  <w:style w:type="character" w:customStyle="1" w:styleId="Buttons">
    <w:name w:val="Buttons"/>
    <w:basedOn w:val="DefaultParagraphFont"/>
    <w:rsid w:val="00897A48"/>
    <w:rPr>
      <w:b/>
    </w:rPr>
  </w:style>
  <w:style w:type="character" w:customStyle="1" w:styleId="Underlined">
    <w:name w:val="Underlined"/>
    <w:basedOn w:val="DefaultParagraphFont"/>
    <w:rsid w:val="00897A48"/>
    <w:rPr>
      <w:u w:val="single"/>
    </w:rPr>
  </w:style>
  <w:style w:type="paragraph" w:customStyle="1" w:styleId="TableBodyTextRight">
    <w:name w:val="Table Body Text Right"/>
    <w:basedOn w:val="TableBodyText"/>
    <w:rsid w:val="00897A48"/>
    <w:pPr>
      <w:widowControl w:val="0"/>
      <w:autoSpaceDE w:val="0"/>
      <w:autoSpaceDN w:val="0"/>
      <w:adjustRightInd w:val="0"/>
      <w:jc w:val="right"/>
    </w:pPr>
    <w:rPr>
      <w:rFonts w:cs="Arial"/>
      <w:szCs w:val="18"/>
    </w:rPr>
  </w:style>
  <w:style w:type="paragraph" w:customStyle="1" w:styleId="CopyrightText">
    <w:name w:val="Copyright Text"/>
    <w:basedOn w:val="BodyText"/>
    <w:rsid w:val="00897A48"/>
    <w:rPr>
      <w:sz w:val="18"/>
    </w:rPr>
  </w:style>
  <w:style w:type="paragraph" w:customStyle="1" w:styleId="BodySmallRight">
    <w:name w:val="Body Small Right"/>
    <w:basedOn w:val="BodyTextRight"/>
    <w:rsid w:val="00897A48"/>
    <w:rPr>
      <w:sz w:val="18"/>
      <w:szCs w:val="18"/>
    </w:rPr>
  </w:style>
  <w:style w:type="paragraph" w:customStyle="1" w:styleId="MarginEdition">
    <w:name w:val="Margin Edition"/>
    <w:basedOn w:val="MarginNote"/>
    <w:rsid w:val="00897A48"/>
    <w:pPr>
      <w:spacing w:before="0" w:after="0"/>
    </w:pPr>
    <w:rPr>
      <w:rFonts w:ascii="Times New Roman" w:hAnsi="Times New Roman"/>
      <w:color w:val="999999"/>
    </w:rPr>
  </w:style>
  <w:style w:type="paragraph" w:customStyle="1" w:styleId="Spacer">
    <w:name w:val="Spacer"/>
    <w:basedOn w:val="Normal"/>
    <w:rsid w:val="00897A48"/>
    <w:rPr>
      <w:sz w:val="2"/>
      <w:szCs w:val="2"/>
    </w:rPr>
  </w:style>
  <w:style w:type="character" w:customStyle="1" w:styleId="Small">
    <w:name w:val="Small"/>
    <w:basedOn w:val="DefaultParagraphFont"/>
    <w:rsid w:val="00897A48"/>
    <w:rPr>
      <w:sz w:val="16"/>
    </w:rPr>
  </w:style>
  <w:style w:type="paragraph" w:customStyle="1" w:styleId="WideTable">
    <w:name w:val="Wide Table"/>
    <w:basedOn w:val="Normal"/>
    <w:rsid w:val="00897A48"/>
    <w:pPr>
      <w:ind w:left="-1418"/>
    </w:pPr>
    <w:rPr>
      <w:sz w:val="2"/>
      <w:szCs w:val="2"/>
    </w:rPr>
  </w:style>
  <w:style w:type="character" w:styleId="PageNumber">
    <w:name w:val="page number"/>
    <w:basedOn w:val="DefaultParagraphFont"/>
    <w:rsid w:val="00897A48"/>
  </w:style>
  <w:style w:type="paragraph" w:styleId="Quote">
    <w:name w:val="Quote"/>
    <w:basedOn w:val="Heading1"/>
    <w:link w:val="QuoteChar"/>
    <w:qFormat/>
    <w:rsid w:val="00897A48"/>
    <w:rPr>
      <w:b w:val="0"/>
      <w:sz w:val="72"/>
      <w:szCs w:val="72"/>
      <w:lang w:val="en-NZ"/>
    </w:rPr>
  </w:style>
  <w:style w:type="character" w:customStyle="1" w:styleId="QuoteChar">
    <w:name w:val="Quote Char"/>
    <w:basedOn w:val="DefaultParagraphFont"/>
    <w:link w:val="Quote"/>
    <w:rsid w:val="00897A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7A48"/>
    <w:pPr>
      <w:pageBreakBefore/>
    </w:pPr>
  </w:style>
  <w:style w:type="paragraph" w:customStyle="1" w:styleId="Border">
    <w:name w:val="Border"/>
    <w:basedOn w:val="Normal"/>
    <w:qFormat/>
    <w:rsid w:val="00897A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7A48"/>
    <w:rPr>
      <w:b/>
      <w:bCs/>
      <w:i/>
      <w:iCs/>
      <w:color w:val="auto"/>
    </w:rPr>
  </w:style>
  <w:style w:type="paragraph" w:styleId="IntenseQuote">
    <w:name w:val="Intense Quote"/>
    <w:basedOn w:val="Normal"/>
    <w:next w:val="Normal"/>
    <w:link w:val="IntenseQuoteChar"/>
    <w:uiPriority w:val="30"/>
    <w:qFormat/>
    <w:rsid w:val="00897A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7A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7A48"/>
    <w:rPr>
      <w:smallCaps/>
      <w:color w:val="auto"/>
      <w:u w:val="single"/>
    </w:rPr>
  </w:style>
  <w:style w:type="character" w:styleId="IntenseReference">
    <w:name w:val="Intense Reference"/>
    <w:basedOn w:val="DefaultParagraphFont"/>
    <w:uiPriority w:val="32"/>
    <w:qFormat/>
    <w:rsid w:val="00897A48"/>
    <w:rPr>
      <w:b/>
      <w:bCs/>
      <w:smallCaps/>
      <w:color w:val="auto"/>
      <w:spacing w:val="5"/>
      <w:u w:val="single"/>
    </w:rPr>
  </w:style>
  <w:style w:type="paragraph" w:customStyle="1" w:styleId="2ColumnHeading">
    <w:name w:val="2Column Heading"/>
    <w:basedOn w:val="BodyText"/>
    <w:qFormat/>
    <w:rsid w:val="00897A48"/>
    <w:pPr>
      <w:spacing w:after="60"/>
      <w:ind w:left="-2268"/>
    </w:pPr>
    <w:rPr>
      <w:b/>
    </w:rPr>
  </w:style>
  <w:style w:type="paragraph" w:customStyle="1" w:styleId="Heading1TOC">
    <w:name w:val="Heading1 TOC"/>
    <w:basedOn w:val="Normal"/>
    <w:qFormat/>
    <w:rsid w:val="00897A48"/>
    <w:pPr>
      <w:spacing w:before="240" w:after="120"/>
    </w:pPr>
    <w:rPr>
      <w:rFonts w:ascii="Times New Roman" w:hAnsi="Times New Roman"/>
      <w:b/>
      <w:sz w:val="32"/>
    </w:rPr>
  </w:style>
  <w:style w:type="paragraph" w:customStyle="1" w:styleId="Heading2TOC">
    <w:name w:val="Heading2 TOC"/>
    <w:basedOn w:val="Normal"/>
    <w:qFormat/>
    <w:rsid w:val="00897A48"/>
    <w:pPr>
      <w:spacing w:before="240" w:after="60"/>
    </w:pPr>
    <w:rPr>
      <w:rFonts w:ascii="Times New Roman" w:hAnsi="Times New Roman"/>
      <w:b/>
      <w:sz w:val="28"/>
    </w:rPr>
  </w:style>
  <w:style w:type="character" w:customStyle="1" w:styleId="Underline">
    <w:name w:val="Underline"/>
    <w:basedOn w:val="DefaultParagraphFont"/>
    <w:qFormat/>
    <w:rsid w:val="00897A48"/>
    <w:rPr>
      <w:u w:val="single"/>
    </w:rPr>
  </w:style>
  <w:style w:type="character" w:customStyle="1" w:styleId="BoldandItalics">
    <w:name w:val="Bold and Italics"/>
    <w:qFormat/>
    <w:rsid w:val="00897A48"/>
    <w:rPr>
      <w:b/>
      <w:i/>
      <w:u w:val="none"/>
    </w:rPr>
  </w:style>
  <w:style w:type="paragraph" w:styleId="BalloonText">
    <w:name w:val="Balloon Text"/>
    <w:basedOn w:val="Normal"/>
    <w:link w:val="BalloonTextChar"/>
    <w:rsid w:val="00897A48"/>
    <w:rPr>
      <w:rFonts w:ascii="Tahoma" w:hAnsi="Tahoma" w:cs="Tahoma"/>
      <w:sz w:val="16"/>
      <w:szCs w:val="16"/>
    </w:rPr>
  </w:style>
  <w:style w:type="character" w:customStyle="1" w:styleId="BalloonTextChar">
    <w:name w:val="Balloon Text Char"/>
    <w:basedOn w:val="DefaultParagraphFont"/>
    <w:link w:val="BalloonText"/>
    <w:rsid w:val="00897A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7A4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7A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7A48"/>
    <w:rPr>
      <w:b/>
      <w:color w:val="660033"/>
      <w:spacing w:val="0"/>
    </w:rPr>
  </w:style>
  <w:style w:type="paragraph" w:customStyle="1" w:styleId="Nameditemlist">
    <w:name w:val="Named item list"/>
    <w:basedOn w:val="BodyText"/>
    <w:qFormat/>
    <w:rsid w:val="00897A48"/>
    <w:pPr>
      <w:tabs>
        <w:tab w:val="left" w:pos="2835"/>
      </w:tabs>
      <w:ind w:left="2835" w:hanging="2835"/>
    </w:pPr>
  </w:style>
  <w:style w:type="paragraph" w:customStyle="1" w:styleId="BodyTextnopadding">
    <w:name w:val="Body Text no padding"/>
    <w:basedOn w:val="BodyText"/>
    <w:qFormat/>
    <w:rsid w:val="00897A48"/>
    <w:pPr>
      <w:spacing w:before="0" w:after="0"/>
    </w:pPr>
  </w:style>
  <w:style w:type="paragraph" w:customStyle="1" w:styleId="BodyTextBold">
    <w:name w:val="Body Text Bold"/>
    <w:basedOn w:val="BodyText"/>
    <w:qFormat/>
    <w:rsid w:val="00897A48"/>
    <w:rPr>
      <w:b/>
    </w:rPr>
  </w:style>
  <w:style w:type="character" w:styleId="Hyperlink">
    <w:name w:val="Hyperlink"/>
    <w:basedOn w:val="DefaultParagraphFont"/>
    <w:uiPriority w:val="99"/>
    <w:unhideWhenUsed/>
    <w:rsid w:val="00836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955</Words>
  <Characters>6241</Characters>
  <Application>Microsoft Office Word</Application>
  <DocSecurity>0</DocSecurity>
  <Lines>195</Lines>
  <Paragraphs>126</Paragraphs>
  <ScaleCrop>false</ScaleCrop>
  <Company>Author-it Software Corporation Ltd.</Company>
  <LinksUpToDate>false</LinksUpToDate>
  <CharactersWithSpaces>7070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RGRPSH422 Promote and maintain business arrangements with racehorse owners</dc:title>
  <dc:subject>Approved</dc:subject>
  <dc:creator>Skills Insight</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