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42E5" w:rsidP="00DA42E5">
      <w:pPr>
        <w:pStyle w:val="Title"/>
      </w:pPr>
      <w:r>
        <w:fldChar w:fldCharType="begin"/>
      </w:r>
      <w:r>
        <w:instrText xml:space="preserve"> TITLE   \* MERGEFORMAT </w:instrText>
      </w:r>
      <w:r>
        <w:fldChar w:fldCharType="separate"/>
      </w:r>
      <w:r>
        <w:t>Assessment Requirements for RGRPSH422 Promote and maintain business arrangements with racehorse owners</w:t>
      </w:r>
      <w:r>
        <w:fldChar w:fldCharType="end"/>
      </w:r>
    </w:p>
    <w:p w:rsidR="00DA42E5" w:rsidP="00DA42E5">
      <w:pPr>
        <w:pStyle w:val="Version"/>
        <w:sectPr w:rsidSect="001B3B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BA5" w:rsidP="001B3BA5">
      <w:pPr>
        <w:pStyle w:val="SuperHeading"/>
      </w:pPr>
      <w:r w:rsidRPr="001B3BA5">
        <w:t>Assessment Requirements for RGRPSH422 Promote and maintain business arrangements with racehorse owners</w:t>
      </w:r>
    </w:p>
    <w:p w:rsidR="00000000" w:rsidRPr="001B3BA5" w:rsidP="001B3BA5">
      <w:pPr>
        <w:pStyle w:val="Heading1"/>
      </w:pPr>
      <w:bookmarkStart w:id="1" w:name="O_979624"/>
      <w:bookmarkEnd w:id="1"/>
      <w:r w:rsidRPr="001B3BA5">
        <w:t>Modification History</w:t>
      </w:r>
    </w:p>
    <w:tbl>
      <w:tblPr>
        <w:tblW w:w="9520" w:type="dxa"/>
        <w:tblLayout w:type="fixed"/>
        <w:tblCellMar>
          <w:left w:w="62" w:type="dxa"/>
          <w:right w:w="62" w:type="dxa"/>
        </w:tblCellMar>
        <w:tblLook w:val="0000"/>
      </w:tblPr>
      <w:tblGrid>
        <w:gridCol w:w="2581"/>
        <w:gridCol w:w="6939"/>
      </w:tblGrid>
      <w:tr w:rsidTr="001B3BA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BA5" w:rsidP="001B3BA5">
            <w:pPr>
              <w:pStyle w:val="BodyText"/>
            </w:pPr>
            <w:r w:rsidRPr="001B3BA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BA5">
            <w:pPr>
              <w:pStyle w:val="BodyText"/>
              <w:rPr>
                <w:lang w:val="en-NZ"/>
              </w:rPr>
            </w:pPr>
            <w:r w:rsidRPr="001B3BA5">
              <w:rPr>
                <w:rStyle w:val="SpecialBold"/>
              </w:rPr>
              <w:t>Comments</w:t>
            </w:r>
          </w:p>
        </w:tc>
      </w:tr>
      <w:tr w:rsidTr="001B3BA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BA5">
            <w:pPr>
              <w:pStyle w:val="BodyText"/>
              <w:rPr>
                <w:lang w:val="en-NZ"/>
              </w:rPr>
            </w:pPr>
            <w:r w:rsidRPr="001B3BA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BA5" w:rsidP="001B3BA5">
            <w:pPr>
              <w:pStyle w:val="BodyText"/>
            </w:pPr>
            <w:r w:rsidRPr="001B3BA5">
              <w:t>This version released with RGR Racing and Breeding Training Package Version 2.0.</w:t>
            </w:r>
          </w:p>
        </w:tc>
      </w:tr>
    </w:tbl>
    <w:p w:rsidR="00000000" w:rsidRPr="001B3BA5" w:rsidP="001B3BA5">
      <w:pPr>
        <w:pStyle w:val="BodyText"/>
      </w:pPr>
    </w:p>
    <w:p w:rsidR="00000000" w:rsidRPr="001B3BA5" w:rsidP="001B3BA5">
      <w:pPr>
        <w:pStyle w:val="AllowPageBreak"/>
      </w:pPr>
    </w:p>
    <w:p w:rsidR="00000000" w:rsidRPr="001B3BA5" w:rsidP="001B3BA5">
      <w:pPr>
        <w:pStyle w:val="Heading1"/>
      </w:pPr>
      <w:bookmarkStart w:id="2" w:name="O_979625"/>
      <w:bookmarkEnd w:id="2"/>
      <w:r w:rsidRPr="001B3BA5">
        <w:t>Performance Evidence</w:t>
      </w:r>
    </w:p>
    <w:p w:rsidR="00000000" w:rsidRPr="001B3BA5" w:rsidP="00DA42E5">
      <w:pPr>
        <w:pStyle w:val="BodyText"/>
      </w:pPr>
      <w:r w:rsidRPr="001B3BA5">
        <w:t>An individual demonstrating competency in this unit must satisfy all of the elements and performance criteria of this unit. There must be evidence that the individual has promoted and maintained business arrangements wi</w:t>
      </w:r>
      <w:r w:rsidRPr="001B3BA5">
        <w:t>th racehorse owners, undertaking the following, at least once:</w:t>
      </w:r>
    </w:p>
    <w:p w:rsidR="00000000" w:rsidRPr="001B3BA5" w:rsidP="001B3BA5">
      <w:pPr>
        <w:pStyle w:val="ListBullet"/>
      </w:pPr>
      <w:r w:rsidRPr="001B3BA5">
        <w:t>prepared information and plans to attract new clients, including:</w:t>
      </w:r>
    </w:p>
    <w:p w:rsidR="00000000" w:rsidRPr="001B3BA5" w:rsidP="001B3BA5">
      <w:pPr>
        <w:pStyle w:val="ListBullet2"/>
      </w:pPr>
      <w:r w:rsidRPr="001B3BA5">
        <w:t>services offered to racehorse owners</w:t>
      </w:r>
    </w:p>
    <w:p w:rsidR="00000000" w:rsidRPr="001B3BA5" w:rsidP="001B3BA5">
      <w:pPr>
        <w:pStyle w:val="ListBullet2"/>
      </w:pPr>
      <w:r w:rsidRPr="001B3BA5">
        <w:t xml:space="preserve">stable success and performance of horses </w:t>
      </w:r>
    </w:p>
    <w:p w:rsidR="00000000" w:rsidRPr="001B3BA5" w:rsidP="001B3BA5">
      <w:pPr>
        <w:pStyle w:val="ListBullet"/>
      </w:pPr>
      <w:r w:rsidRPr="001B3BA5">
        <w:t>maintained effective communication with owners</w:t>
      </w:r>
    </w:p>
    <w:p w:rsidR="00000000" w:rsidRPr="001B3BA5" w:rsidP="001B3BA5">
      <w:pPr>
        <w:pStyle w:val="ListBullet"/>
      </w:pPr>
      <w:r w:rsidRPr="001B3BA5">
        <w:t>documented information on fees and charges for services to prepare horses for racing.</w:t>
      </w:r>
    </w:p>
    <w:p w:rsidR="00000000" w:rsidRPr="001B3BA5" w:rsidP="001B3BA5">
      <w:pPr>
        <w:pStyle w:val="AllowPageBreak"/>
      </w:pPr>
    </w:p>
    <w:p w:rsidR="00000000" w:rsidRPr="001B3BA5" w:rsidP="001B3BA5">
      <w:pPr>
        <w:pStyle w:val="Heading1"/>
      </w:pPr>
      <w:bookmarkStart w:id="3" w:name="O_979626"/>
      <w:bookmarkEnd w:id="3"/>
      <w:r w:rsidRPr="001B3BA5">
        <w:t>Knowledge Evidence</w:t>
      </w:r>
    </w:p>
    <w:p w:rsidR="00000000" w:rsidRPr="001B3BA5" w:rsidP="00DA42E5">
      <w:pPr>
        <w:pStyle w:val="BodyText"/>
      </w:pPr>
      <w:r w:rsidRPr="001B3BA5">
        <w:t>An individual must be able to demonstrate the knowledge required to perform the tasks o</w:t>
      </w:r>
      <w:r w:rsidRPr="001B3BA5">
        <w:t>utlined in the elements and performance criteria of this unit. This includes knowledge of:</w:t>
      </w:r>
    </w:p>
    <w:p w:rsidR="00000000" w:rsidRPr="001B3BA5" w:rsidP="001B3BA5">
      <w:pPr>
        <w:pStyle w:val="ListBullet"/>
      </w:pPr>
      <w:r w:rsidRPr="001B3BA5">
        <w:t>principles and practices of racehorse owner business arrangements:</w:t>
      </w:r>
    </w:p>
    <w:p w:rsidR="00000000" w:rsidRPr="001B3BA5" w:rsidP="001B3BA5">
      <w:pPr>
        <w:pStyle w:val="ListBullet2"/>
      </w:pPr>
      <w:r w:rsidRPr="001B3BA5">
        <w:t>key owner requirements, needs and expectations and areas of problems with owners</w:t>
      </w:r>
    </w:p>
    <w:p w:rsidR="00000000" w:rsidRPr="001B3BA5" w:rsidP="001B3BA5">
      <w:pPr>
        <w:pStyle w:val="ListBullet2"/>
      </w:pPr>
      <w:r w:rsidRPr="001B3BA5">
        <w:t>types of traini</w:t>
      </w:r>
      <w:r w:rsidRPr="001B3BA5">
        <w:t xml:space="preserve">ng services provided, typical costs and contractual arrangements </w:t>
      </w:r>
    </w:p>
    <w:p w:rsidR="00000000" w:rsidRPr="001B3BA5" w:rsidP="001B3BA5">
      <w:pPr>
        <w:pStyle w:val="ListBullet2"/>
      </w:pPr>
      <w:r w:rsidRPr="001B3BA5">
        <w:t>industry terminology related to racing businesses</w:t>
      </w:r>
    </w:p>
    <w:p w:rsidR="00000000" w:rsidRPr="001B3BA5" w:rsidP="001B3BA5">
      <w:pPr>
        <w:pStyle w:val="ListBullet2"/>
      </w:pPr>
      <w:r w:rsidRPr="001B3BA5">
        <w:t xml:space="preserve">racing industry animal welfare requirements </w:t>
      </w:r>
    </w:p>
    <w:p w:rsidR="00000000" w:rsidRPr="001B3BA5" w:rsidP="001B3BA5">
      <w:pPr>
        <w:pStyle w:val="ListBullet"/>
      </w:pPr>
      <w:r w:rsidRPr="001B3BA5">
        <w:t>racehorse trainers and owners:</w:t>
      </w:r>
    </w:p>
    <w:p w:rsidR="00000000" w:rsidRPr="001B3BA5" w:rsidP="001B3BA5">
      <w:pPr>
        <w:pStyle w:val="ListBullet2"/>
      </w:pPr>
      <w:r w:rsidRPr="001B3BA5">
        <w:t xml:space="preserve">rights and obligations </w:t>
      </w:r>
    </w:p>
    <w:p w:rsidR="00000000" w:rsidRPr="001B3BA5" w:rsidP="001B3BA5">
      <w:pPr>
        <w:pStyle w:val="ListBullet2"/>
      </w:pPr>
      <w:r w:rsidRPr="001B3BA5">
        <w:t>communication procedures and protocols</w:t>
      </w:r>
      <w:r w:rsidRPr="001B3BA5">
        <w:t xml:space="preserve"> </w:t>
      </w:r>
    </w:p>
    <w:p w:rsidR="00000000" w:rsidRPr="001B3BA5" w:rsidP="001B3BA5">
      <w:pPr>
        <w:pStyle w:val="ListBullet2"/>
      </w:pPr>
      <w:r w:rsidRPr="001B3BA5">
        <w:t>strategies for effective working relationships, including teamwork, negotiation and conflict resolution</w:t>
      </w:r>
    </w:p>
    <w:p w:rsidR="00000000" w:rsidRPr="001B3BA5" w:rsidP="001B3BA5">
      <w:pPr>
        <w:pStyle w:val="ListBullet"/>
      </w:pPr>
      <w:r w:rsidRPr="001B3BA5">
        <w:t>basics of market research techniques:</w:t>
      </w:r>
    </w:p>
    <w:p w:rsidR="00000000" w:rsidRPr="001B3BA5" w:rsidP="001B3BA5">
      <w:pPr>
        <w:pStyle w:val="ListBullet2"/>
      </w:pPr>
      <w:r w:rsidRPr="001B3BA5">
        <w:t>sources of information relating to promoting and maintaining racehorse business arrangements</w:t>
      </w:r>
    </w:p>
    <w:p w:rsidR="00000000" w:rsidRPr="001B3BA5" w:rsidP="001B3BA5">
      <w:pPr>
        <w:pStyle w:val="ListBullet"/>
      </w:pPr>
      <w:r w:rsidRPr="001B3BA5">
        <w:t>racing industry standards and expectations relevant to promoting and maintaining racehorse business arrangements with racehorse owners:</w:t>
      </w:r>
    </w:p>
    <w:p w:rsidR="00000000" w:rsidRPr="001B3BA5" w:rsidP="001B3BA5">
      <w:pPr>
        <w:pStyle w:val="ListBullet2"/>
      </w:pPr>
      <w:r w:rsidRPr="001B3BA5">
        <w:t>racing industry safety requirements, including safe operating procedures and workplace health and safety duty of care</w:t>
      </w:r>
    </w:p>
    <w:p w:rsidR="00000000" w:rsidRPr="001B3BA5" w:rsidP="001B3BA5">
      <w:pPr>
        <w:pStyle w:val="ListBullet2"/>
      </w:pPr>
      <w:r w:rsidRPr="001B3BA5">
        <w:t>r</w:t>
      </w:r>
      <w:r w:rsidRPr="001B3BA5">
        <w:t>elevant rules of racing for training racehorses.</w:t>
      </w:r>
    </w:p>
    <w:p w:rsidR="00000000" w:rsidRPr="001B3BA5" w:rsidP="001B3BA5">
      <w:pPr>
        <w:pStyle w:val="AllowPageBreak"/>
      </w:pPr>
    </w:p>
    <w:p w:rsidR="00000000" w:rsidRPr="001B3BA5" w:rsidP="001B3BA5">
      <w:pPr>
        <w:pStyle w:val="Heading1"/>
      </w:pPr>
      <w:bookmarkStart w:id="4" w:name="O_979627"/>
      <w:bookmarkEnd w:id="4"/>
      <w:r w:rsidRPr="001B3BA5">
        <w:t>Assessment Conditions</w:t>
      </w:r>
    </w:p>
    <w:p w:rsidR="00000000" w:rsidRPr="001B3BA5" w:rsidP="00DA42E5">
      <w:pPr>
        <w:pStyle w:val="BodyText"/>
      </w:pPr>
      <w:r w:rsidRPr="001B3BA5">
        <w:t xml:space="preserve">Assessment of skills must take place under the following conditions: </w:t>
      </w:r>
    </w:p>
    <w:p w:rsidR="00000000" w:rsidRPr="001B3BA5" w:rsidP="001B3BA5">
      <w:pPr>
        <w:pStyle w:val="ListBullet"/>
      </w:pPr>
      <w:r w:rsidRPr="001B3BA5">
        <w:t>physical conditions:</w:t>
      </w:r>
    </w:p>
    <w:p w:rsidR="00000000" w:rsidRPr="001B3BA5" w:rsidP="001B3BA5">
      <w:pPr>
        <w:pStyle w:val="ListBullet2"/>
      </w:pPr>
      <w:r w:rsidRPr="001B3BA5">
        <w:t xml:space="preserve">a racing establishment workplace with standardbred or thoroughbred horses, </w:t>
      </w:r>
      <w:r w:rsidRPr="001B3BA5">
        <w:t>or an environment that accurately reflects performance in a real workplace setting</w:t>
      </w:r>
    </w:p>
    <w:p w:rsidR="00000000" w:rsidRPr="001B3BA5" w:rsidP="001B3BA5">
      <w:pPr>
        <w:pStyle w:val="ListBullet"/>
      </w:pPr>
      <w:r w:rsidRPr="001B3BA5">
        <w:t>resources, equipment and materials:</w:t>
      </w:r>
    </w:p>
    <w:p w:rsidR="00000000" w:rsidRPr="001B3BA5" w:rsidP="001B3BA5">
      <w:pPr>
        <w:pStyle w:val="ListBullet2"/>
      </w:pPr>
      <w:r w:rsidRPr="001B3BA5">
        <w:t>information about potential owners, costs of services and other workplace documentation relevant for assessment activity.</w:t>
      </w:r>
    </w:p>
    <w:p w:rsidR="00000000" w:rsidRPr="001B3BA5" w:rsidP="001B3BA5">
      <w:pPr>
        <w:pStyle w:val="BodyText"/>
      </w:pPr>
    </w:p>
    <w:p w:rsidR="00000000" w:rsidRPr="001B3BA5" w:rsidP="00DA42E5">
      <w:pPr>
        <w:pStyle w:val="BodyText"/>
      </w:pPr>
      <w:r w:rsidRPr="001B3BA5">
        <w:t xml:space="preserve">Training and assessment strategies must show evidence of the use of guidance provided in the </w:t>
      </w:r>
      <w:r w:rsidRPr="001B3BA5">
        <w:rPr>
          <w:rStyle w:val="Emphasis"/>
        </w:rPr>
        <w:t>Companion Volume: User Guide: Safety in Equine Training.</w:t>
      </w:r>
    </w:p>
    <w:p w:rsidR="00DA42E5" w:rsidP="00DA42E5">
      <w:pPr>
        <w:pStyle w:val="BodyText"/>
      </w:pPr>
      <w:r w:rsidRPr="001B3BA5">
        <w:t>Assessors of this unit must satisfy the requirements for assessors in applicable vocational education and</w:t>
      </w:r>
      <w:r w:rsidRPr="001B3BA5">
        <w:t xml:space="preserve"> training legislation, frameworks and/or standards.</w:t>
      </w:r>
    </w:p>
    <w:p w:rsidR="00000000" w:rsidRPr="001B3BA5" w:rsidP="001B3BA5">
      <w:pPr>
        <w:pStyle w:val="Heading1"/>
      </w:pPr>
      <w:bookmarkStart w:id="5" w:name="O_979630"/>
      <w:bookmarkEnd w:id="5"/>
      <w:r w:rsidRPr="001B3BA5">
        <w:t>Links</w:t>
      </w:r>
    </w:p>
    <w:p w:rsidR="00000000" w:rsidRPr="001B3BA5" w:rsidP="00DA42E5">
      <w:pPr>
        <w:pStyle w:val="BodyText"/>
      </w:pPr>
      <w:r w:rsidRPr="001B3BA5">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234B5D">
        <w:rPr>
          <w:rStyle w:val="Hyperlink"/>
        </w:rPr>
        <w:t>https://vetnet.gov.au/Pages/TrainingDocs.aspx?q=5c4b8489-f7e1-463b-81c8-6ecce6c192a0</w:t>
      </w:r>
      <w:r>
        <w:fldChar w:fldCharType="end"/>
      </w:r>
    </w:p>
    <w:p w:rsidR="00000000" w:rsidRPr="001B3BA5" w:rsidP="001B3BA5"/>
    <w:sectPr w:rsidSect="001B3B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A5" w:rsidRPr="00DA42E5" w:rsidP="00DA42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2E5" w:rsidP="001B3B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A42E5" w:rsidP="001B3B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A42E5" w:rsidP="001B3B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2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3BA5" w:rsidRPr="00DA42E5" w:rsidP="00DA42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B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2E5" w:rsidRPr="002D2AF8" w:rsidP="001B3BA5">
    <w:pPr>
      <w:pStyle w:val="Header"/>
      <w:framePr w:wrap="around"/>
    </w:pPr>
    <w:r>
      <w:fldChar w:fldCharType="begin"/>
    </w:r>
    <w:r>
      <w:instrText xml:space="preserve"> TITLE   \* MERGEFORMAT </w:instrText>
    </w:r>
    <w:r>
      <w:fldChar w:fldCharType="separate"/>
    </w:r>
    <w:r>
      <w:t>Assessment Requirements for RGRPSH422 Promote and maintain business arrangements with racehorse owners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DA42E5" w:rsidP="001B3B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FA89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B4DF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9E11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B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BA5"/>
    <w:pPr>
      <w:spacing w:before="360" w:after="60"/>
      <w:outlineLvl w:val="0"/>
    </w:pPr>
    <w:rPr>
      <w:sz w:val="32"/>
    </w:rPr>
  </w:style>
  <w:style w:type="paragraph" w:styleId="Heading2">
    <w:name w:val="heading 2"/>
    <w:basedOn w:val="HeadingBase"/>
    <w:next w:val="BodyText"/>
    <w:link w:val="Heading2Char"/>
    <w:qFormat/>
    <w:rsid w:val="001B3BA5"/>
    <w:pPr>
      <w:keepLines/>
      <w:spacing w:before="240" w:after="120"/>
      <w:outlineLvl w:val="1"/>
    </w:pPr>
    <w:rPr>
      <w:sz w:val="28"/>
      <w:szCs w:val="40"/>
    </w:rPr>
  </w:style>
  <w:style w:type="paragraph" w:styleId="Heading3">
    <w:name w:val="heading 3"/>
    <w:basedOn w:val="HeadingBase"/>
    <w:next w:val="BodyText"/>
    <w:link w:val="Heading3Char"/>
    <w:qFormat/>
    <w:rsid w:val="001B3BA5"/>
    <w:pPr>
      <w:spacing w:before="180" w:after="120"/>
      <w:outlineLvl w:val="2"/>
    </w:pPr>
    <w:rPr>
      <w:spacing w:val="-10"/>
      <w:kern w:val="32"/>
    </w:rPr>
  </w:style>
  <w:style w:type="paragraph" w:styleId="Heading4">
    <w:name w:val="heading 4"/>
    <w:basedOn w:val="HeadingBase"/>
    <w:next w:val="BodyText"/>
    <w:link w:val="Heading4Char"/>
    <w:qFormat/>
    <w:rsid w:val="001B3BA5"/>
    <w:pPr>
      <w:spacing w:before="160" w:after="120"/>
      <w:outlineLvl w:val="3"/>
    </w:pPr>
    <w:rPr>
      <w:sz w:val="22"/>
    </w:rPr>
  </w:style>
  <w:style w:type="paragraph" w:styleId="Heading5">
    <w:name w:val="heading 5"/>
    <w:basedOn w:val="HeadingBase"/>
    <w:next w:val="Normal"/>
    <w:link w:val="Heading5Char"/>
    <w:qFormat/>
    <w:rsid w:val="001B3BA5"/>
    <w:pPr>
      <w:spacing w:before="80"/>
      <w:outlineLvl w:val="4"/>
    </w:pPr>
    <w:rPr>
      <w:color w:val="918585"/>
      <w:sz w:val="20"/>
    </w:rPr>
  </w:style>
  <w:style w:type="paragraph" w:styleId="Heading6">
    <w:name w:val="heading 6"/>
    <w:basedOn w:val="HeadingBase"/>
    <w:next w:val="Normal"/>
    <w:link w:val="Heading6Char"/>
    <w:qFormat/>
    <w:rsid w:val="001B3BA5"/>
    <w:pPr>
      <w:spacing w:before="60"/>
      <w:outlineLvl w:val="5"/>
    </w:pPr>
    <w:rPr>
      <w:color w:val="918585"/>
      <w:sz w:val="20"/>
    </w:rPr>
  </w:style>
  <w:style w:type="paragraph" w:styleId="Heading7">
    <w:name w:val="heading 7"/>
    <w:basedOn w:val="Normal"/>
    <w:next w:val="Normal"/>
    <w:link w:val="Heading7Char"/>
    <w:qFormat/>
    <w:rsid w:val="001B3BA5"/>
    <w:pPr>
      <w:ind w:left="720"/>
      <w:outlineLvl w:val="6"/>
    </w:pPr>
    <w:rPr>
      <w:i/>
    </w:rPr>
  </w:style>
  <w:style w:type="paragraph" w:styleId="Heading8">
    <w:name w:val="heading 8"/>
    <w:basedOn w:val="Normal"/>
    <w:next w:val="Normal"/>
    <w:link w:val="Heading8Char"/>
    <w:qFormat/>
    <w:rsid w:val="001B3BA5"/>
    <w:pPr>
      <w:ind w:left="720"/>
      <w:outlineLvl w:val="7"/>
    </w:pPr>
    <w:rPr>
      <w:i/>
    </w:rPr>
  </w:style>
  <w:style w:type="paragraph" w:styleId="Heading9">
    <w:name w:val="heading 9"/>
    <w:basedOn w:val="Normal"/>
    <w:next w:val="Normal"/>
    <w:link w:val="Heading9Char"/>
    <w:qFormat/>
    <w:rsid w:val="001B3BA5"/>
    <w:pPr>
      <w:ind w:left="720"/>
      <w:outlineLvl w:val="8"/>
    </w:pPr>
    <w:rPr>
      <w:i/>
    </w:rPr>
  </w:style>
  <w:style w:type="character" w:default="1" w:styleId="DefaultParagraphFont">
    <w:name w:val="Default Paragraph Font"/>
    <w:uiPriority w:val="1"/>
    <w:unhideWhenUsed/>
    <w:rsid w:val="001B3B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BA5"/>
  </w:style>
  <w:style w:type="character" w:customStyle="1" w:styleId="Heading1Char">
    <w:name w:val="Heading 1 Char"/>
    <w:basedOn w:val="DefaultParagraphFont"/>
    <w:link w:val="Heading1"/>
    <w:rsid w:val="001B3BA5"/>
    <w:rPr>
      <w:rFonts w:ascii="Times New Roman" w:eastAsia="Times New Roman" w:hAnsi="Times New Roman" w:cs="Times New Roman"/>
      <w:b/>
      <w:sz w:val="32"/>
      <w:szCs w:val="20"/>
      <w:lang w:eastAsia="en-US"/>
    </w:rPr>
  </w:style>
  <w:style w:type="paragraph" w:styleId="BodyText">
    <w:name w:val="Body Text"/>
    <w:basedOn w:val="Normal"/>
    <w:link w:val="BodyTextChar"/>
    <w:rsid w:val="001B3B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3BA5"/>
    <w:rPr>
      <w:rFonts w:ascii="Times New Roman" w:eastAsia="Times New Roman" w:hAnsi="Times New Roman" w:cs="Times New Roman"/>
      <w:sz w:val="24"/>
      <w:lang w:eastAsia="en-US"/>
    </w:rPr>
  </w:style>
  <w:style w:type="paragraph" w:styleId="ListBullet">
    <w:name w:val="List Bullet"/>
    <w:basedOn w:val="List"/>
    <w:rsid w:val="001B3BA5"/>
    <w:pPr>
      <w:numPr>
        <w:numId w:val="12"/>
      </w:numPr>
      <w:tabs>
        <w:tab w:val="clear" w:pos="340"/>
      </w:tabs>
      <w:spacing w:before="40" w:after="40"/>
    </w:pPr>
  </w:style>
  <w:style w:type="character" w:customStyle="1" w:styleId="SpecialBold">
    <w:name w:val="Special Bold"/>
    <w:basedOn w:val="DefaultParagraphFont"/>
    <w:rsid w:val="001B3BA5"/>
    <w:rPr>
      <w:b/>
      <w:spacing w:val="0"/>
    </w:rPr>
  </w:style>
  <w:style w:type="paragraph" w:styleId="ListBullet2">
    <w:name w:val="List Bullet 2"/>
    <w:basedOn w:val="List2"/>
    <w:rsid w:val="001B3BA5"/>
    <w:pPr>
      <w:numPr>
        <w:numId w:val="13"/>
      </w:numPr>
      <w:tabs>
        <w:tab w:val="clear" w:pos="680"/>
      </w:tabs>
    </w:pPr>
  </w:style>
  <w:style w:type="character" w:styleId="Emphasis">
    <w:name w:val="Emphasis"/>
    <w:basedOn w:val="DefaultParagraphFont"/>
    <w:qFormat/>
    <w:rsid w:val="001B3BA5"/>
    <w:rPr>
      <w:i/>
    </w:rPr>
  </w:style>
  <w:style w:type="paragraph" w:customStyle="1" w:styleId="SuperHeading">
    <w:name w:val="SuperHeading"/>
    <w:basedOn w:val="Normal"/>
    <w:rsid w:val="001B3BA5"/>
    <w:pPr>
      <w:spacing w:before="240" w:after="120"/>
      <w:outlineLvl w:val="0"/>
    </w:pPr>
    <w:rPr>
      <w:rFonts w:ascii="Times New Roman" w:hAnsi="Times New Roman"/>
      <w:b/>
      <w:sz w:val="32"/>
    </w:rPr>
  </w:style>
  <w:style w:type="paragraph" w:customStyle="1" w:styleId="AllowPageBreak">
    <w:name w:val="AllowPageBreak"/>
    <w:rsid w:val="001B3B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3B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B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B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B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B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B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B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BA5"/>
    <w:rPr>
      <w:rFonts w:ascii="Courier New" w:eastAsia="Times New Roman" w:hAnsi="Courier New" w:cs="Times New Roman"/>
      <w:i/>
      <w:szCs w:val="20"/>
      <w:lang w:eastAsia="en-US"/>
    </w:rPr>
  </w:style>
  <w:style w:type="paragraph" w:customStyle="1" w:styleId="HeadingBase">
    <w:name w:val="Heading Base"/>
    <w:rsid w:val="001B3B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BA5"/>
    <w:pPr>
      <w:tabs>
        <w:tab w:val="right" w:leader="dot" w:pos="9072"/>
      </w:tabs>
      <w:ind w:left="567"/>
    </w:pPr>
    <w:rPr>
      <w:szCs w:val="22"/>
    </w:rPr>
  </w:style>
  <w:style w:type="paragraph" w:customStyle="1" w:styleId="TOCBase">
    <w:name w:val="TOC Base"/>
    <w:rsid w:val="001B3B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BA5"/>
    <w:pPr>
      <w:tabs>
        <w:tab w:val="right" w:leader="dot" w:pos="9072"/>
      </w:tabs>
      <w:spacing w:before="40" w:after="40"/>
      <w:ind w:left="284"/>
    </w:pPr>
    <w:rPr>
      <w:rFonts w:ascii="Times New Roman" w:hAnsi="Times New Roman"/>
    </w:rPr>
  </w:style>
  <w:style w:type="paragraph" w:styleId="TOC1">
    <w:name w:val="toc 1"/>
    <w:basedOn w:val="TOCBase"/>
    <w:next w:val="Normal"/>
    <w:rsid w:val="001B3B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B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BA5"/>
    <w:rPr>
      <w:rFonts w:ascii="Times New Roman" w:eastAsia="Times New Roman" w:hAnsi="Times New Roman" w:cs="Times New Roman"/>
      <w:sz w:val="16"/>
      <w:lang w:eastAsia="en-US"/>
    </w:rPr>
  </w:style>
  <w:style w:type="paragraph" w:styleId="Title">
    <w:name w:val="Title"/>
    <w:basedOn w:val="HeadingBase"/>
    <w:link w:val="TitleChar"/>
    <w:qFormat/>
    <w:rsid w:val="001B3BA5"/>
    <w:pPr>
      <w:spacing w:before="5040"/>
      <w:jc w:val="center"/>
    </w:pPr>
    <w:rPr>
      <w:sz w:val="48"/>
      <w:szCs w:val="72"/>
      <w:lang w:val="en-US"/>
    </w:rPr>
  </w:style>
  <w:style w:type="character" w:customStyle="1" w:styleId="TitleChar">
    <w:name w:val="Title Char"/>
    <w:basedOn w:val="DefaultParagraphFont"/>
    <w:link w:val="Title"/>
    <w:rsid w:val="001B3B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BA5"/>
    <w:pPr>
      <w:tabs>
        <w:tab w:val="left" w:pos="3600"/>
        <w:tab w:val="left" w:pos="3958"/>
      </w:tabs>
    </w:pPr>
  </w:style>
  <w:style w:type="paragraph" w:styleId="List">
    <w:name w:val="List"/>
    <w:basedOn w:val="BodyText"/>
    <w:next w:val="BodyText"/>
    <w:rsid w:val="001B3BA5"/>
    <w:pPr>
      <w:tabs>
        <w:tab w:val="left" w:pos="340"/>
      </w:tabs>
      <w:spacing w:before="60" w:after="60"/>
      <w:ind w:left="340" w:hanging="340"/>
    </w:pPr>
  </w:style>
  <w:style w:type="paragraph" w:customStyle="1" w:styleId="Note">
    <w:name w:val="Note"/>
    <w:basedOn w:val="BodyText"/>
    <w:rsid w:val="001B3B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BA5"/>
    <w:pPr>
      <w:framePr w:wrap="auto" w:hAnchor="text" w:y="6049"/>
    </w:pPr>
    <w:rPr>
      <w:color w:val="000000"/>
      <w:sz w:val="40"/>
    </w:rPr>
  </w:style>
  <w:style w:type="paragraph" w:customStyle="1" w:styleId="TOCTitle">
    <w:name w:val="TOCTitle"/>
    <w:basedOn w:val="Heading1"/>
    <w:rsid w:val="001B3BA5"/>
    <w:pPr>
      <w:spacing w:after="240"/>
      <w:jc w:val="center"/>
      <w:outlineLvl w:val="9"/>
    </w:pPr>
    <w:rPr>
      <w:caps/>
    </w:rPr>
  </w:style>
  <w:style w:type="paragraph" w:customStyle="1" w:styleId="Version">
    <w:name w:val="Version"/>
    <w:rsid w:val="001B3B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3BA5"/>
    <w:pPr>
      <w:keepNext w:val="0"/>
      <w:tabs>
        <w:tab w:val="right" w:pos="4176"/>
      </w:tabs>
      <w:ind w:left="198" w:hanging="198"/>
    </w:pPr>
    <w:rPr>
      <w:rFonts w:ascii="Garamond" w:hAnsi="Garamond"/>
    </w:rPr>
  </w:style>
  <w:style w:type="paragraph" w:styleId="IndexHeading">
    <w:name w:val="index heading"/>
    <w:basedOn w:val="Normal"/>
    <w:next w:val="Index1"/>
    <w:semiHidden/>
    <w:rsid w:val="001B3BA5"/>
    <w:pPr>
      <w:spacing w:before="120" w:after="120"/>
    </w:pPr>
    <w:rPr>
      <w:rFonts w:ascii="Arial" w:hAnsi="Arial"/>
      <w:b/>
      <w:color w:val="918585"/>
      <w:sz w:val="24"/>
    </w:rPr>
  </w:style>
  <w:style w:type="paragraph" w:styleId="Header">
    <w:name w:val="header"/>
    <w:basedOn w:val="Normal"/>
    <w:link w:val="HeaderChar"/>
    <w:rsid w:val="001B3B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BA5"/>
    <w:rPr>
      <w:rFonts w:ascii="Times New Roman" w:eastAsia="Times New Roman" w:hAnsi="Times New Roman" w:cs="Times New Roman"/>
      <w:sz w:val="16"/>
      <w:szCs w:val="20"/>
      <w:lang w:val="en-GB" w:eastAsia="en-US"/>
    </w:rPr>
  </w:style>
  <w:style w:type="paragraph" w:customStyle="1" w:styleId="Chapter">
    <w:name w:val="Chapter"/>
    <w:basedOn w:val="Normal"/>
    <w:rsid w:val="001B3BA5"/>
    <w:pPr>
      <w:spacing w:before="240"/>
    </w:pPr>
    <w:rPr>
      <w:rFonts w:ascii="Times New Roman" w:hAnsi="Times New Roman"/>
      <w:smallCaps/>
      <w:spacing w:val="80"/>
      <w:sz w:val="28"/>
    </w:rPr>
  </w:style>
  <w:style w:type="paragraph" w:customStyle="1" w:styleId="InChapter">
    <w:name w:val="InChapter"/>
    <w:basedOn w:val="Heading3"/>
    <w:rsid w:val="001B3BA5"/>
    <w:pPr>
      <w:spacing w:after="240"/>
      <w:outlineLvl w:val="9"/>
    </w:pPr>
    <w:rPr>
      <w:noProof/>
    </w:rPr>
  </w:style>
  <w:style w:type="paragraph" w:styleId="Index2">
    <w:name w:val="index 2"/>
    <w:basedOn w:val="Normal"/>
    <w:next w:val="Normal"/>
    <w:semiHidden/>
    <w:rsid w:val="001B3BA5"/>
    <w:pPr>
      <w:tabs>
        <w:tab w:val="right" w:pos="4176"/>
      </w:tabs>
      <w:ind w:left="568" w:hanging="284"/>
    </w:pPr>
    <w:rPr>
      <w:rFonts w:ascii="Garamond" w:hAnsi="Garamond"/>
    </w:rPr>
  </w:style>
  <w:style w:type="paragraph" w:customStyle="1" w:styleId="Byline">
    <w:name w:val="Byline"/>
    <w:rsid w:val="001B3B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BA5"/>
    <w:pPr>
      <w:tabs>
        <w:tab w:val="clear" w:pos="3600"/>
        <w:tab w:val="clear" w:pos="3958"/>
      </w:tabs>
      <w:jc w:val="right"/>
    </w:pPr>
  </w:style>
  <w:style w:type="paragraph" w:styleId="Caption">
    <w:name w:val="caption"/>
    <w:basedOn w:val="BodyText"/>
    <w:next w:val="Normal"/>
    <w:qFormat/>
    <w:rsid w:val="001B3BA5"/>
    <w:pPr>
      <w:framePr w:w="2268" w:hSpace="181" w:vSpace="181" w:wrap="around" w:vAnchor="text" w:hAnchor="page" w:x="1135" w:y="285" w:anchorLock="1"/>
    </w:pPr>
    <w:rPr>
      <w:i/>
    </w:rPr>
  </w:style>
  <w:style w:type="paragraph" w:customStyle="1" w:styleId="MiniTOCTitle">
    <w:name w:val="MiniTOCTitle"/>
    <w:basedOn w:val="Heading4"/>
    <w:rsid w:val="001B3BA5"/>
    <w:pPr>
      <w:spacing w:before="240"/>
      <w:outlineLvl w:val="9"/>
    </w:pPr>
    <w:rPr>
      <w:noProof/>
      <w:sz w:val="24"/>
    </w:rPr>
  </w:style>
  <w:style w:type="paragraph" w:customStyle="1" w:styleId="MiniTOCItem">
    <w:name w:val="MiniTOCItem"/>
    <w:basedOn w:val="ListBullet"/>
    <w:rsid w:val="001B3BA5"/>
    <w:pPr>
      <w:numPr>
        <w:numId w:val="0"/>
      </w:numPr>
      <w:tabs>
        <w:tab w:val="right" w:leader="dot" w:pos="6521"/>
      </w:tabs>
      <w:spacing w:before="0" w:after="0"/>
    </w:pPr>
  </w:style>
  <w:style w:type="paragraph" w:customStyle="1" w:styleId="TOFTitle">
    <w:name w:val="TOFTitle"/>
    <w:basedOn w:val="TOCTitle"/>
    <w:rsid w:val="001B3BA5"/>
  </w:style>
  <w:style w:type="paragraph" w:styleId="TableofFigures">
    <w:name w:val="table of figures"/>
    <w:basedOn w:val="Normal"/>
    <w:next w:val="Normal"/>
    <w:semiHidden/>
    <w:rsid w:val="001B3BA5"/>
    <w:pPr>
      <w:tabs>
        <w:tab w:val="right" w:leader="dot" w:pos="9072"/>
      </w:tabs>
      <w:ind w:left="970" w:hanging="403"/>
    </w:pPr>
    <w:rPr>
      <w:rFonts w:ascii="Times New Roman" w:hAnsi="Times New Roman"/>
      <w:b/>
    </w:rPr>
  </w:style>
  <w:style w:type="paragraph" w:styleId="ListNumber">
    <w:name w:val="List Number"/>
    <w:basedOn w:val="List"/>
    <w:rsid w:val="001B3BA5"/>
    <w:pPr>
      <w:numPr>
        <w:numId w:val="15"/>
      </w:numPr>
      <w:tabs>
        <w:tab w:val="clear" w:pos="340"/>
      </w:tabs>
    </w:pPr>
  </w:style>
  <w:style w:type="character" w:customStyle="1" w:styleId="WingdingSymbols">
    <w:name w:val="Wingding Symbols"/>
    <w:rsid w:val="001B3BA5"/>
    <w:rPr>
      <w:rFonts w:ascii="Wingdings" w:hAnsi="Wingdings"/>
    </w:rPr>
  </w:style>
  <w:style w:type="paragraph" w:customStyle="1" w:styleId="TableHeading">
    <w:name w:val="Table Heading"/>
    <w:basedOn w:val="HeadingBase"/>
    <w:rsid w:val="001B3BA5"/>
    <w:pPr>
      <w:keepLines/>
      <w:pBdr>
        <w:bottom w:val="single" w:sz="6" w:space="1" w:color="918585"/>
      </w:pBdr>
      <w:spacing w:before="240"/>
    </w:pPr>
  </w:style>
  <w:style w:type="character" w:customStyle="1" w:styleId="HotSpot">
    <w:name w:val="HotSpot"/>
    <w:rsid w:val="001B3BA5"/>
    <w:rPr>
      <w:color w:val="0033CC"/>
      <w:u w:val="none"/>
    </w:rPr>
  </w:style>
  <w:style w:type="paragraph" w:customStyle="1" w:styleId="BodyTextRight">
    <w:name w:val="Body Text Right"/>
    <w:basedOn w:val="BodyText"/>
    <w:rsid w:val="001B3BA5"/>
    <w:pPr>
      <w:spacing w:before="0" w:after="0"/>
      <w:jc w:val="right"/>
    </w:pPr>
  </w:style>
  <w:style w:type="paragraph" w:styleId="Index3">
    <w:name w:val="index 3"/>
    <w:basedOn w:val="ListNumber2"/>
    <w:next w:val="Normal"/>
    <w:semiHidden/>
    <w:rsid w:val="001B3BA5"/>
    <w:pPr>
      <w:numPr>
        <w:numId w:val="0"/>
      </w:numPr>
      <w:tabs>
        <w:tab w:val="right" w:leader="dot" w:pos="4176"/>
      </w:tabs>
    </w:pPr>
  </w:style>
  <w:style w:type="paragraph" w:styleId="ListNumber2">
    <w:name w:val="List Number 2"/>
    <w:basedOn w:val="List2"/>
    <w:rsid w:val="001B3BA5"/>
    <w:pPr>
      <w:numPr>
        <w:numId w:val="10"/>
      </w:numPr>
      <w:tabs>
        <w:tab w:val="clear" w:pos="1060"/>
      </w:tabs>
    </w:pPr>
  </w:style>
  <w:style w:type="paragraph" w:customStyle="1" w:styleId="MarginNote">
    <w:name w:val="Margin Note"/>
    <w:basedOn w:val="BodyText"/>
    <w:rsid w:val="001B3B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B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B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BA5"/>
    <w:rPr>
      <w:sz w:val="32"/>
    </w:rPr>
  </w:style>
  <w:style w:type="paragraph" w:customStyle="1" w:styleId="HeadingProcedure">
    <w:name w:val="Heading Procedure"/>
    <w:basedOn w:val="HeadingBase"/>
    <w:next w:val="Normal"/>
    <w:rsid w:val="001B3BA5"/>
    <w:pPr>
      <w:tabs>
        <w:tab w:val="left" w:pos="0"/>
      </w:tabs>
      <w:spacing w:before="120" w:after="60"/>
    </w:pPr>
    <w:rPr>
      <w:i/>
      <w:color w:val="918585"/>
      <w:sz w:val="22"/>
    </w:rPr>
  </w:style>
  <w:style w:type="paragraph" w:customStyle="1" w:styleId="TableBodyText">
    <w:name w:val="Table Body Text"/>
    <w:basedOn w:val="BodyText"/>
    <w:rsid w:val="001B3BA5"/>
    <w:pPr>
      <w:spacing w:before="60" w:after="60"/>
    </w:pPr>
  </w:style>
  <w:style w:type="paragraph" w:styleId="ListContinue">
    <w:name w:val="List Continue"/>
    <w:basedOn w:val="List"/>
    <w:rsid w:val="001B3BA5"/>
    <w:pPr>
      <w:ind w:firstLine="0"/>
    </w:pPr>
  </w:style>
  <w:style w:type="paragraph" w:customStyle="1" w:styleId="ListNote">
    <w:name w:val="List Note"/>
    <w:basedOn w:val="List"/>
    <w:rsid w:val="001B3BA5"/>
    <w:pPr>
      <w:pBdr>
        <w:top w:val="single" w:sz="6" w:space="2" w:color="918585"/>
        <w:bottom w:val="single" w:sz="6" w:space="2" w:color="918585"/>
      </w:pBdr>
      <w:tabs>
        <w:tab w:val="left" w:pos="1021"/>
      </w:tabs>
      <w:ind w:firstLine="0"/>
    </w:pPr>
  </w:style>
  <w:style w:type="paragraph" w:customStyle="1" w:styleId="Warning">
    <w:name w:val="Warning"/>
    <w:basedOn w:val="BodyText"/>
    <w:rsid w:val="001B3BA5"/>
    <w:pPr>
      <w:shd w:val="clear" w:color="auto" w:fill="D9D9D9"/>
      <w:tabs>
        <w:tab w:val="left" w:pos="992"/>
      </w:tabs>
      <w:ind w:left="119" w:right="119"/>
    </w:pPr>
    <w:rPr>
      <w:sz w:val="20"/>
    </w:rPr>
  </w:style>
  <w:style w:type="paragraph" w:customStyle="1" w:styleId="MarginIcons">
    <w:name w:val="Margin Icons"/>
    <w:basedOn w:val="BodyText"/>
    <w:rsid w:val="001B3B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BA5"/>
    <w:rPr>
      <w:rFonts w:ascii="Courier New" w:hAnsi="Courier New"/>
    </w:rPr>
  </w:style>
  <w:style w:type="paragraph" w:customStyle="1" w:styleId="NoteBullet">
    <w:name w:val="Note Bullet"/>
    <w:basedOn w:val="Note"/>
    <w:rsid w:val="001B3BA5"/>
    <w:pPr>
      <w:tabs>
        <w:tab w:val="clear" w:pos="680"/>
      </w:tabs>
      <w:spacing w:before="60" w:after="60"/>
    </w:pPr>
  </w:style>
  <w:style w:type="paragraph" w:customStyle="1" w:styleId="SubHeading2">
    <w:name w:val="SubHeading2"/>
    <w:basedOn w:val="HeadingBase"/>
    <w:rsid w:val="001B3BA5"/>
    <w:pPr>
      <w:spacing w:before="240" w:after="60"/>
    </w:pPr>
    <w:rPr>
      <w:sz w:val="20"/>
    </w:rPr>
  </w:style>
  <w:style w:type="paragraph" w:customStyle="1" w:styleId="SubHeading1">
    <w:name w:val="SubHeading1"/>
    <w:basedOn w:val="HeadingBase"/>
    <w:rsid w:val="001B3BA5"/>
    <w:pPr>
      <w:spacing w:before="240" w:after="60"/>
    </w:pPr>
    <w:rPr>
      <w:color w:val="918585"/>
      <w:sz w:val="22"/>
    </w:rPr>
  </w:style>
  <w:style w:type="paragraph" w:customStyle="1" w:styleId="SideHeading">
    <w:name w:val="Side Heading"/>
    <w:basedOn w:val="HeadingBase"/>
    <w:rsid w:val="001B3B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BA5"/>
    <w:pPr>
      <w:tabs>
        <w:tab w:val="num" w:pos="360"/>
      </w:tabs>
    </w:pPr>
  </w:style>
  <w:style w:type="paragraph" w:styleId="PlainText">
    <w:name w:val="Plain Text"/>
    <w:basedOn w:val="Normal"/>
    <w:link w:val="PlainTextChar"/>
    <w:rsid w:val="001B3BA5"/>
    <w:rPr>
      <w:sz w:val="20"/>
    </w:rPr>
  </w:style>
  <w:style w:type="character" w:customStyle="1" w:styleId="PlainTextChar">
    <w:name w:val="Plain Text Char"/>
    <w:basedOn w:val="DefaultParagraphFont"/>
    <w:link w:val="PlainText"/>
    <w:rsid w:val="001B3BA5"/>
    <w:rPr>
      <w:rFonts w:ascii="Courier New" w:eastAsia="Times New Roman" w:hAnsi="Courier New" w:cs="Times New Roman"/>
      <w:sz w:val="20"/>
      <w:szCs w:val="20"/>
      <w:lang w:eastAsia="en-US"/>
    </w:rPr>
  </w:style>
  <w:style w:type="character" w:customStyle="1" w:styleId="MenuOption">
    <w:name w:val="Menu Option"/>
    <w:basedOn w:val="DefaultParagraphFont"/>
    <w:rsid w:val="001B3BA5"/>
    <w:rPr>
      <w:b/>
      <w:smallCaps/>
    </w:rPr>
  </w:style>
  <w:style w:type="paragraph" w:customStyle="1" w:styleId="TableListNumber">
    <w:name w:val="Table List Number"/>
    <w:basedOn w:val="ListNumber"/>
    <w:rsid w:val="001B3BA5"/>
    <w:pPr>
      <w:numPr>
        <w:numId w:val="0"/>
      </w:numPr>
    </w:pPr>
  </w:style>
  <w:style w:type="paragraph" w:styleId="TOC4">
    <w:name w:val="toc 4"/>
    <w:basedOn w:val="TOCBase"/>
    <w:next w:val="Normal"/>
    <w:semiHidden/>
    <w:rsid w:val="001B3BA5"/>
    <w:pPr>
      <w:tabs>
        <w:tab w:val="right" w:leader="dot" w:pos="9071"/>
      </w:tabs>
      <w:ind w:left="1701"/>
    </w:pPr>
  </w:style>
  <w:style w:type="paragraph" w:customStyle="1" w:styleId="ListAlpha">
    <w:name w:val="List Alpha"/>
    <w:basedOn w:val="List"/>
    <w:rsid w:val="001B3BA5"/>
    <w:pPr>
      <w:numPr>
        <w:numId w:val="9"/>
      </w:numPr>
    </w:pPr>
  </w:style>
  <w:style w:type="paragraph" w:customStyle="1" w:styleId="ListAlpha2">
    <w:name w:val="List Alpha 2"/>
    <w:basedOn w:val="List2"/>
    <w:rsid w:val="001B3BA5"/>
    <w:pPr>
      <w:numPr>
        <w:numId w:val="8"/>
      </w:numPr>
    </w:pPr>
  </w:style>
  <w:style w:type="paragraph" w:styleId="List2">
    <w:name w:val="List 2"/>
    <w:basedOn w:val="BodyText"/>
    <w:rsid w:val="001B3BA5"/>
    <w:pPr>
      <w:tabs>
        <w:tab w:val="left" w:pos="680"/>
      </w:tabs>
      <w:spacing w:before="60" w:after="60"/>
      <w:ind w:left="680" w:hanging="340"/>
    </w:pPr>
  </w:style>
  <w:style w:type="paragraph" w:styleId="List3">
    <w:name w:val="List 3"/>
    <w:basedOn w:val="BodyText"/>
    <w:rsid w:val="001B3BA5"/>
    <w:pPr>
      <w:tabs>
        <w:tab w:val="left" w:pos="1021"/>
      </w:tabs>
      <w:spacing w:before="60" w:after="60"/>
      <w:ind w:left="1020" w:hanging="340"/>
    </w:pPr>
  </w:style>
  <w:style w:type="paragraph" w:styleId="List4">
    <w:name w:val="List 4"/>
    <w:basedOn w:val="BodyText"/>
    <w:rsid w:val="001B3BA5"/>
    <w:pPr>
      <w:tabs>
        <w:tab w:val="left" w:pos="1361"/>
      </w:tabs>
      <w:spacing w:before="60" w:after="60"/>
      <w:ind w:left="1361" w:hanging="340"/>
    </w:pPr>
  </w:style>
  <w:style w:type="paragraph" w:styleId="List5">
    <w:name w:val="List 5"/>
    <w:basedOn w:val="BodyText"/>
    <w:rsid w:val="001B3BA5"/>
    <w:pPr>
      <w:tabs>
        <w:tab w:val="left" w:pos="1701"/>
      </w:tabs>
      <w:spacing w:before="60" w:after="60"/>
      <w:ind w:left="1701" w:hanging="340"/>
    </w:pPr>
  </w:style>
  <w:style w:type="paragraph" w:styleId="ListBullet3">
    <w:name w:val="List Bullet 3"/>
    <w:basedOn w:val="List3"/>
    <w:rsid w:val="001B3BA5"/>
    <w:pPr>
      <w:numPr>
        <w:numId w:val="14"/>
      </w:numPr>
      <w:tabs>
        <w:tab w:val="clear" w:pos="1021"/>
      </w:tabs>
      <w:ind w:left="1037" w:hanging="357"/>
    </w:pPr>
  </w:style>
  <w:style w:type="paragraph" w:styleId="ListBullet4">
    <w:name w:val="List Bullet 4"/>
    <w:basedOn w:val="List4"/>
    <w:rsid w:val="001B3BA5"/>
    <w:pPr>
      <w:numPr>
        <w:numId w:val="3"/>
      </w:numPr>
      <w:tabs>
        <w:tab w:val="clear" w:pos="1361"/>
      </w:tabs>
    </w:pPr>
  </w:style>
  <w:style w:type="paragraph" w:styleId="ListBullet5">
    <w:name w:val="List Bullet 5"/>
    <w:basedOn w:val="List5"/>
    <w:rsid w:val="001B3BA5"/>
    <w:pPr>
      <w:numPr>
        <w:numId w:val="4"/>
      </w:numPr>
    </w:pPr>
  </w:style>
  <w:style w:type="paragraph" w:styleId="ListContinue2">
    <w:name w:val="List Continue 2"/>
    <w:basedOn w:val="List2"/>
    <w:rsid w:val="001B3BA5"/>
    <w:pPr>
      <w:ind w:firstLine="0"/>
    </w:pPr>
  </w:style>
  <w:style w:type="paragraph" w:styleId="ListContinue3">
    <w:name w:val="List Continue 3"/>
    <w:basedOn w:val="List3"/>
    <w:rsid w:val="001B3BA5"/>
    <w:pPr>
      <w:ind w:left="1021" w:firstLine="0"/>
    </w:pPr>
  </w:style>
  <w:style w:type="paragraph" w:styleId="ListContinue4">
    <w:name w:val="List Continue 4"/>
    <w:basedOn w:val="List4"/>
    <w:rsid w:val="001B3BA5"/>
    <w:pPr>
      <w:ind w:firstLine="0"/>
    </w:pPr>
  </w:style>
  <w:style w:type="paragraph" w:styleId="ListContinue5">
    <w:name w:val="List Continue 5"/>
    <w:basedOn w:val="List5"/>
    <w:rsid w:val="001B3BA5"/>
    <w:pPr>
      <w:ind w:firstLine="0"/>
    </w:pPr>
  </w:style>
  <w:style w:type="paragraph" w:styleId="ListNumber3">
    <w:name w:val="List Number 3"/>
    <w:basedOn w:val="List3"/>
    <w:rsid w:val="001B3BA5"/>
    <w:pPr>
      <w:numPr>
        <w:numId w:val="5"/>
      </w:numPr>
    </w:pPr>
  </w:style>
  <w:style w:type="paragraph" w:styleId="ListNumber4">
    <w:name w:val="List Number 4"/>
    <w:basedOn w:val="List4"/>
    <w:rsid w:val="001B3BA5"/>
    <w:pPr>
      <w:numPr>
        <w:numId w:val="6"/>
      </w:numPr>
    </w:pPr>
  </w:style>
  <w:style w:type="paragraph" w:styleId="ListNumber5">
    <w:name w:val="List Number 5"/>
    <w:basedOn w:val="List5"/>
    <w:rsid w:val="001B3BA5"/>
    <w:pPr>
      <w:numPr>
        <w:numId w:val="7"/>
      </w:numPr>
    </w:pPr>
  </w:style>
  <w:style w:type="paragraph" w:styleId="BlockText">
    <w:name w:val="Block Text"/>
    <w:basedOn w:val="Normal"/>
    <w:rsid w:val="001B3BA5"/>
    <w:pPr>
      <w:spacing w:after="120"/>
      <w:ind w:left="1440" w:right="1440"/>
    </w:pPr>
  </w:style>
  <w:style w:type="character" w:customStyle="1" w:styleId="Subscript">
    <w:name w:val="Subscript"/>
    <w:basedOn w:val="DefaultParagraphFont"/>
    <w:rsid w:val="001B3BA5"/>
    <w:rPr>
      <w:sz w:val="16"/>
      <w:vertAlign w:val="subscript"/>
    </w:rPr>
  </w:style>
  <w:style w:type="character" w:customStyle="1" w:styleId="Superscript">
    <w:name w:val="Superscript"/>
    <w:basedOn w:val="DefaultParagraphFont"/>
    <w:rsid w:val="001B3BA5"/>
    <w:rPr>
      <w:sz w:val="16"/>
      <w:vertAlign w:val="superscript"/>
    </w:rPr>
  </w:style>
  <w:style w:type="character" w:customStyle="1" w:styleId="Symbols">
    <w:name w:val="Symbols"/>
    <w:basedOn w:val="DefaultParagraphFont"/>
    <w:rsid w:val="001B3BA5"/>
    <w:rPr>
      <w:rFonts w:ascii="Symbol" w:hAnsi="Symbol"/>
    </w:rPr>
  </w:style>
  <w:style w:type="character" w:customStyle="1" w:styleId="MenuOptions">
    <w:name w:val="Menu Options"/>
    <w:basedOn w:val="DefaultParagraphFont"/>
    <w:rsid w:val="001B3BA5"/>
    <w:rPr>
      <w:rFonts w:ascii="Arial Narrow" w:hAnsi="Arial Narrow"/>
      <w:smallCaps/>
    </w:rPr>
  </w:style>
  <w:style w:type="character" w:customStyle="1" w:styleId="Buttons">
    <w:name w:val="Buttons"/>
    <w:basedOn w:val="DefaultParagraphFont"/>
    <w:rsid w:val="001B3BA5"/>
    <w:rPr>
      <w:b/>
    </w:rPr>
  </w:style>
  <w:style w:type="character" w:customStyle="1" w:styleId="Underlined">
    <w:name w:val="Underlined"/>
    <w:basedOn w:val="DefaultParagraphFont"/>
    <w:rsid w:val="001B3BA5"/>
    <w:rPr>
      <w:u w:val="single"/>
    </w:rPr>
  </w:style>
  <w:style w:type="paragraph" w:customStyle="1" w:styleId="TableBodyTextRight">
    <w:name w:val="Table Body Text Right"/>
    <w:basedOn w:val="TableBodyText"/>
    <w:rsid w:val="001B3BA5"/>
    <w:pPr>
      <w:widowControl w:val="0"/>
      <w:autoSpaceDE w:val="0"/>
      <w:autoSpaceDN w:val="0"/>
      <w:adjustRightInd w:val="0"/>
      <w:jc w:val="right"/>
    </w:pPr>
    <w:rPr>
      <w:rFonts w:cs="Arial"/>
      <w:szCs w:val="18"/>
    </w:rPr>
  </w:style>
  <w:style w:type="paragraph" w:customStyle="1" w:styleId="CopyrightText">
    <w:name w:val="Copyright Text"/>
    <w:basedOn w:val="BodyText"/>
    <w:rsid w:val="001B3BA5"/>
    <w:rPr>
      <w:sz w:val="18"/>
    </w:rPr>
  </w:style>
  <w:style w:type="paragraph" w:customStyle="1" w:styleId="BodySmallRight">
    <w:name w:val="Body Small Right"/>
    <w:basedOn w:val="BodyTextRight"/>
    <w:rsid w:val="001B3BA5"/>
    <w:rPr>
      <w:sz w:val="18"/>
      <w:szCs w:val="18"/>
    </w:rPr>
  </w:style>
  <w:style w:type="paragraph" w:customStyle="1" w:styleId="MarginEdition">
    <w:name w:val="Margin Edition"/>
    <w:basedOn w:val="MarginNote"/>
    <w:rsid w:val="001B3BA5"/>
    <w:pPr>
      <w:spacing w:before="0" w:after="0"/>
    </w:pPr>
    <w:rPr>
      <w:rFonts w:ascii="Times New Roman" w:hAnsi="Times New Roman"/>
      <w:color w:val="999999"/>
    </w:rPr>
  </w:style>
  <w:style w:type="paragraph" w:customStyle="1" w:styleId="Spacer">
    <w:name w:val="Spacer"/>
    <w:basedOn w:val="Normal"/>
    <w:rsid w:val="001B3BA5"/>
    <w:rPr>
      <w:sz w:val="2"/>
      <w:szCs w:val="2"/>
    </w:rPr>
  </w:style>
  <w:style w:type="character" w:customStyle="1" w:styleId="Small">
    <w:name w:val="Small"/>
    <w:basedOn w:val="DefaultParagraphFont"/>
    <w:rsid w:val="001B3BA5"/>
    <w:rPr>
      <w:sz w:val="16"/>
    </w:rPr>
  </w:style>
  <w:style w:type="paragraph" w:customStyle="1" w:styleId="WideTable">
    <w:name w:val="Wide Table"/>
    <w:basedOn w:val="Normal"/>
    <w:rsid w:val="001B3BA5"/>
    <w:pPr>
      <w:ind w:left="-1418"/>
    </w:pPr>
    <w:rPr>
      <w:sz w:val="2"/>
      <w:szCs w:val="2"/>
    </w:rPr>
  </w:style>
  <w:style w:type="character" w:styleId="PageNumber">
    <w:name w:val="page number"/>
    <w:basedOn w:val="DefaultParagraphFont"/>
    <w:rsid w:val="001B3BA5"/>
  </w:style>
  <w:style w:type="paragraph" w:styleId="Quote">
    <w:name w:val="Quote"/>
    <w:basedOn w:val="Heading1"/>
    <w:link w:val="QuoteChar"/>
    <w:qFormat/>
    <w:rsid w:val="001B3BA5"/>
    <w:rPr>
      <w:b w:val="0"/>
      <w:sz w:val="72"/>
      <w:szCs w:val="72"/>
      <w:lang w:val="en-NZ"/>
    </w:rPr>
  </w:style>
  <w:style w:type="character" w:customStyle="1" w:styleId="QuoteChar">
    <w:name w:val="Quote Char"/>
    <w:basedOn w:val="DefaultParagraphFont"/>
    <w:link w:val="Quote"/>
    <w:rsid w:val="001B3B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BA5"/>
    <w:pPr>
      <w:pageBreakBefore/>
    </w:pPr>
  </w:style>
  <w:style w:type="paragraph" w:customStyle="1" w:styleId="Border">
    <w:name w:val="Border"/>
    <w:basedOn w:val="Normal"/>
    <w:qFormat/>
    <w:rsid w:val="001B3B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BA5"/>
    <w:rPr>
      <w:b/>
      <w:bCs/>
      <w:i/>
      <w:iCs/>
      <w:color w:val="auto"/>
    </w:rPr>
  </w:style>
  <w:style w:type="paragraph" w:styleId="IntenseQuote">
    <w:name w:val="Intense Quote"/>
    <w:basedOn w:val="Normal"/>
    <w:next w:val="Normal"/>
    <w:link w:val="IntenseQuoteChar"/>
    <w:uiPriority w:val="30"/>
    <w:qFormat/>
    <w:rsid w:val="001B3B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B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BA5"/>
    <w:rPr>
      <w:smallCaps/>
      <w:color w:val="auto"/>
      <w:u w:val="single"/>
    </w:rPr>
  </w:style>
  <w:style w:type="character" w:styleId="IntenseReference">
    <w:name w:val="Intense Reference"/>
    <w:basedOn w:val="DefaultParagraphFont"/>
    <w:uiPriority w:val="32"/>
    <w:qFormat/>
    <w:rsid w:val="001B3BA5"/>
    <w:rPr>
      <w:b/>
      <w:bCs/>
      <w:smallCaps/>
      <w:color w:val="auto"/>
      <w:spacing w:val="5"/>
      <w:u w:val="single"/>
    </w:rPr>
  </w:style>
  <w:style w:type="paragraph" w:customStyle="1" w:styleId="2ColumnHeading">
    <w:name w:val="2Column Heading"/>
    <w:basedOn w:val="BodyText"/>
    <w:qFormat/>
    <w:rsid w:val="001B3BA5"/>
    <w:pPr>
      <w:spacing w:after="60"/>
      <w:ind w:left="-2268"/>
    </w:pPr>
    <w:rPr>
      <w:b/>
    </w:rPr>
  </w:style>
  <w:style w:type="paragraph" w:customStyle="1" w:styleId="Heading1TOC">
    <w:name w:val="Heading1 TOC"/>
    <w:basedOn w:val="Normal"/>
    <w:qFormat/>
    <w:rsid w:val="001B3BA5"/>
    <w:pPr>
      <w:spacing w:before="240" w:after="120"/>
    </w:pPr>
    <w:rPr>
      <w:rFonts w:ascii="Times New Roman" w:hAnsi="Times New Roman"/>
      <w:b/>
      <w:sz w:val="32"/>
    </w:rPr>
  </w:style>
  <w:style w:type="paragraph" w:customStyle="1" w:styleId="Heading2TOC">
    <w:name w:val="Heading2 TOC"/>
    <w:basedOn w:val="Normal"/>
    <w:qFormat/>
    <w:rsid w:val="001B3BA5"/>
    <w:pPr>
      <w:spacing w:before="240" w:after="60"/>
    </w:pPr>
    <w:rPr>
      <w:rFonts w:ascii="Times New Roman" w:hAnsi="Times New Roman"/>
      <w:b/>
      <w:sz w:val="28"/>
    </w:rPr>
  </w:style>
  <w:style w:type="character" w:customStyle="1" w:styleId="Underline">
    <w:name w:val="Underline"/>
    <w:basedOn w:val="DefaultParagraphFont"/>
    <w:qFormat/>
    <w:rsid w:val="001B3BA5"/>
    <w:rPr>
      <w:u w:val="single"/>
    </w:rPr>
  </w:style>
  <w:style w:type="character" w:customStyle="1" w:styleId="BoldandItalics">
    <w:name w:val="Bold and Italics"/>
    <w:qFormat/>
    <w:rsid w:val="001B3BA5"/>
    <w:rPr>
      <w:b/>
      <w:i/>
      <w:u w:val="none"/>
    </w:rPr>
  </w:style>
  <w:style w:type="paragraph" w:styleId="BalloonText">
    <w:name w:val="Balloon Text"/>
    <w:basedOn w:val="Normal"/>
    <w:link w:val="BalloonTextChar"/>
    <w:rsid w:val="001B3BA5"/>
    <w:rPr>
      <w:rFonts w:ascii="Tahoma" w:hAnsi="Tahoma" w:cs="Tahoma"/>
      <w:sz w:val="16"/>
      <w:szCs w:val="16"/>
    </w:rPr>
  </w:style>
  <w:style w:type="character" w:customStyle="1" w:styleId="BalloonTextChar">
    <w:name w:val="Balloon Text Char"/>
    <w:basedOn w:val="DefaultParagraphFont"/>
    <w:link w:val="BalloonText"/>
    <w:rsid w:val="001B3B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B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3B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BA5"/>
    <w:rPr>
      <w:b/>
      <w:color w:val="660033"/>
      <w:spacing w:val="0"/>
    </w:rPr>
  </w:style>
  <w:style w:type="paragraph" w:customStyle="1" w:styleId="Nameditemlist">
    <w:name w:val="Named item list"/>
    <w:basedOn w:val="BodyText"/>
    <w:qFormat/>
    <w:rsid w:val="001B3BA5"/>
    <w:pPr>
      <w:tabs>
        <w:tab w:val="left" w:pos="2835"/>
      </w:tabs>
      <w:ind w:left="2835" w:hanging="2835"/>
    </w:pPr>
  </w:style>
  <w:style w:type="paragraph" w:customStyle="1" w:styleId="BodyTextnopadding">
    <w:name w:val="Body Text no padding"/>
    <w:basedOn w:val="BodyText"/>
    <w:qFormat/>
    <w:rsid w:val="001B3BA5"/>
    <w:pPr>
      <w:spacing w:before="0" w:after="0"/>
    </w:pPr>
  </w:style>
  <w:style w:type="paragraph" w:customStyle="1" w:styleId="BodyTextBold">
    <w:name w:val="Body Text Bold"/>
    <w:basedOn w:val="BodyText"/>
    <w:qFormat/>
    <w:rsid w:val="001B3BA5"/>
    <w:rPr>
      <w:b/>
    </w:rPr>
  </w:style>
  <w:style w:type="character" w:styleId="Hyperlink">
    <w:name w:val="Hyperlink"/>
    <w:basedOn w:val="DefaultParagraphFont"/>
    <w:uiPriority w:val="99"/>
    <w:unhideWhenUsed/>
    <w:rsid w:val="00DA42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402</Words>
  <Characters>2763</Characters>
  <Application>Microsoft Office Word</Application>
  <DocSecurity>0</DocSecurity>
  <Lines>70</Lines>
  <Paragraphs>49</Paragraphs>
  <ScaleCrop>false</ScaleCrop>
  <Company>Author-it Software Corporation Ltd.</Company>
  <LinksUpToDate>false</LinksUpToDate>
  <CharactersWithSpaces>3116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RGRPSH422 Promote and maintain business arrangements with racehorse owners</dc:title>
  <dc:subject>Approved</dc:subject>
  <dc:creator>Skills Impact</dc:creator>
  <cp:keywords>Release: 1</cp:keywords>
  <dc:description>Review Date: 12 April 2008</dc:description>
  <cp:lastModifiedBy>HSD_TPCMSd.prod</cp:lastModifiedBy>
  <cp:revision>3</cp:revision>
  <dcterms:created xsi:type="dcterms:W3CDTF">2022-02-25T06:55:00Z</dcterms:created>
  <dcterms:modified xsi:type="dcterms:W3CDTF">2022-02-25T06:55:00Z</dcterms:modified>
</cp:coreProperties>
</file>