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864AD" w:rsidP="008864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RGRPSH204 Prepare to drive jog work</w:t>
      </w:r>
      <w:r>
        <w:fldChar w:fldCharType="end"/>
      </w:r>
    </w:p>
    <w:p w:rsidR="008864AD" w:rsidP="008864AD">
      <w:pPr>
        <w:pStyle w:val="Version"/>
        <w:sectPr w:rsidSect="0014171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4171F" w:rsidP="0014171F">
      <w:pPr>
        <w:pStyle w:val="SuperHeading"/>
      </w:pPr>
      <w:r w:rsidRPr="0014171F">
        <w:t>Assessment Requirements for RGRPSH204 Prepare to drive jog work</w:t>
      </w:r>
    </w:p>
    <w:p w:rsidR="00000000" w:rsidRPr="0014171F" w:rsidP="0014171F">
      <w:pPr>
        <w:pStyle w:val="Heading1"/>
      </w:pPr>
      <w:bookmarkStart w:id="1" w:name="O_977589"/>
      <w:bookmarkEnd w:id="1"/>
      <w:r w:rsidRPr="0014171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417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F" w:rsidP="0014171F">
            <w:pPr>
              <w:pStyle w:val="BodyText"/>
            </w:pPr>
            <w:r w:rsidRPr="0014171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F">
            <w:pPr>
              <w:pStyle w:val="BodyText"/>
              <w:rPr>
                <w:lang w:val="en-NZ"/>
              </w:rPr>
            </w:pPr>
            <w:r w:rsidRPr="0014171F">
              <w:rPr>
                <w:rStyle w:val="SpecialBold"/>
              </w:rPr>
              <w:t>Comments</w:t>
            </w:r>
          </w:p>
        </w:tc>
      </w:tr>
      <w:tr w:rsidTr="0014171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171F">
            <w:pPr>
              <w:pStyle w:val="BodyText"/>
              <w:rPr>
                <w:lang w:val="en-NZ"/>
              </w:rPr>
            </w:pPr>
            <w:r w:rsidRPr="0014171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171F" w:rsidP="0014171F">
            <w:pPr>
              <w:pStyle w:val="BodyText"/>
            </w:pPr>
            <w:r w:rsidRPr="0014171F">
              <w:t>This version released with RGR Racing and Breeding Training Package Version 2.0.</w:t>
            </w:r>
          </w:p>
        </w:tc>
      </w:tr>
    </w:tbl>
    <w:p w:rsidR="00000000" w:rsidRPr="0014171F" w:rsidP="0014171F">
      <w:pPr>
        <w:pStyle w:val="BodyText"/>
      </w:pPr>
    </w:p>
    <w:p w:rsidR="00000000" w:rsidRPr="0014171F" w:rsidP="0014171F">
      <w:pPr>
        <w:pStyle w:val="AllowPageBreak"/>
      </w:pPr>
    </w:p>
    <w:p w:rsidR="00000000" w:rsidRPr="0014171F" w:rsidP="0014171F">
      <w:pPr>
        <w:pStyle w:val="Heading1"/>
      </w:pPr>
      <w:bookmarkStart w:id="2" w:name="O_977590"/>
      <w:bookmarkEnd w:id="2"/>
      <w:r w:rsidRPr="0014171F">
        <w:t>Performance Evidence</w:t>
      </w:r>
    </w:p>
    <w:p w:rsidR="00000000" w:rsidRPr="0014171F" w:rsidP="008864AD">
      <w:pPr>
        <w:pStyle w:val="BodyText"/>
      </w:pPr>
      <w:r w:rsidRPr="0014171F">
        <w:t xml:space="preserve">An individual demonstrating competency in this unit must satisfy all of the elements and performance criteria of this unit. </w:t>
      </w:r>
    </w:p>
    <w:p w:rsidR="00000000" w:rsidRPr="0014171F" w:rsidP="008864AD">
      <w:pPr>
        <w:pStyle w:val="BodyText"/>
      </w:pPr>
      <w:r w:rsidRPr="0014171F">
        <w:t>There must be evidence that the individual performed the following activities on at least three occasions with at least two differe</w:t>
      </w:r>
      <w:r w:rsidRPr="0014171F">
        <w:t>nt well-educated standardbred horses, including for each:</w:t>
      </w:r>
    </w:p>
    <w:p w:rsidR="00000000" w:rsidRPr="0014171F" w:rsidP="0014171F">
      <w:pPr>
        <w:pStyle w:val="ListBullet"/>
      </w:pPr>
      <w:r w:rsidRPr="0014171F">
        <w:t>carried out pre-drive trackwork requirements, including safety check</w:t>
      </w:r>
    </w:p>
    <w:p w:rsidR="00000000" w:rsidRPr="0014171F" w:rsidP="0014171F">
      <w:pPr>
        <w:pStyle w:val="ListBullet"/>
      </w:pPr>
      <w:r w:rsidRPr="0014171F">
        <w:t>carried out warm-up and cool-down exercises</w:t>
      </w:r>
    </w:p>
    <w:p w:rsidR="00000000" w:rsidRPr="0014171F" w:rsidP="0014171F">
      <w:pPr>
        <w:pStyle w:val="ListBullet"/>
      </w:pPr>
      <w:r w:rsidRPr="0014171F">
        <w:t>demonstrated basic drive jog trackwork control of horse in driving manoeuvres at beg</w:t>
      </w:r>
      <w:r w:rsidRPr="0014171F">
        <w:t>inner driver (not trackwork) speeds, covering:</w:t>
      </w:r>
    </w:p>
    <w:p w:rsidR="00000000" w:rsidRPr="0014171F" w:rsidP="0014171F">
      <w:pPr>
        <w:pStyle w:val="ListBullet2"/>
      </w:pPr>
      <w:r w:rsidRPr="0014171F">
        <w:t>entered and exited the sulky safely</w:t>
      </w:r>
    </w:p>
    <w:p w:rsidR="00000000" w:rsidRPr="0014171F" w:rsidP="0014171F">
      <w:pPr>
        <w:pStyle w:val="ListBullet2"/>
      </w:pPr>
      <w:r w:rsidRPr="0014171F">
        <w:t>adjusted driving methods according to responses of the horse, including driving off safely</w:t>
      </w:r>
    </w:p>
    <w:p w:rsidR="00000000" w:rsidRPr="0014171F" w:rsidP="0014171F">
      <w:pPr>
        <w:pStyle w:val="ListBullet2"/>
      </w:pPr>
      <w:r w:rsidRPr="0014171F">
        <w:t>controlled reins and speed and direction of horse</w:t>
      </w:r>
    </w:p>
    <w:p w:rsidR="00000000" w:rsidRPr="0014171F" w:rsidP="0014171F">
      <w:pPr>
        <w:pStyle w:val="ListBullet2"/>
      </w:pPr>
      <w:r w:rsidRPr="0014171F">
        <w:t>used appropriate</w:t>
      </w:r>
      <w:r w:rsidRPr="0014171F">
        <w:t xml:space="preserve"> driving apparel</w:t>
      </w:r>
    </w:p>
    <w:p w:rsidR="00000000" w:rsidRPr="0014171F" w:rsidP="0014171F">
      <w:pPr>
        <w:pStyle w:val="ListBullet2"/>
      </w:pPr>
      <w:r w:rsidRPr="0014171F">
        <w:t xml:space="preserve">used appropriate items of gear </w:t>
      </w:r>
    </w:p>
    <w:p w:rsidR="00000000" w:rsidRPr="0014171F" w:rsidP="0014171F">
      <w:pPr>
        <w:pStyle w:val="ListBullet2"/>
      </w:pPr>
      <w:r w:rsidRPr="0014171F">
        <w:t>used aids to control speed and direction of horse at walk and jog.</w:t>
      </w:r>
    </w:p>
    <w:p w:rsidR="00000000" w:rsidRPr="0014171F" w:rsidP="0014171F">
      <w:pPr>
        <w:pStyle w:val="AllowPageBreak"/>
      </w:pPr>
    </w:p>
    <w:p w:rsidR="00000000" w:rsidRPr="0014171F" w:rsidP="0014171F">
      <w:pPr>
        <w:pStyle w:val="Heading1"/>
      </w:pPr>
      <w:bookmarkStart w:id="3" w:name="O_977591"/>
      <w:bookmarkEnd w:id="3"/>
      <w:r w:rsidRPr="0014171F">
        <w:t>Knowledge Evidence</w:t>
      </w:r>
    </w:p>
    <w:p w:rsidR="00000000" w:rsidRPr="0014171F" w:rsidP="008864AD">
      <w:pPr>
        <w:pStyle w:val="BodyText"/>
      </w:pPr>
      <w:r w:rsidRPr="0014171F">
        <w:t>An individual must be able to demonstrate the knowledge required to perform the tasks outlined in the el</w:t>
      </w:r>
      <w:r w:rsidRPr="0014171F">
        <w:t>ements and performance criteria of this unit. This includes knowledge of:</w:t>
      </w:r>
    </w:p>
    <w:p w:rsidR="00000000" w:rsidRPr="0014171F" w:rsidP="0014171F">
      <w:pPr>
        <w:pStyle w:val="ListBullet"/>
      </w:pPr>
      <w:r w:rsidRPr="0014171F">
        <w:t xml:space="preserve">track and jog work requirements, including distances, speed and track features and surface condition </w:t>
      </w:r>
    </w:p>
    <w:p w:rsidR="00000000" w:rsidRPr="0014171F" w:rsidP="0014171F">
      <w:pPr>
        <w:pStyle w:val="ListBullet"/>
      </w:pPr>
      <w:r w:rsidRPr="0014171F">
        <w:t>features to check in a pre-drive safety check, including:</w:t>
      </w:r>
    </w:p>
    <w:p w:rsidR="00000000" w:rsidRPr="0014171F" w:rsidP="0014171F">
      <w:pPr>
        <w:pStyle w:val="ListBullet2"/>
      </w:pPr>
      <w:r w:rsidRPr="0014171F">
        <w:t>potential hazards in</w:t>
      </w:r>
      <w:r w:rsidRPr="0014171F">
        <w:t xml:space="preserve"> exercise area</w:t>
      </w:r>
    </w:p>
    <w:p w:rsidR="00000000" w:rsidRPr="0014171F" w:rsidP="0014171F">
      <w:pPr>
        <w:pStyle w:val="ListBullet2"/>
      </w:pPr>
      <w:r w:rsidRPr="0014171F">
        <w:t>condition of track</w:t>
      </w:r>
    </w:p>
    <w:p w:rsidR="00000000" w:rsidRPr="0014171F" w:rsidP="0014171F">
      <w:pPr>
        <w:pStyle w:val="ListBullet2"/>
      </w:pPr>
      <w:r w:rsidRPr="0014171F">
        <w:t xml:space="preserve">fit and condition of horse tack and personal protective equipment </w:t>
      </w:r>
    </w:p>
    <w:p w:rsidR="00000000" w:rsidRPr="0014171F" w:rsidP="0014171F">
      <w:pPr>
        <w:pStyle w:val="ListBullet2"/>
      </w:pPr>
      <w:r w:rsidRPr="0014171F">
        <w:t xml:space="preserve">horse condition and behaviour </w:t>
      </w:r>
    </w:p>
    <w:p w:rsidR="00000000" w:rsidRPr="0014171F" w:rsidP="0014171F">
      <w:pPr>
        <w:pStyle w:val="ListBullet2"/>
      </w:pPr>
      <w:r w:rsidRPr="0014171F">
        <w:t>weather conditions</w:t>
      </w:r>
    </w:p>
    <w:p w:rsidR="00000000" w:rsidRPr="0014171F" w:rsidP="0014171F">
      <w:pPr>
        <w:pStyle w:val="ListBullet"/>
      </w:pPr>
      <w:r w:rsidRPr="0014171F">
        <w:t>principles and practices of jog work:</w:t>
      </w:r>
    </w:p>
    <w:p w:rsidR="00000000" w:rsidRPr="0014171F" w:rsidP="0014171F">
      <w:pPr>
        <w:pStyle w:val="ListBullet2"/>
      </w:pPr>
      <w:r w:rsidRPr="0014171F">
        <w:t>aids to control speed and direction of a horse</w:t>
      </w:r>
    </w:p>
    <w:p w:rsidR="00000000" w:rsidRPr="0014171F" w:rsidP="0014171F">
      <w:pPr>
        <w:pStyle w:val="ListBullet2"/>
      </w:pPr>
      <w:r w:rsidRPr="0014171F">
        <w:t>common horse behaviour, social traits and vices</w:t>
      </w:r>
    </w:p>
    <w:p w:rsidR="00000000" w:rsidRPr="0014171F" w:rsidP="0014171F">
      <w:pPr>
        <w:pStyle w:val="ListBullet2"/>
      </w:pPr>
      <w:r w:rsidRPr="0014171F">
        <w:t>industry terminology related to driving horses at trackwork</w:t>
      </w:r>
    </w:p>
    <w:p w:rsidR="00000000" w:rsidRPr="0014171F" w:rsidP="0014171F">
      <w:pPr>
        <w:pStyle w:val="ListBullet"/>
      </w:pPr>
      <w:r w:rsidRPr="0014171F">
        <w:t>racing industry standards and expectations relevant to drive jog work:</w:t>
      </w:r>
    </w:p>
    <w:p w:rsidR="00000000" w:rsidRPr="0014171F" w:rsidP="0014171F">
      <w:pPr>
        <w:pStyle w:val="ListBullet2"/>
      </w:pPr>
      <w:r w:rsidRPr="0014171F">
        <w:t>purpose of using appropriate personal protective equipment</w:t>
      </w:r>
    </w:p>
    <w:p w:rsidR="00000000" w:rsidRPr="0014171F" w:rsidP="0014171F">
      <w:pPr>
        <w:pStyle w:val="ListBullet2"/>
      </w:pPr>
      <w:r w:rsidRPr="0014171F">
        <w:t xml:space="preserve">racing industry </w:t>
      </w:r>
      <w:r w:rsidRPr="0014171F">
        <w:t>animal welfare requirements</w:t>
      </w:r>
    </w:p>
    <w:p w:rsidR="00000000" w:rsidRPr="0014171F" w:rsidP="0014171F">
      <w:pPr>
        <w:pStyle w:val="ListBullet2"/>
      </w:pPr>
      <w:r w:rsidRPr="0014171F">
        <w:t>harness racing industry safe operating procedures</w:t>
      </w:r>
    </w:p>
    <w:p w:rsidR="00000000" w:rsidRPr="0014171F" w:rsidP="0014171F">
      <w:pPr>
        <w:pStyle w:val="ListBullet2"/>
      </w:pPr>
      <w:r w:rsidRPr="0014171F">
        <w:t>assessing and controlling risks related to activity and interacting with horses</w:t>
      </w:r>
    </w:p>
    <w:p w:rsidR="00000000" w:rsidRPr="0014171F" w:rsidP="0014171F">
      <w:pPr>
        <w:pStyle w:val="ListBullet2"/>
      </w:pPr>
      <w:r w:rsidRPr="0014171F">
        <w:t>relevant rules of racing and road safety.</w:t>
      </w:r>
    </w:p>
    <w:p w:rsidR="00000000" w:rsidRPr="0014171F" w:rsidP="0014171F">
      <w:pPr>
        <w:pStyle w:val="AllowPageBreak"/>
      </w:pPr>
    </w:p>
    <w:p w:rsidR="00000000" w:rsidRPr="0014171F" w:rsidP="0014171F">
      <w:pPr>
        <w:pStyle w:val="Heading1"/>
      </w:pPr>
      <w:bookmarkStart w:id="4" w:name="O_977592"/>
      <w:bookmarkEnd w:id="4"/>
      <w:r w:rsidRPr="0014171F">
        <w:t>Assessment Conditions</w:t>
      </w:r>
    </w:p>
    <w:p w:rsidR="00000000" w:rsidRPr="0014171F" w:rsidP="008864AD">
      <w:pPr>
        <w:pStyle w:val="BodyText"/>
      </w:pPr>
      <w:r w:rsidRPr="0014171F">
        <w:t xml:space="preserve">Assessment of skills must take place under the following conditions: </w:t>
      </w:r>
    </w:p>
    <w:p w:rsidR="00000000" w:rsidRPr="0014171F" w:rsidP="0014171F">
      <w:pPr>
        <w:pStyle w:val="ListBullet"/>
      </w:pPr>
      <w:r w:rsidRPr="0014171F">
        <w:t xml:space="preserve">physical conditions: </w:t>
      </w:r>
    </w:p>
    <w:p w:rsidR="00000000" w:rsidRPr="0014171F" w:rsidP="0014171F">
      <w:pPr>
        <w:pStyle w:val="ListBullet2"/>
      </w:pPr>
      <w:r w:rsidRPr="0014171F">
        <w:t xml:space="preserve">a racing track or an environment that accurately reflects performance in a real workplace setting </w:t>
      </w:r>
    </w:p>
    <w:p w:rsidR="00000000" w:rsidRPr="0014171F" w:rsidP="0014171F">
      <w:pPr>
        <w:pStyle w:val="ListBullet"/>
      </w:pPr>
      <w:r w:rsidRPr="0014171F">
        <w:t xml:space="preserve">resources, equipment and materials: </w:t>
      </w:r>
    </w:p>
    <w:p w:rsidR="00000000" w:rsidRPr="0014171F" w:rsidP="0014171F">
      <w:pPr>
        <w:pStyle w:val="ListBullet2"/>
      </w:pPr>
      <w:r w:rsidRPr="0014171F">
        <w:t>various well-educated, s</w:t>
      </w:r>
      <w:r w:rsidRPr="0014171F">
        <w:t xml:space="preserve">tandardbred horses assessed as suitable to the skills and experience of the individual </w:t>
      </w:r>
    </w:p>
    <w:p w:rsidR="00000000" w:rsidRPr="0014171F" w:rsidP="0014171F">
      <w:pPr>
        <w:pStyle w:val="ListBullet2"/>
      </w:pPr>
      <w:r w:rsidRPr="0014171F">
        <w:t xml:space="preserve">racing-approved gear and equipment for individual, horse and activity </w:t>
      </w:r>
    </w:p>
    <w:p w:rsidR="00000000" w:rsidRPr="0014171F" w:rsidP="0014171F">
      <w:pPr>
        <w:pStyle w:val="ListBullet2"/>
      </w:pPr>
      <w:r w:rsidRPr="0014171F">
        <w:t>sulky or jog cart.</w:t>
      </w:r>
    </w:p>
    <w:p w:rsidR="00000000" w:rsidRPr="0014171F" w:rsidP="0014171F">
      <w:pPr>
        <w:pStyle w:val="BodyText"/>
      </w:pPr>
    </w:p>
    <w:p w:rsidR="00000000" w:rsidRPr="0014171F" w:rsidP="008864AD">
      <w:pPr>
        <w:pStyle w:val="BodyText"/>
      </w:pPr>
      <w:r w:rsidRPr="0014171F">
        <w:t>Assessors of this unit must:</w:t>
      </w:r>
    </w:p>
    <w:p w:rsidR="00000000" w:rsidRPr="0014171F" w:rsidP="0014171F">
      <w:pPr>
        <w:pStyle w:val="ListBullet"/>
      </w:pPr>
      <w:r w:rsidRPr="0014171F">
        <w:t>carry out a risk assessment of the individual’s</w:t>
      </w:r>
      <w:r w:rsidRPr="0014171F">
        <w:t xml:space="preserve"> characteristics, experience and level of horse handling skills to ensure that handler and horse combination is safe.</w:t>
      </w:r>
    </w:p>
    <w:p w:rsidR="00000000" w:rsidRPr="0014171F" w:rsidP="0014171F">
      <w:pPr>
        <w:pStyle w:val="BodyText"/>
      </w:pPr>
    </w:p>
    <w:p w:rsidR="00000000" w:rsidRPr="0014171F" w:rsidP="008864AD">
      <w:pPr>
        <w:pStyle w:val="BodyText"/>
      </w:pPr>
      <w:r w:rsidRPr="0014171F">
        <w:t xml:space="preserve">Training and assessment strategies must show evidence of guidance provided in the </w:t>
      </w:r>
      <w:r w:rsidRPr="0014171F">
        <w:rPr>
          <w:rStyle w:val="Emphasis"/>
        </w:rPr>
        <w:t>Companion Volume: User Guide: Safety in Equine Training</w:t>
      </w:r>
      <w:r w:rsidRPr="0014171F">
        <w:rPr>
          <w:rStyle w:val="Emphasis"/>
        </w:rPr>
        <w:t>.</w:t>
      </w:r>
    </w:p>
    <w:p w:rsidR="00000000" w:rsidRPr="0014171F" w:rsidP="008864AD">
      <w:pPr>
        <w:pStyle w:val="BodyText"/>
      </w:pPr>
      <w:r w:rsidRPr="0014171F">
        <w:t>Assessors of this unit must satisfy the requirements for assessors in applicable vocational education and training legislation, frameworks and/or standards.</w:t>
      </w:r>
    </w:p>
    <w:p w:rsidR="00000000" w:rsidRPr="0014171F" w:rsidP="0014171F">
      <w:pPr>
        <w:pStyle w:val="Heading1"/>
      </w:pPr>
      <w:bookmarkStart w:id="5" w:name="O_977595"/>
      <w:bookmarkEnd w:id="5"/>
      <w:r w:rsidRPr="0014171F">
        <w:t>Links</w:t>
      </w:r>
    </w:p>
    <w:p w:rsidR="00000000" w:rsidRPr="0014171F" w:rsidP="008864AD">
      <w:pPr>
        <w:pStyle w:val="BodyText"/>
      </w:pPr>
      <w:r w:rsidRPr="0014171F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2A1472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14171F" w:rsidP="0014171F"/>
    <w:sectPr w:rsidSect="0014171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1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1F" w:rsidRPr="008864AD" w:rsidP="008864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1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AD" w:rsidP="0014171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864AD" w:rsidP="0014171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864AD" w:rsidP="0014171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1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171F" w:rsidRPr="008864AD" w:rsidP="008864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171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64AD" w:rsidRPr="002D2AF8" w:rsidP="0014171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RGRPSH204 Prepare to drive jog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864AD" w:rsidP="0014171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7D003B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4243C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FEA61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171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171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171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171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171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171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171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171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171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171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171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171F"/>
  </w:style>
  <w:style w:type="character" w:customStyle="1" w:styleId="Heading1Char">
    <w:name w:val="Heading 1 Char"/>
    <w:basedOn w:val="DefaultParagraphFont"/>
    <w:link w:val="Heading1"/>
    <w:rsid w:val="0014171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171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171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171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171F"/>
    <w:rPr>
      <w:b/>
      <w:spacing w:val="0"/>
    </w:rPr>
  </w:style>
  <w:style w:type="paragraph" w:styleId="ListBullet2">
    <w:name w:val="List Bullet 2"/>
    <w:basedOn w:val="List2"/>
    <w:rsid w:val="0014171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4171F"/>
    <w:rPr>
      <w:i/>
    </w:rPr>
  </w:style>
  <w:style w:type="paragraph" w:customStyle="1" w:styleId="SuperHeading">
    <w:name w:val="SuperHeading"/>
    <w:basedOn w:val="Normal"/>
    <w:rsid w:val="0014171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171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171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171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171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1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171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1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171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171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171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171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171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171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171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171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171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171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171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171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171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171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171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171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171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4171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171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171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171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171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171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171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171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171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4171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171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171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171F"/>
  </w:style>
  <w:style w:type="paragraph" w:styleId="TableofFigures">
    <w:name w:val="table of figures"/>
    <w:basedOn w:val="Normal"/>
    <w:next w:val="Normal"/>
    <w:semiHidden/>
    <w:rsid w:val="0014171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171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4171F"/>
    <w:rPr>
      <w:rFonts w:ascii="Wingdings" w:hAnsi="Wingdings"/>
    </w:rPr>
  </w:style>
  <w:style w:type="paragraph" w:customStyle="1" w:styleId="TableHeading">
    <w:name w:val="Table Heading"/>
    <w:basedOn w:val="HeadingBase"/>
    <w:rsid w:val="0014171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171F"/>
    <w:rPr>
      <w:color w:val="0033CC"/>
      <w:u w:val="none"/>
    </w:rPr>
  </w:style>
  <w:style w:type="paragraph" w:customStyle="1" w:styleId="BodyTextRight">
    <w:name w:val="Body Text Right"/>
    <w:basedOn w:val="BodyText"/>
    <w:rsid w:val="0014171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171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171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171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171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171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171F"/>
    <w:rPr>
      <w:sz w:val="32"/>
    </w:rPr>
  </w:style>
  <w:style w:type="paragraph" w:customStyle="1" w:styleId="HeadingProcedure">
    <w:name w:val="Heading Procedure"/>
    <w:basedOn w:val="HeadingBase"/>
    <w:next w:val="Normal"/>
    <w:rsid w:val="0014171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171F"/>
    <w:pPr>
      <w:spacing w:before="60" w:after="60"/>
    </w:pPr>
  </w:style>
  <w:style w:type="paragraph" w:styleId="ListContinue">
    <w:name w:val="List Continue"/>
    <w:basedOn w:val="List"/>
    <w:rsid w:val="0014171F"/>
    <w:pPr>
      <w:ind w:firstLine="0"/>
    </w:pPr>
  </w:style>
  <w:style w:type="paragraph" w:customStyle="1" w:styleId="ListNote">
    <w:name w:val="List Note"/>
    <w:basedOn w:val="List"/>
    <w:rsid w:val="0014171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171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171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171F"/>
    <w:rPr>
      <w:rFonts w:ascii="Courier New" w:hAnsi="Courier New"/>
    </w:rPr>
  </w:style>
  <w:style w:type="paragraph" w:customStyle="1" w:styleId="NoteBullet">
    <w:name w:val="Note Bullet"/>
    <w:basedOn w:val="Note"/>
    <w:rsid w:val="0014171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171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171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171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171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4171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171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171F"/>
    <w:rPr>
      <w:b/>
      <w:smallCaps/>
    </w:rPr>
  </w:style>
  <w:style w:type="paragraph" w:customStyle="1" w:styleId="TableListNumber">
    <w:name w:val="Table List Number"/>
    <w:basedOn w:val="ListNumber"/>
    <w:rsid w:val="0014171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171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171F"/>
    <w:pPr>
      <w:numPr>
        <w:numId w:val="9"/>
      </w:numPr>
    </w:pPr>
  </w:style>
  <w:style w:type="paragraph" w:customStyle="1" w:styleId="ListAlpha2">
    <w:name w:val="List Alpha 2"/>
    <w:basedOn w:val="List2"/>
    <w:rsid w:val="0014171F"/>
    <w:pPr>
      <w:numPr>
        <w:numId w:val="8"/>
      </w:numPr>
    </w:pPr>
  </w:style>
  <w:style w:type="paragraph" w:styleId="List2">
    <w:name w:val="List 2"/>
    <w:basedOn w:val="BodyText"/>
    <w:rsid w:val="0014171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171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171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171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171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171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4171F"/>
    <w:pPr>
      <w:numPr>
        <w:numId w:val="4"/>
      </w:numPr>
    </w:pPr>
  </w:style>
  <w:style w:type="paragraph" w:styleId="ListContinue2">
    <w:name w:val="List Continue 2"/>
    <w:basedOn w:val="List2"/>
    <w:rsid w:val="0014171F"/>
    <w:pPr>
      <w:ind w:firstLine="0"/>
    </w:pPr>
  </w:style>
  <w:style w:type="paragraph" w:styleId="ListContinue3">
    <w:name w:val="List Continue 3"/>
    <w:basedOn w:val="List3"/>
    <w:rsid w:val="0014171F"/>
    <w:pPr>
      <w:ind w:left="1021" w:firstLine="0"/>
    </w:pPr>
  </w:style>
  <w:style w:type="paragraph" w:styleId="ListContinue4">
    <w:name w:val="List Continue 4"/>
    <w:basedOn w:val="List4"/>
    <w:rsid w:val="0014171F"/>
    <w:pPr>
      <w:ind w:firstLine="0"/>
    </w:pPr>
  </w:style>
  <w:style w:type="paragraph" w:styleId="ListContinue5">
    <w:name w:val="List Continue 5"/>
    <w:basedOn w:val="List5"/>
    <w:rsid w:val="0014171F"/>
    <w:pPr>
      <w:ind w:firstLine="0"/>
    </w:pPr>
  </w:style>
  <w:style w:type="paragraph" w:styleId="ListNumber3">
    <w:name w:val="List Number 3"/>
    <w:basedOn w:val="List3"/>
    <w:rsid w:val="0014171F"/>
    <w:pPr>
      <w:numPr>
        <w:numId w:val="5"/>
      </w:numPr>
    </w:pPr>
  </w:style>
  <w:style w:type="paragraph" w:styleId="ListNumber4">
    <w:name w:val="List Number 4"/>
    <w:basedOn w:val="List4"/>
    <w:rsid w:val="0014171F"/>
    <w:pPr>
      <w:numPr>
        <w:numId w:val="6"/>
      </w:numPr>
    </w:pPr>
  </w:style>
  <w:style w:type="paragraph" w:styleId="ListNumber5">
    <w:name w:val="List Number 5"/>
    <w:basedOn w:val="List5"/>
    <w:rsid w:val="0014171F"/>
    <w:pPr>
      <w:numPr>
        <w:numId w:val="7"/>
      </w:numPr>
    </w:pPr>
  </w:style>
  <w:style w:type="paragraph" w:styleId="BlockText">
    <w:name w:val="Block Text"/>
    <w:basedOn w:val="Normal"/>
    <w:rsid w:val="0014171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171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171F"/>
    <w:rPr>
      <w:sz w:val="16"/>
      <w:vertAlign w:val="superscript"/>
    </w:rPr>
  </w:style>
  <w:style w:type="character" w:customStyle="1" w:styleId="Symbols">
    <w:name w:val="Symbols"/>
    <w:basedOn w:val="DefaultParagraphFont"/>
    <w:rsid w:val="0014171F"/>
    <w:rPr>
      <w:rFonts w:ascii="Symbol" w:hAnsi="Symbol"/>
    </w:rPr>
  </w:style>
  <w:style w:type="character" w:customStyle="1" w:styleId="MenuOptions">
    <w:name w:val="Menu Options"/>
    <w:basedOn w:val="DefaultParagraphFont"/>
    <w:rsid w:val="0014171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171F"/>
    <w:rPr>
      <w:b/>
    </w:rPr>
  </w:style>
  <w:style w:type="character" w:customStyle="1" w:styleId="Underlined">
    <w:name w:val="Underlined"/>
    <w:basedOn w:val="DefaultParagraphFont"/>
    <w:rsid w:val="0014171F"/>
    <w:rPr>
      <w:u w:val="single"/>
    </w:rPr>
  </w:style>
  <w:style w:type="paragraph" w:customStyle="1" w:styleId="TableBodyTextRight">
    <w:name w:val="Table Body Text Right"/>
    <w:basedOn w:val="TableBodyText"/>
    <w:rsid w:val="0014171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171F"/>
    <w:rPr>
      <w:sz w:val="18"/>
    </w:rPr>
  </w:style>
  <w:style w:type="paragraph" w:customStyle="1" w:styleId="BodySmallRight">
    <w:name w:val="Body Small Right"/>
    <w:basedOn w:val="BodyTextRight"/>
    <w:rsid w:val="0014171F"/>
    <w:rPr>
      <w:sz w:val="18"/>
      <w:szCs w:val="18"/>
    </w:rPr>
  </w:style>
  <w:style w:type="paragraph" w:customStyle="1" w:styleId="MarginEdition">
    <w:name w:val="Margin Edition"/>
    <w:basedOn w:val="MarginNote"/>
    <w:rsid w:val="0014171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171F"/>
    <w:rPr>
      <w:sz w:val="2"/>
      <w:szCs w:val="2"/>
    </w:rPr>
  </w:style>
  <w:style w:type="character" w:customStyle="1" w:styleId="Small">
    <w:name w:val="Small"/>
    <w:basedOn w:val="DefaultParagraphFont"/>
    <w:rsid w:val="0014171F"/>
    <w:rPr>
      <w:sz w:val="16"/>
    </w:rPr>
  </w:style>
  <w:style w:type="paragraph" w:customStyle="1" w:styleId="WideTable">
    <w:name w:val="Wide Table"/>
    <w:basedOn w:val="Normal"/>
    <w:rsid w:val="0014171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171F"/>
  </w:style>
  <w:style w:type="paragraph" w:styleId="Quote">
    <w:name w:val="Quote"/>
    <w:basedOn w:val="Heading1"/>
    <w:link w:val="QuoteChar"/>
    <w:qFormat/>
    <w:rsid w:val="0014171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171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171F"/>
    <w:pPr>
      <w:pageBreakBefore/>
    </w:pPr>
  </w:style>
  <w:style w:type="paragraph" w:customStyle="1" w:styleId="Border">
    <w:name w:val="Border"/>
    <w:basedOn w:val="Normal"/>
    <w:qFormat/>
    <w:rsid w:val="0014171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171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171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171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171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171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171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171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171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171F"/>
    <w:rPr>
      <w:u w:val="single"/>
    </w:rPr>
  </w:style>
  <w:style w:type="character" w:customStyle="1" w:styleId="BoldandItalics">
    <w:name w:val="Bold and Italics"/>
    <w:qFormat/>
    <w:rsid w:val="0014171F"/>
    <w:rPr>
      <w:b/>
      <w:i/>
      <w:u w:val="none"/>
    </w:rPr>
  </w:style>
  <w:style w:type="paragraph" w:styleId="BalloonText">
    <w:name w:val="Balloon Text"/>
    <w:basedOn w:val="Normal"/>
    <w:link w:val="BalloonTextChar"/>
    <w:rsid w:val="001417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171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171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171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171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171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171F"/>
    <w:pPr>
      <w:spacing w:before="0" w:after="0"/>
    </w:pPr>
  </w:style>
  <w:style w:type="paragraph" w:customStyle="1" w:styleId="BodyTextBold">
    <w:name w:val="Body Text Bold"/>
    <w:basedOn w:val="BodyText"/>
    <w:qFormat/>
    <w:rsid w:val="0014171F"/>
    <w:rPr>
      <w:b/>
    </w:rPr>
  </w:style>
  <w:style w:type="character" w:styleId="Hyperlink">
    <w:name w:val="Hyperlink"/>
    <w:basedOn w:val="DefaultParagraphFont"/>
    <w:uiPriority w:val="99"/>
    <w:unhideWhenUsed/>
    <w:rsid w:val="008864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485</Words>
  <Characters>3028</Characters>
  <Application>Microsoft Office Word</Application>
  <DocSecurity>0</DocSecurity>
  <Lines>81</Lines>
  <Paragraphs>63</Paragraphs>
  <ScaleCrop>false</ScaleCrop>
  <Company>Author-it Software Corporation Ltd.</Company>
  <LinksUpToDate>false</LinksUpToDate>
  <CharactersWithSpaces>3450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RGRPSH204 Prepare to drive jog work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2022-02-25T06:46:00Z</dcterms:created>
  <dcterms:modified xsi:type="dcterms:W3CDTF">2022-02-25T06:46:00Z</dcterms:modified>
</cp:coreProperties>
</file>