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44CE" w:rsidP="00E244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PUASS00035 Floodboat Response Operations</w:t>
      </w:r>
      <w:r>
        <w:fldChar w:fldCharType="end"/>
      </w:r>
    </w:p>
    <w:p w:rsidR="00E244CE" w:rsidP="00E244CE">
      <w:pPr>
        <w:pStyle w:val="Version"/>
        <w:sectPr w:rsidSect="006548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548B8" w:rsidP="006548B8">
      <w:pPr>
        <w:pStyle w:val="SuperHeading"/>
      </w:pPr>
      <w:r w:rsidRPr="006548B8">
        <w:t>PUASS00035 Floodboat Response Operations</w:t>
      </w:r>
    </w:p>
    <w:p w:rsidR="00000000" w:rsidRPr="006548B8" w:rsidP="006548B8">
      <w:pPr>
        <w:pStyle w:val="Heading1"/>
      </w:pPr>
      <w:bookmarkStart w:id="1" w:name="O_490833"/>
      <w:bookmarkEnd w:id="1"/>
      <w:r w:rsidRPr="006548B8">
        <w:t>Modification History</w:t>
      </w:r>
    </w:p>
    <w:p w:rsidR="00000000" w:rsidRPr="006548B8" w:rsidP="006548B8">
      <w:pPr>
        <w:pStyle w:val="BodyText"/>
      </w:pPr>
      <w:r w:rsidRPr="006548B8">
        <w:t>Not applicable.</w:t>
      </w:r>
    </w:p>
    <w:p w:rsidR="00000000" w:rsidRPr="006548B8" w:rsidP="006548B8">
      <w:pPr>
        <w:pStyle w:val="AllowPageBreak"/>
      </w:pPr>
    </w:p>
    <w:p w:rsidR="00000000" w:rsidRPr="006548B8" w:rsidP="006548B8">
      <w:pPr>
        <w:pStyle w:val="Heading1"/>
      </w:pPr>
      <w:bookmarkStart w:id="2" w:name="O_490832"/>
      <w:bookmarkEnd w:id="2"/>
      <w:r w:rsidRPr="006548B8">
        <w:t>Description</w:t>
      </w:r>
    </w:p>
    <w:p w:rsidR="00000000" w:rsidRPr="006548B8" w:rsidP="006548B8">
      <w:pPr>
        <w:pStyle w:val="BodyText"/>
      </w:pPr>
      <w:r w:rsidRPr="006548B8">
        <w:t>Not applicable.</w:t>
      </w:r>
    </w:p>
    <w:p w:rsidR="00000000" w:rsidRPr="006548B8" w:rsidP="006548B8">
      <w:pPr>
        <w:pStyle w:val="AllowPageBreak"/>
      </w:pPr>
    </w:p>
    <w:p w:rsidR="00000000" w:rsidRPr="006548B8" w:rsidP="006548B8">
      <w:pPr>
        <w:pStyle w:val="Heading1"/>
      </w:pPr>
      <w:bookmarkStart w:id="3" w:name="O_490830"/>
      <w:bookmarkEnd w:id="3"/>
      <w:r w:rsidRPr="006548B8">
        <w:t>Pathways Information</w:t>
      </w:r>
    </w:p>
    <w:p w:rsidR="00000000" w:rsidRPr="006548B8" w:rsidP="006548B8">
      <w:pPr>
        <w:pStyle w:val="BodyText"/>
      </w:pPr>
      <w:r w:rsidRPr="006548B8">
        <w:t xml:space="preserve">These units may contribute to a number of qualifications from the Public Safety Training Package including those at AQF Certificate III </w:t>
      </w:r>
      <w:r w:rsidRPr="006548B8">
        <w:t>and above.</w:t>
      </w:r>
    </w:p>
    <w:p w:rsidR="00000000" w:rsidRPr="006548B8" w:rsidP="006548B8">
      <w:pPr>
        <w:pStyle w:val="AllowPageBreak"/>
      </w:pPr>
    </w:p>
    <w:p w:rsidR="00000000" w:rsidRPr="006548B8" w:rsidP="006548B8">
      <w:pPr>
        <w:pStyle w:val="Heading1"/>
      </w:pPr>
      <w:bookmarkStart w:id="4" w:name="O_490835"/>
      <w:bookmarkEnd w:id="4"/>
      <w:r w:rsidRPr="006548B8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94"/>
      </w:tblGrid>
      <w:tr w:rsidTr="00E24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8B8" w:rsidP="006548B8">
            <w:pPr>
              <w:pStyle w:val="BodyText"/>
            </w:pPr>
            <w:r w:rsidRPr="006548B8">
              <w:t>Undertake inland floodboat operations</w:t>
            </w:r>
          </w:p>
          <w:p w:rsidR="00000000" w:rsidP="006548B8">
            <w:pPr>
              <w:pStyle w:val="BodyText"/>
              <w:rPr>
                <w:lang w:val="en-NZ"/>
              </w:rPr>
            </w:pPr>
            <w:r w:rsidRPr="006548B8">
              <w:t>(Licensing requirements may apply to this unit.)</w:t>
            </w:r>
          </w:p>
        </w:tc>
      </w:tr>
      <w:tr w:rsidTr="00E24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8B8" w:rsidP="006548B8">
            <w:pPr>
              <w:pStyle w:val="BodyText"/>
            </w:pPr>
            <w:r w:rsidRPr="006548B8">
              <w:t>Work in a team</w:t>
            </w:r>
          </w:p>
        </w:tc>
      </w:tr>
    </w:tbl>
    <w:p w:rsidR="00000000" w:rsidRPr="006548B8" w:rsidP="006548B8">
      <w:pPr>
        <w:pStyle w:val="BodyText"/>
      </w:pPr>
    </w:p>
    <w:p w:rsidR="00000000" w:rsidRPr="006548B8" w:rsidP="006548B8">
      <w:pPr>
        <w:pStyle w:val="AllowPageBreak"/>
      </w:pPr>
    </w:p>
    <w:p w:rsidR="00000000" w:rsidRPr="006548B8" w:rsidP="006548B8">
      <w:pPr>
        <w:pStyle w:val="Heading1"/>
      </w:pPr>
      <w:bookmarkStart w:id="5" w:name="O_490828"/>
      <w:bookmarkEnd w:id="5"/>
      <w:r w:rsidRPr="006548B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4"/>
        <w:gridCol w:w="3180"/>
      </w:tblGrid>
      <w:tr w:rsidTr="00E24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8B8">
            <w:pPr>
              <w:pStyle w:val="BodyText"/>
              <w:rPr>
                <w:lang w:val="en-NZ"/>
              </w:rPr>
            </w:pPr>
            <w:r w:rsidRPr="006548B8">
              <w:t>PUAEQU001B</w:t>
            </w:r>
          </w:p>
        </w:tc>
        <w:tc>
          <w:tcPr>
            <w:tcW w:w="3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8B8">
            <w:pPr>
              <w:pStyle w:val="BodyText"/>
              <w:rPr>
                <w:lang w:val="en-NZ"/>
              </w:rPr>
            </w:pPr>
            <w:r w:rsidRPr="006548B8">
              <w:t>Prepare, maintain and test response equipment</w:t>
            </w:r>
          </w:p>
        </w:tc>
      </w:tr>
      <w:tr w:rsidTr="00E24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8B8">
            <w:pPr>
              <w:pStyle w:val="BodyText"/>
              <w:rPr>
                <w:lang w:val="en-NZ"/>
              </w:rPr>
            </w:pPr>
            <w:r w:rsidRPr="006548B8">
              <w:t>PUAOHS002B</w:t>
            </w:r>
          </w:p>
        </w:tc>
        <w:tc>
          <w:tcPr>
            <w:tcW w:w="3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8B8">
            <w:pPr>
              <w:pStyle w:val="BodyText"/>
              <w:rPr>
                <w:lang w:val="en-NZ"/>
              </w:rPr>
            </w:pPr>
            <w:r w:rsidRPr="006548B8">
              <w:t>Maintain safety at an incident scene</w:t>
            </w:r>
          </w:p>
        </w:tc>
      </w:tr>
      <w:tr w:rsidTr="00E24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8B8">
            <w:pPr>
              <w:pStyle w:val="BodyText"/>
              <w:rPr>
                <w:lang w:val="en-NZ"/>
              </w:rPr>
            </w:pPr>
            <w:r w:rsidRPr="006548B8">
              <w:t>PUASES009A</w:t>
            </w:r>
          </w:p>
        </w:tc>
        <w:tc>
          <w:tcPr>
            <w:tcW w:w="3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8B8" w:rsidP="006548B8">
            <w:pPr>
              <w:pStyle w:val="BodyText"/>
            </w:pPr>
            <w:r w:rsidRPr="006548B8">
              <w:t>Undertake inland floodboat operations</w:t>
            </w:r>
          </w:p>
          <w:p w:rsidR="00000000" w:rsidP="006548B8">
            <w:pPr>
              <w:pStyle w:val="BodyText"/>
              <w:rPr>
                <w:lang w:val="en-NZ"/>
              </w:rPr>
            </w:pPr>
            <w:r w:rsidRPr="006548B8">
              <w:t>(Licensing requirements may apply to this unit.)</w:t>
            </w:r>
          </w:p>
        </w:tc>
      </w:tr>
      <w:tr w:rsidTr="00E24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8B8">
            <w:pPr>
              <w:pStyle w:val="BodyText"/>
              <w:rPr>
                <w:lang w:val="en-NZ"/>
              </w:rPr>
            </w:pPr>
            <w:r w:rsidRPr="006548B8">
              <w:t>PUATEA001B</w:t>
            </w:r>
          </w:p>
        </w:tc>
        <w:tc>
          <w:tcPr>
            <w:tcW w:w="3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8B8" w:rsidP="006548B8">
            <w:pPr>
              <w:pStyle w:val="BodyText"/>
            </w:pPr>
            <w:r w:rsidRPr="006548B8">
              <w:t>Work in a team</w:t>
            </w:r>
          </w:p>
        </w:tc>
      </w:tr>
    </w:tbl>
    <w:p w:rsidR="00000000" w:rsidRPr="006548B8" w:rsidP="006548B8">
      <w:pPr>
        <w:pStyle w:val="BodyText"/>
      </w:pPr>
    </w:p>
    <w:p w:rsidR="00000000" w:rsidRPr="006548B8" w:rsidP="006548B8">
      <w:pPr>
        <w:pStyle w:val="AllowPageBreak"/>
      </w:pPr>
    </w:p>
    <w:p w:rsidR="00000000" w:rsidRPr="006548B8" w:rsidP="006548B8">
      <w:pPr>
        <w:pStyle w:val="Heading1"/>
      </w:pPr>
      <w:bookmarkStart w:id="6" w:name="O_490831"/>
      <w:bookmarkEnd w:id="6"/>
      <w:r w:rsidRPr="006548B8">
        <w:t>Target Group</w:t>
      </w:r>
    </w:p>
    <w:p w:rsidR="00000000" w:rsidRPr="006548B8" w:rsidP="006548B8">
      <w:pPr>
        <w:pStyle w:val="BodyText"/>
      </w:pPr>
      <w:r w:rsidRPr="006548B8">
        <w:t>Those who will be a flood boat operator during flood response operations.</w:t>
      </w:r>
    </w:p>
    <w:p w:rsidR="00000000" w:rsidRPr="006548B8" w:rsidP="006548B8">
      <w:pPr>
        <w:pStyle w:val="AllowPageBreak"/>
      </w:pPr>
    </w:p>
    <w:p w:rsidR="00000000" w:rsidRPr="006548B8" w:rsidP="006548B8">
      <w:pPr>
        <w:pStyle w:val="Heading1"/>
      </w:pPr>
      <w:bookmarkStart w:id="7" w:name="O_490829"/>
      <w:bookmarkEnd w:id="7"/>
      <w:r w:rsidRPr="006548B8">
        <w:t>Suggested words for Statement of Attainment</w:t>
      </w:r>
    </w:p>
    <w:p w:rsidR="00000000" w:rsidRPr="006548B8" w:rsidP="006548B8">
      <w:pPr>
        <w:pStyle w:val="BodyText"/>
      </w:pPr>
      <w:r w:rsidRPr="006548B8">
        <w:t>These units of competency from the PUA12 Public Safety Training Package meet the industry requirements to commence workin</w:t>
      </w:r>
      <w:r w:rsidRPr="006548B8">
        <w:t>g as a flood boat operator within SES flood response operations.</w:t>
      </w:r>
    </w:p>
    <w:p w:rsidR="00000000" w:rsidRPr="006548B8" w:rsidP="006548B8">
      <w:pPr>
        <w:pStyle w:val="BodyText"/>
      </w:pPr>
      <w:r w:rsidRPr="006548B8">
        <w:rPr>
          <w:rStyle w:val="SpecialBold"/>
        </w:rPr>
        <w:t>Disclaimer</w:t>
      </w:r>
    </w:p>
    <w:p w:rsidR="00000000" w:rsidRPr="006548B8" w:rsidP="006548B8">
      <w:pPr>
        <w:pStyle w:val="BodyText"/>
      </w:pPr>
      <w:r w:rsidRPr="006548B8">
        <w:t>Readers should ensure that they have also read the part of the Training Package that outlines licensing and regulatory requirements.</w:t>
      </w:r>
    </w:p>
    <w:p w:rsidR="00000000" w:rsidRPr="006548B8" w:rsidP="006548B8"/>
    <w:sectPr w:rsidSect="006548B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8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8B8" w:rsidRPr="00E244CE" w:rsidP="00E244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8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4CE" w:rsidP="006548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244CE" w:rsidP="006548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244CE" w:rsidP="006548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8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8B8" w:rsidRPr="00E244CE" w:rsidP="00E244C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8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4CE" w:rsidRPr="002D2AF8" w:rsidP="006548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PUASS00035 Floodboat Response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E244CE" w:rsidP="006548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48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48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48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48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48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48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48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48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48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48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48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48B8"/>
  </w:style>
  <w:style w:type="character" w:customStyle="1" w:styleId="Heading1Char">
    <w:name w:val="Heading 1 Char"/>
    <w:basedOn w:val="DefaultParagraphFont"/>
    <w:link w:val="Heading1"/>
    <w:rsid w:val="006548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48B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48B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548B8"/>
    <w:rPr>
      <w:b/>
      <w:spacing w:val="0"/>
    </w:rPr>
  </w:style>
  <w:style w:type="paragraph" w:customStyle="1" w:styleId="SuperHeading">
    <w:name w:val="SuperHeading"/>
    <w:basedOn w:val="Normal"/>
    <w:rsid w:val="006548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48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48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48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48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48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48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48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48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48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48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48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48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48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48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48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48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48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48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48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48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548B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548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48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48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48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48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48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48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48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48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48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48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48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48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48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48B8"/>
    <w:rPr>
      <w:i/>
    </w:rPr>
  </w:style>
  <w:style w:type="paragraph" w:styleId="Caption">
    <w:name w:val="caption"/>
    <w:basedOn w:val="BodyText"/>
    <w:next w:val="Normal"/>
    <w:qFormat/>
    <w:rsid w:val="006548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48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48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48B8"/>
  </w:style>
  <w:style w:type="paragraph" w:styleId="TableofFigures">
    <w:name w:val="table of figures"/>
    <w:basedOn w:val="Normal"/>
    <w:next w:val="Normal"/>
    <w:semiHidden/>
    <w:rsid w:val="006548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48B8"/>
    <w:pPr>
      <w:numPr>
        <w:numId w:val="9"/>
      </w:numPr>
    </w:pPr>
  </w:style>
  <w:style w:type="character" w:customStyle="1" w:styleId="WingdingSymbols">
    <w:name w:val="Wingding Symbols"/>
    <w:rsid w:val="006548B8"/>
    <w:rPr>
      <w:rFonts w:ascii="Wingdings" w:hAnsi="Wingdings"/>
    </w:rPr>
  </w:style>
  <w:style w:type="paragraph" w:customStyle="1" w:styleId="TableHeading">
    <w:name w:val="Table Heading"/>
    <w:basedOn w:val="HeadingBase"/>
    <w:rsid w:val="006548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48B8"/>
    <w:rPr>
      <w:color w:val="0033CC"/>
      <w:u w:val="none"/>
    </w:rPr>
  </w:style>
  <w:style w:type="paragraph" w:customStyle="1" w:styleId="BodyTextRight">
    <w:name w:val="Body Text Right"/>
    <w:basedOn w:val="BodyText"/>
    <w:rsid w:val="006548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48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48B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48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48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48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48B8"/>
    <w:rPr>
      <w:sz w:val="32"/>
    </w:rPr>
  </w:style>
  <w:style w:type="paragraph" w:customStyle="1" w:styleId="HeadingProcedure">
    <w:name w:val="Heading Procedure"/>
    <w:basedOn w:val="HeadingBase"/>
    <w:next w:val="Normal"/>
    <w:rsid w:val="006548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48B8"/>
    <w:pPr>
      <w:spacing w:before="60" w:after="60"/>
    </w:pPr>
  </w:style>
  <w:style w:type="paragraph" w:styleId="ListContinue">
    <w:name w:val="List Continue"/>
    <w:basedOn w:val="List"/>
    <w:rsid w:val="006548B8"/>
    <w:pPr>
      <w:ind w:firstLine="0"/>
    </w:pPr>
  </w:style>
  <w:style w:type="paragraph" w:customStyle="1" w:styleId="ListNote">
    <w:name w:val="List Note"/>
    <w:basedOn w:val="List"/>
    <w:rsid w:val="006548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48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48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48B8"/>
    <w:rPr>
      <w:rFonts w:ascii="Courier New" w:hAnsi="Courier New"/>
    </w:rPr>
  </w:style>
  <w:style w:type="paragraph" w:customStyle="1" w:styleId="NoteBullet">
    <w:name w:val="Note Bullet"/>
    <w:basedOn w:val="Note"/>
    <w:rsid w:val="006548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48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48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48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48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48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48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48B8"/>
    <w:rPr>
      <w:b/>
      <w:smallCaps/>
    </w:rPr>
  </w:style>
  <w:style w:type="paragraph" w:customStyle="1" w:styleId="TableListNumber">
    <w:name w:val="Table List Number"/>
    <w:basedOn w:val="ListNumber"/>
    <w:rsid w:val="006548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48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48B8"/>
    <w:pPr>
      <w:numPr>
        <w:numId w:val="7"/>
      </w:numPr>
    </w:pPr>
  </w:style>
  <w:style w:type="paragraph" w:customStyle="1" w:styleId="ListAlpha2">
    <w:name w:val="List Alpha 2"/>
    <w:basedOn w:val="List2"/>
    <w:rsid w:val="006548B8"/>
    <w:pPr>
      <w:numPr>
        <w:numId w:val="6"/>
      </w:numPr>
    </w:pPr>
  </w:style>
  <w:style w:type="paragraph" w:styleId="List2">
    <w:name w:val="List 2"/>
    <w:basedOn w:val="BodyText"/>
    <w:rsid w:val="006548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48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48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48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48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48B8"/>
    <w:pPr>
      <w:numPr>
        <w:numId w:val="1"/>
      </w:numPr>
    </w:pPr>
  </w:style>
  <w:style w:type="paragraph" w:styleId="ListBullet5">
    <w:name w:val="List Bullet 5"/>
    <w:basedOn w:val="List5"/>
    <w:rsid w:val="006548B8"/>
    <w:pPr>
      <w:numPr>
        <w:numId w:val="2"/>
      </w:numPr>
    </w:pPr>
  </w:style>
  <w:style w:type="paragraph" w:styleId="ListContinue2">
    <w:name w:val="List Continue 2"/>
    <w:basedOn w:val="List2"/>
    <w:rsid w:val="006548B8"/>
    <w:pPr>
      <w:ind w:firstLine="0"/>
    </w:pPr>
  </w:style>
  <w:style w:type="paragraph" w:styleId="ListContinue3">
    <w:name w:val="List Continue 3"/>
    <w:basedOn w:val="List3"/>
    <w:rsid w:val="006548B8"/>
    <w:pPr>
      <w:ind w:left="1021" w:firstLine="0"/>
    </w:pPr>
  </w:style>
  <w:style w:type="paragraph" w:styleId="ListContinue4">
    <w:name w:val="List Continue 4"/>
    <w:basedOn w:val="List4"/>
    <w:rsid w:val="006548B8"/>
    <w:pPr>
      <w:ind w:firstLine="0"/>
    </w:pPr>
  </w:style>
  <w:style w:type="paragraph" w:styleId="ListContinue5">
    <w:name w:val="List Continue 5"/>
    <w:basedOn w:val="List5"/>
    <w:rsid w:val="006548B8"/>
    <w:pPr>
      <w:ind w:firstLine="0"/>
    </w:pPr>
  </w:style>
  <w:style w:type="paragraph" w:styleId="ListNumber3">
    <w:name w:val="List Number 3"/>
    <w:basedOn w:val="List3"/>
    <w:rsid w:val="006548B8"/>
    <w:pPr>
      <w:numPr>
        <w:numId w:val="3"/>
      </w:numPr>
    </w:pPr>
  </w:style>
  <w:style w:type="paragraph" w:styleId="ListNumber4">
    <w:name w:val="List Number 4"/>
    <w:basedOn w:val="List4"/>
    <w:rsid w:val="006548B8"/>
    <w:pPr>
      <w:numPr>
        <w:numId w:val="4"/>
      </w:numPr>
    </w:pPr>
  </w:style>
  <w:style w:type="paragraph" w:styleId="ListNumber5">
    <w:name w:val="List Number 5"/>
    <w:basedOn w:val="List5"/>
    <w:rsid w:val="006548B8"/>
    <w:pPr>
      <w:numPr>
        <w:numId w:val="5"/>
      </w:numPr>
    </w:pPr>
  </w:style>
  <w:style w:type="paragraph" w:styleId="BlockText">
    <w:name w:val="Block Text"/>
    <w:basedOn w:val="Normal"/>
    <w:rsid w:val="006548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48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48B8"/>
    <w:rPr>
      <w:sz w:val="16"/>
      <w:vertAlign w:val="superscript"/>
    </w:rPr>
  </w:style>
  <w:style w:type="character" w:customStyle="1" w:styleId="Symbols">
    <w:name w:val="Symbols"/>
    <w:basedOn w:val="DefaultParagraphFont"/>
    <w:rsid w:val="006548B8"/>
    <w:rPr>
      <w:rFonts w:ascii="Symbol" w:hAnsi="Symbol"/>
    </w:rPr>
  </w:style>
  <w:style w:type="character" w:customStyle="1" w:styleId="MenuOptions">
    <w:name w:val="Menu Options"/>
    <w:basedOn w:val="DefaultParagraphFont"/>
    <w:rsid w:val="006548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48B8"/>
    <w:rPr>
      <w:b/>
    </w:rPr>
  </w:style>
  <w:style w:type="character" w:customStyle="1" w:styleId="Underlined">
    <w:name w:val="Underlined"/>
    <w:basedOn w:val="DefaultParagraphFont"/>
    <w:rsid w:val="006548B8"/>
    <w:rPr>
      <w:u w:val="single"/>
    </w:rPr>
  </w:style>
  <w:style w:type="paragraph" w:customStyle="1" w:styleId="TableBodyTextRight">
    <w:name w:val="Table Body Text Right"/>
    <w:basedOn w:val="TableBodyText"/>
    <w:rsid w:val="006548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48B8"/>
    <w:rPr>
      <w:sz w:val="18"/>
    </w:rPr>
  </w:style>
  <w:style w:type="paragraph" w:customStyle="1" w:styleId="BodySmallRight">
    <w:name w:val="Body Small Right"/>
    <w:basedOn w:val="BodyTextRight"/>
    <w:rsid w:val="006548B8"/>
    <w:rPr>
      <w:sz w:val="18"/>
      <w:szCs w:val="18"/>
    </w:rPr>
  </w:style>
  <w:style w:type="paragraph" w:customStyle="1" w:styleId="MarginEdition">
    <w:name w:val="Margin Edition"/>
    <w:basedOn w:val="MarginNote"/>
    <w:rsid w:val="006548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48B8"/>
    <w:rPr>
      <w:sz w:val="2"/>
      <w:szCs w:val="2"/>
    </w:rPr>
  </w:style>
  <w:style w:type="character" w:customStyle="1" w:styleId="Small">
    <w:name w:val="Small"/>
    <w:basedOn w:val="DefaultParagraphFont"/>
    <w:rsid w:val="006548B8"/>
    <w:rPr>
      <w:sz w:val="16"/>
    </w:rPr>
  </w:style>
  <w:style w:type="paragraph" w:customStyle="1" w:styleId="WideTable">
    <w:name w:val="Wide Table"/>
    <w:basedOn w:val="Normal"/>
    <w:rsid w:val="006548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48B8"/>
  </w:style>
  <w:style w:type="paragraph" w:styleId="Quote">
    <w:name w:val="Quote"/>
    <w:basedOn w:val="Heading1"/>
    <w:link w:val="QuoteChar"/>
    <w:qFormat/>
    <w:rsid w:val="006548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48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48B8"/>
    <w:pPr>
      <w:pageBreakBefore/>
    </w:pPr>
  </w:style>
  <w:style w:type="paragraph" w:customStyle="1" w:styleId="Border">
    <w:name w:val="Border"/>
    <w:basedOn w:val="Normal"/>
    <w:qFormat/>
    <w:rsid w:val="006548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48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48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48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48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48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48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48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48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48B8"/>
    <w:rPr>
      <w:u w:val="single"/>
    </w:rPr>
  </w:style>
  <w:style w:type="character" w:customStyle="1" w:styleId="BoldandItalics">
    <w:name w:val="Bold and Italics"/>
    <w:qFormat/>
    <w:rsid w:val="006548B8"/>
    <w:rPr>
      <w:b/>
      <w:i/>
      <w:u w:val="none"/>
    </w:rPr>
  </w:style>
  <w:style w:type="paragraph" w:styleId="BalloonText">
    <w:name w:val="Balloon Text"/>
    <w:basedOn w:val="Normal"/>
    <w:link w:val="BalloonTextChar"/>
    <w:rsid w:val="006548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48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48B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48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48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48B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162</Words>
  <Characters>1012</Characters>
  <Application>Microsoft Office Word</Application>
  <DocSecurity>0</DocSecurity>
  <Lines>49</Lines>
  <Paragraphs>29</Paragraphs>
  <ScaleCrop>false</ScaleCrop>
  <Company>Author-it Software Corporation Ltd.</Company>
  <LinksUpToDate>false</LinksUpToDate>
  <CharactersWithSpaces>1144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PUASS00035 Floodboat Response Operations</dc:title>
  <dc:subject>Approved</dc:subject>
  <dc:creator>Government Skills Australia</dc:creator>
  <cp:keywords>Release: 2</cp:keywords>
  <dc:description>Review Date: 12 April 2008</dc:description>
  <cp:lastModifiedBy>Hammond Street Developments</cp:lastModifiedBy>
  <cp:revision>3</cp:revision>
  <dcterms:created xsi:type="dcterms:W3CDTF">2013-04-19T05:33:00Z</dcterms:created>
  <dcterms:modified xsi:type="dcterms:W3CDTF">2013-04-19T05:33:00Z</dcterms:modified>
</cp:coreProperties>
</file>