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AAE" w:rsidP="00784AA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PUASAR036 Implement and monitor USAR task force plans</w:t>
      </w:r>
      <w:r>
        <w:fldChar w:fldCharType="end"/>
      </w:r>
    </w:p>
    <w:p w:rsidR="00784AAE" w:rsidP="00784AAE">
      <w:pPr>
        <w:pStyle w:val="Version"/>
        <w:sectPr w:rsidSect="001A5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ED5" w:rsidP="001A5ED5">
      <w:pPr>
        <w:pStyle w:val="SuperHeading"/>
      </w:pPr>
      <w:r w:rsidRPr="001A5ED5">
        <w:t>PUASAR036 Implement and monitor USAR task force plans</w:t>
      </w:r>
    </w:p>
    <w:p w:rsidR="00000000" w:rsidRPr="001A5ED5" w:rsidP="001A5ED5">
      <w:pPr>
        <w:pStyle w:val="Heading1"/>
      </w:pPr>
      <w:bookmarkStart w:id="1" w:name="O_451587"/>
      <w:bookmarkEnd w:id="1"/>
      <w:r w:rsidRPr="001A5E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2268"/>
        <w:gridCol w:w="3477"/>
      </w:tblGrid>
      <w:tr w:rsidTr="00784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TableBodyText"/>
            </w:pPr>
            <w:r w:rsidRPr="001A5ED5">
              <w:rPr>
                <w:rStyle w:val="SpecialBold"/>
              </w:rPr>
              <w:t>Release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TableBodyText"/>
            </w:pPr>
            <w:r w:rsidRPr="001A5ED5">
              <w:rPr>
                <w:rStyle w:val="SpecialBold"/>
              </w:rPr>
              <w:t>TP version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TableBodyText"/>
              <w:rPr>
                <w:lang w:val="en-NZ"/>
              </w:rPr>
            </w:pPr>
            <w:r w:rsidRPr="001A5ED5">
              <w:rPr>
                <w:rStyle w:val="SpecialBold"/>
              </w:rPr>
              <w:t>Comments</w:t>
            </w:r>
          </w:p>
        </w:tc>
      </w:tr>
      <w:tr w:rsidTr="00784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TableBodyText"/>
              <w:rPr>
                <w:lang w:val="en-NZ"/>
              </w:rPr>
            </w:pPr>
            <w:r w:rsidRPr="001A5ED5"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TableBodyText"/>
              <w:rPr>
                <w:lang w:val="en-NZ"/>
              </w:rPr>
            </w:pPr>
            <w:r w:rsidRPr="001A5ED5">
              <w:t>PUA12 V1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TableBodyText"/>
            </w:pPr>
            <w:r w:rsidRPr="001A5ED5">
              <w:t>First release.</w:t>
            </w:r>
          </w:p>
        </w:tc>
      </w:tr>
    </w:tbl>
    <w:p w:rsidR="00000000" w:rsidRPr="001A5ED5" w:rsidP="001A5ED5">
      <w:pPr>
        <w:pStyle w:val="TableBodyText"/>
      </w:pPr>
    </w:p>
    <w:p w:rsidR="00000000" w:rsidRPr="001A5ED5" w:rsidP="001A5ED5">
      <w:pPr>
        <w:pStyle w:val="AllowPageBreak"/>
      </w:pPr>
    </w:p>
    <w:p w:rsidR="00000000" w:rsidRPr="001A5ED5" w:rsidP="001A5ED5">
      <w:pPr>
        <w:pStyle w:val="Heading1"/>
      </w:pPr>
      <w:bookmarkStart w:id="2" w:name="O_451588"/>
      <w:bookmarkEnd w:id="2"/>
      <w:r w:rsidRPr="001A5ED5">
        <w:t>Unit Descriptor</w:t>
      </w:r>
    </w:p>
    <w:p w:rsidR="00000000" w:rsidRPr="001A5ED5" w:rsidP="001A5ED5">
      <w:pPr>
        <w:pStyle w:val="BodyText"/>
      </w:pPr>
      <w:r w:rsidRPr="001A5ED5">
        <w:t>This unit covers the competency required to establish and manage operational priorities for a deployed urban search and rescue (USAR) task force.</w:t>
      </w:r>
    </w:p>
    <w:p w:rsidR="00000000" w:rsidRPr="001A5ED5" w:rsidP="001A5ED5">
      <w:pPr>
        <w:pStyle w:val="BodyText"/>
      </w:pPr>
      <w:r w:rsidRPr="001A5ED5">
        <w:t>The USAR task force leader approves plans developed for the USAR task force through the approv</w:t>
      </w:r>
      <w:r w:rsidRPr="001A5ED5">
        <w:t xml:space="preserve">ed reporting structure. </w:t>
      </w:r>
    </w:p>
    <w:p w:rsidR="00000000" w:rsidRPr="001A5ED5" w:rsidP="001A5ED5">
      <w:pPr>
        <w:pStyle w:val="BodyText"/>
      </w:pPr>
      <w:r w:rsidRPr="001A5ED5">
        <w:t>No licensing, legislative, regulatory or certification requirements apply to this unit at the time of publication.</w:t>
      </w:r>
    </w:p>
    <w:p w:rsidR="00000000" w:rsidRPr="001A5ED5" w:rsidP="001A5ED5">
      <w:pPr>
        <w:pStyle w:val="AllowPageBreak"/>
      </w:pPr>
    </w:p>
    <w:p w:rsidR="00000000" w:rsidRPr="001A5ED5" w:rsidP="001A5ED5">
      <w:pPr>
        <w:pStyle w:val="Heading1"/>
      </w:pPr>
      <w:bookmarkStart w:id="3" w:name="O_451589"/>
      <w:bookmarkEnd w:id="3"/>
      <w:r w:rsidRPr="001A5ED5">
        <w:t>Application of the Unit</w:t>
      </w:r>
    </w:p>
    <w:p w:rsidR="00000000" w:rsidRPr="001A5ED5" w:rsidP="001A5ED5">
      <w:pPr>
        <w:pStyle w:val="BodyText"/>
      </w:pPr>
      <w:r w:rsidRPr="001A5ED5">
        <w:t>This unit applies to a person performing the role of a USAR task force lead</w:t>
      </w:r>
      <w:r w:rsidRPr="001A5ED5">
        <w:t>er. This role is responsible for the management of a USAR task force, specifically:</w:t>
      </w:r>
    </w:p>
    <w:p w:rsidR="00000000" w:rsidRPr="001A5ED5" w:rsidP="001A5ED5">
      <w:pPr>
        <w:pStyle w:val="ListBullet"/>
      </w:pPr>
      <w:r w:rsidRPr="001A5ED5">
        <w:t>conduct of a structural triage at a USAR incident</w:t>
      </w:r>
    </w:p>
    <w:p w:rsidR="00000000" w:rsidRPr="001A5ED5" w:rsidP="001A5ED5">
      <w:pPr>
        <w:pStyle w:val="ListBullet"/>
      </w:pPr>
      <w:r w:rsidRPr="001A5ED5">
        <w:t>implementation of operational priorities by the deployed USAR task force</w:t>
      </w:r>
    </w:p>
    <w:p w:rsidR="00000000" w:rsidRPr="001A5ED5" w:rsidP="001A5ED5">
      <w:pPr>
        <w:pStyle w:val="ListBullet"/>
      </w:pPr>
      <w:r w:rsidRPr="001A5ED5">
        <w:t xml:space="preserve">establishment of a base of operations </w:t>
      </w:r>
    </w:p>
    <w:p w:rsidR="00000000" w:rsidRPr="001A5ED5" w:rsidP="001A5ED5">
      <w:pPr>
        <w:pStyle w:val="ListBullet"/>
      </w:pPr>
      <w:r w:rsidRPr="001A5ED5">
        <w:t>operational briefs and debriefs throughout the incident</w:t>
      </w:r>
    </w:p>
    <w:p w:rsidR="00000000" w:rsidRPr="001A5ED5" w:rsidP="001A5ED5">
      <w:pPr>
        <w:pStyle w:val="ListBullet"/>
      </w:pPr>
      <w:r w:rsidRPr="001A5ED5">
        <w:t>management of deployed USAR task force</w:t>
      </w:r>
    </w:p>
    <w:p w:rsidR="00000000" w:rsidRPr="001A5ED5" w:rsidP="001A5ED5">
      <w:pPr>
        <w:pStyle w:val="ListBullet"/>
      </w:pPr>
      <w:r w:rsidRPr="001A5ED5">
        <w:t>implementation of the USAR component of the Incident Action Plan</w:t>
      </w:r>
    </w:p>
    <w:p w:rsidR="00000000" w:rsidRPr="001A5ED5" w:rsidP="001A5ED5">
      <w:pPr>
        <w:pStyle w:val="ListBullet"/>
      </w:pPr>
      <w:r w:rsidRPr="001A5ED5">
        <w:t>implementation of the communication plan and information flow within the team and through the es</w:t>
      </w:r>
      <w:r w:rsidRPr="001A5ED5">
        <w:t>tablished chain of command</w:t>
      </w:r>
    </w:p>
    <w:p w:rsidR="00000000" w:rsidRPr="001A5ED5" w:rsidP="001A5ED5">
      <w:pPr>
        <w:pStyle w:val="ListBullet"/>
      </w:pPr>
      <w:r w:rsidRPr="001A5ED5">
        <w:t>providing leadership to the task force Team and to individual members</w:t>
      </w:r>
    </w:p>
    <w:p w:rsidR="00000000" w:rsidRPr="001A5ED5" w:rsidP="001A5ED5">
      <w:pPr>
        <w:pStyle w:val="ListBullet"/>
      </w:pPr>
      <w:r w:rsidRPr="001A5ED5">
        <w:t>an USAR task force operates within the command and control system established by the organisation with the legislative authority for the incident, but will ope</w:t>
      </w:r>
      <w:r w:rsidRPr="001A5ED5">
        <w:t>rate in accordance with AIIMS or CIMS</w:t>
      </w:r>
    </w:p>
    <w:p w:rsidR="00784AAE" w:rsidP="001A5ED5">
      <w:pPr>
        <w:pStyle w:val="BodyText"/>
      </w:pPr>
      <w:r w:rsidRPr="001A5ED5">
        <w:t>Compliance with legislative or regulatory requirements of Australian jurisdictions or the host country may be required.</w:t>
      </w:r>
    </w:p>
    <w:p w:rsidR="00784AAE" w:rsidP="001A5ED5">
      <w:pPr>
        <w:pStyle w:val="BodyText"/>
      </w:pPr>
    </w:p>
    <w:p w:rsidR="00000000" w:rsidRPr="001A5ED5" w:rsidP="001A5ED5">
      <w:pPr>
        <w:pStyle w:val="Heading1"/>
      </w:pPr>
      <w:bookmarkStart w:id="4" w:name="O_451590"/>
      <w:bookmarkEnd w:id="4"/>
      <w:r w:rsidRPr="001A5ED5">
        <w:t>Licensing/Regulatory Information</w:t>
      </w:r>
    </w:p>
    <w:p w:rsidR="00000000" w:rsidRPr="001A5ED5" w:rsidP="001A5ED5">
      <w:pPr>
        <w:pStyle w:val="BodyText"/>
      </w:pPr>
      <w:r w:rsidRPr="001A5ED5">
        <w:t>Not applicable.</w:t>
      </w:r>
    </w:p>
    <w:p w:rsidR="00000000" w:rsidRPr="001A5ED5" w:rsidP="001A5ED5">
      <w:pPr>
        <w:pStyle w:val="AllowPageBreak"/>
      </w:pPr>
    </w:p>
    <w:p w:rsidR="00000000" w:rsidRPr="001A5ED5" w:rsidP="001A5ED5">
      <w:pPr>
        <w:pStyle w:val="Heading1"/>
      </w:pPr>
      <w:bookmarkStart w:id="5" w:name="O_451591"/>
      <w:bookmarkEnd w:id="5"/>
      <w:r w:rsidRPr="001A5ED5">
        <w:t>Pre-Requisites</w:t>
      </w:r>
    </w:p>
    <w:p w:rsidR="00000000" w:rsidRPr="001A5ED5" w:rsidP="001A5ED5">
      <w:pPr>
        <w:pStyle w:val="BodyText"/>
      </w:pPr>
      <w:r w:rsidRPr="001A5ED5">
        <w:t>PUASAR035 Develop plans for deployment of a USAR task force</w:t>
      </w:r>
    </w:p>
    <w:p w:rsidR="00000000" w:rsidRPr="001A5ED5" w:rsidP="001A5ED5">
      <w:pPr>
        <w:pStyle w:val="AllowPageBreak"/>
      </w:pPr>
    </w:p>
    <w:p w:rsidR="00000000" w:rsidRPr="001A5ED5" w:rsidP="001A5ED5">
      <w:pPr>
        <w:pStyle w:val="Heading1"/>
      </w:pPr>
      <w:bookmarkStart w:id="6" w:name="O_451592"/>
      <w:bookmarkEnd w:id="6"/>
      <w:r w:rsidRPr="001A5ED5">
        <w:t>Employability Skills Information</w:t>
      </w:r>
    </w:p>
    <w:p w:rsidR="00000000" w:rsidRPr="001A5ED5" w:rsidP="001A5ED5">
      <w:pPr>
        <w:pStyle w:val="BodyText"/>
      </w:pPr>
      <w:r w:rsidRPr="001A5ED5">
        <w:t>This unit contains employability skills.</w:t>
      </w:r>
    </w:p>
    <w:p w:rsidR="00000000" w:rsidRPr="001A5ED5" w:rsidP="001A5ED5">
      <w:pPr>
        <w:pStyle w:val="AllowPageBreak"/>
      </w:pPr>
    </w:p>
    <w:p w:rsidR="00000000" w:rsidRPr="001A5ED5" w:rsidP="001A5ED5">
      <w:pPr>
        <w:pStyle w:val="Heading1"/>
      </w:pPr>
      <w:bookmarkStart w:id="7" w:name="O_451593"/>
      <w:bookmarkEnd w:id="7"/>
      <w:r w:rsidRPr="001A5ED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5585"/>
      </w:tblGrid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t>Elements describe the essential outcomes of a Unit of Competency.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BodyText"/>
            </w:pPr>
            <w:r w:rsidRPr="001A5ED5">
              <w:t xml:space="preserve">Performance Criteria describe the required performance needed to demonstrate achievement of the element. Where </w:t>
            </w:r>
            <w:r w:rsidRPr="001A5ED5">
              <w:rPr>
                <w:rStyle w:val="BoldandItalics"/>
              </w:rPr>
              <w:t>bold italicised</w:t>
            </w:r>
            <w:r w:rsidRPr="001A5ED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1A5ED5" w:rsidP="001A5ED5">
      <w:pPr>
        <w:pStyle w:val="BodyText"/>
      </w:pPr>
    </w:p>
    <w:p w:rsidR="00000000" w:rsidRPr="001A5ED5" w:rsidP="001A5ED5">
      <w:pPr>
        <w:pStyle w:val="AllowPageBreak"/>
      </w:pPr>
    </w:p>
    <w:p w:rsidR="00000000" w:rsidRPr="001A5ED5" w:rsidP="001A5ED5">
      <w:pPr>
        <w:pStyle w:val="Heading1"/>
      </w:pPr>
      <w:bookmarkStart w:id="8" w:name="O_451594"/>
      <w:bookmarkEnd w:id="8"/>
      <w:r w:rsidRPr="001A5E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5585"/>
      </w:tblGrid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List"/>
              <w:rPr>
                <w:lang w:val="en-NZ"/>
              </w:rPr>
            </w:pPr>
            <w:r w:rsidRPr="001A5ED5">
              <w:rPr>
                <w:rStyle w:val="SpecialBold"/>
              </w:rPr>
              <w:t>1.</w:t>
            </w:r>
            <w:r w:rsidRPr="001A5ED5">
              <w:rPr>
                <w:rStyle w:val="SpecialBold"/>
              </w:rPr>
              <w:tab/>
              <w:t>Perform structural triage at USAR site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"/>
            </w:pPr>
            <w:r w:rsidRPr="001A5ED5">
              <w:t>1.1</w:t>
            </w:r>
            <w:r w:rsidRPr="001A5ED5">
              <w:tab/>
              <w:t>USAR task force</w:t>
            </w:r>
            <w:r w:rsidRPr="001A5ED5">
              <w:t xml:space="preserve"> is briefed on operations portion of the </w:t>
            </w:r>
            <w:r w:rsidRPr="001A5ED5">
              <w:rPr>
                <w:rStyle w:val="BoldandItalics"/>
              </w:rPr>
              <w:t>Incident Action Plan (IAP)</w:t>
            </w:r>
            <w:r w:rsidRPr="001A5ED5">
              <w:t xml:space="preserve"> using SMEACS-Q format.</w:t>
            </w:r>
          </w:p>
          <w:p w:rsidR="00000000" w:rsidP="001A5ED5">
            <w:pPr>
              <w:pStyle w:val="List"/>
              <w:rPr>
                <w:lang w:val="en-NZ"/>
              </w:rPr>
            </w:pPr>
            <w:r w:rsidRPr="001A5ED5">
              <w:t>1.2</w:t>
            </w:r>
            <w:r w:rsidRPr="001A5ED5">
              <w:tab/>
            </w:r>
            <w:r w:rsidRPr="001A5ED5">
              <w:rPr>
                <w:rStyle w:val="BoldandItalics"/>
              </w:rPr>
              <w:t>Structural triage principles</w:t>
            </w:r>
            <w:r w:rsidRPr="001A5ED5">
              <w:t xml:space="preserve"> and </w:t>
            </w:r>
            <w:r w:rsidRPr="001A5ED5">
              <w:rPr>
                <w:rStyle w:val="BoldandItalics"/>
              </w:rPr>
              <w:t>processes</w:t>
            </w:r>
            <w:r w:rsidRPr="001A5ED5">
              <w:t xml:space="preserve"> are applied at the area of operations.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List"/>
              <w:rPr>
                <w:lang w:val="en-NZ"/>
              </w:rPr>
            </w:pPr>
            <w:r w:rsidRPr="001A5ED5">
              <w:rPr>
                <w:rStyle w:val="SpecialBold"/>
              </w:rPr>
              <w:t>2.</w:t>
            </w:r>
            <w:r w:rsidRPr="001A5ED5">
              <w:rPr>
                <w:rStyle w:val="SpecialBold"/>
              </w:rPr>
              <w:tab/>
              <w:t>Establish and manage base of operations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"/>
            </w:pPr>
            <w:r w:rsidRPr="001A5ED5">
              <w:t>2.1</w:t>
            </w:r>
            <w:r w:rsidRPr="001A5ED5">
              <w:tab/>
            </w:r>
            <w:r w:rsidRPr="001A5ED5">
              <w:rPr>
                <w:rStyle w:val="BoldandItalics"/>
              </w:rPr>
              <w:t>Location for base of operations</w:t>
            </w:r>
            <w:r w:rsidRPr="001A5ED5">
              <w:t xml:space="preserve"> is confirmed in accordance with USAR task force requirements.</w:t>
            </w:r>
          </w:p>
          <w:p w:rsidR="00000000" w:rsidRPr="001A5ED5" w:rsidP="001A5ED5">
            <w:pPr>
              <w:pStyle w:val="List"/>
            </w:pPr>
            <w:r w:rsidRPr="001A5ED5">
              <w:t>2.2</w:t>
            </w:r>
            <w:r w:rsidRPr="001A5ED5">
              <w:tab/>
              <w:t>Base of operations is established, base camp manager is appointed and arrangements are communicated to appropriate personnel.</w:t>
            </w:r>
          </w:p>
          <w:p w:rsidR="00000000" w:rsidRPr="001A5ED5" w:rsidP="001A5ED5">
            <w:pPr>
              <w:pStyle w:val="List"/>
            </w:pPr>
            <w:r w:rsidRPr="001A5ED5">
              <w:t>2.3</w:t>
            </w:r>
            <w:r w:rsidRPr="001A5ED5">
              <w:tab/>
            </w:r>
            <w:r w:rsidRPr="001A5ED5">
              <w:rPr>
                <w:rStyle w:val="BoldandItalics"/>
              </w:rPr>
              <w:t>Resources for base of operations</w:t>
            </w:r>
            <w:r w:rsidRPr="001A5ED5">
              <w:t xml:space="preserve"> are acquired and allocated</w:t>
            </w:r>
            <w:r w:rsidRPr="001A5ED5">
              <w:t xml:space="preserve"> as necessary, and tasks are delegated to appropriate personnel.</w:t>
            </w:r>
          </w:p>
          <w:p w:rsidR="00000000" w:rsidRPr="001A5ED5" w:rsidP="001A5ED5">
            <w:pPr>
              <w:pStyle w:val="List"/>
            </w:pPr>
            <w:r w:rsidRPr="001A5ED5">
              <w:t>2.4</w:t>
            </w:r>
            <w:r w:rsidRPr="001A5ED5">
              <w:tab/>
              <w:t>Base of operations and resources are managed.</w:t>
            </w:r>
          </w:p>
          <w:p w:rsidR="00000000" w:rsidRPr="001A5ED5" w:rsidP="001A5ED5">
            <w:pPr>
              <w:pStyle w:val="List"/>
            </w:pPr>
            <w:r w:rsidRPr="001A5ED5">
              <w:t>2.5</w:t>
            </w:r>
            <w:r w:rsidRPr="001A5ED5">
              <w:tab/>
              <w:t>Security arrangements are identified and communicated to task force staff.</w:t>
            </w:r>
          </w:p>
          <w:p w:rsidR="00000000" w:rsidRPr="001A5ED5" w:rsidP="001A5ED5">
            <w:pPr>
              <w:pStyle w:val="List"/>
            </w:pPr>
            <w:r w:rsidRPr="001A5ED5">
              <w:t>2.6</w:t>
            </w:r>
            <w:r w:rsidRPr="001A5ED5">
              <w:tab/>
            </w:r>
            <w:r w:rsidRPr="001A5ED5">
              <w:rPr>
                <w:rStyle w:val="BoldandItalics"/>
              </w:rPr>
              <w:t>Fire protection and evacuation plan</w:t>
            </w:r>
            <w:r w:rsidRPr="001A5ED5">
              <w:t xml:space="preserve"> for base of operations</w:t>
            </w:r>
            <w:r w:rsidRPr="001A5ED5">
              <w:t xml:space="preserve"> is prepared and promulgated to appropriate personnel.</w:t>
            </w:r>
          </w:p>
          <w:p w:rsidR="00000000" w:rsidP="001A5ED5">
            <w:pPr>
              <w:pStyle w:val="List"/>
              <w:rPr>
                <w:lang w:val="en-NZ"/>
              </w:rPr>
            </w:pPr>
            <w:r w:rsidRPr="001A5ED5">
              <w:t>2.7</w:t>
            </w:r>
            <w:r w:rsidRPr="001A5ED5">
              <w:tab/>
              <w:t>Personnel working within base of operations are briefed on key responsibilities and operational priorities.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List"/>
              <w:rPr>
                <w:lang w:val="en-NZ"/>
              </w:rPr>
            </w:pPr>
            <w:r w:rsidRPr="001A5ED5">
              <w:rPr>
                <w:rStyle w:val="SpecialBold"/>
              </w:rPr>
              <w:t>3.</w:t>
            </w:r>
            <w:r w:rsidRPr="001A5ED5">
              <w:rPr>
                <w:rStyle w:val="SpecialBold"/>
              </w:rPr>
              <w:tab/>
              <w:t>Manage deployed USAR task force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"/>
            </w:pPr>
            <w:r w:rsidRPr="001A5ED5">
              <w:t>3.1</w:t>
            </w:r>
            <w:r w:rsidRPr="001A5ED5">
              <w:tab/>
              <w:t xml:space="preserve">Task force </w:t>
            </w:r>
            <w:r w:rsidRPr="001A5ED5">
              <w:rPr>
                <w:rStyle w:val="BoldandItalics"/>
              </w:rPr>
              <w:t xml:space="preserve">communications </w:t>
            </w:r>
            <w:r w:rsidRPr="001A5ED5">
              <w:t xml:space="preserve">and </w:t>
            </w:r>
            <w:r w:rsidRPr="001A5ED5">
              <w:rPr>
                <w:rStyle w:val="BoldandItalics"/>
              </w:rPr>
              <w:t>welfare plans</w:t>
            </w:r>
            <w:r w:rsidRPr="001A5ED5">
              <w:t xml:space="preserve"> are implemented, monitored and communicated to all relevant personnel.</w:t>
            </w:r>
          </w:p>
          <w:p w:rsidR="00000000" w:rsidRPr="001A5ED5" w:rsidP="001A5ED5">
            <w:pPr>
              <w:pStyle w:val="List"/>
            </w:pPr>
            <w:r w:rsidRPr="001A5ED5">
              <w:t>3.2</w:t>
            </w:r>
            <w:r w:rsidRPr="001A5ED5">
              <w:tab/>
              <w:t>Task force members are tasked with the collection. collation and archiving of operational information.</w:t>
            </w:r>
          </w:p>
          <w:p w:rsidR="00000000" w:rsidRPr="001A5ED5" w:rsidP="001A5ED5">
            <w:pPr>
              <w:pStyle w:val="List"/>
            </w:pPr>
            <w:r w:rsidRPr="001A5ED5">
              <w:t>3.3</w:t>
            </w:r>
            <w:r w:rsidRPr="001A5ED5">
              <w:tab/>
              <w:t>Task force internal and external reporting arrangements are established a</w:t>
            </w:r>
            <w:r w:rsidRPr="001A5ED5">
              <w:t>nd information flow is monitored to ensure it is accurate, timely and relevant.</w:t>
            </w:r>
          </w:p>
          <w:p w:rsidR="00000000" w:rsidRPr="001A5ED5" w:rsidP="001A5ED5">
            <w:pPr>
              <w:pStyle w:val="List"/>
            </w:pPr>
            <w:r w:rsidRPr="001A5ED5">
              <w:t>3.4</w:t>
            </w:r>
            <w:r w:rsidRPr="001A5ED5">
              <w:tab/>
            </w:r>
            <w:r w:rsidRPr="001A5ED5">
              <w:rPr>
                <w:rStyle w:val="BoldandItalics"/>
              </w:rPr>
              <w:t>Information management systems</w:t>
            </w:r>
            <w:r w:rsidRPr="001A5ED5">
              <w:t xml:space="preserve"> are implemented to maintain operational records.</w:t>
            </w:r>
          </w:p>
          <w:p w:rsidR="00000000" w:rsidRPr="001A5ED5" w:rsidP="001A5ED5">
            <w:pPr>
              <w:pStyle w:val="List"/>
            </w:pPr>
            <w:r w:rsidRPr="001A5ED5">
              <w:t>3.5</w:t>
            </w:r>
            <w:r w:rsidRPr="001A5ED5">
              <w:tab/>
              <w:t xml:space="preserve">Media requests are managed in accordance with the </w:t>
            </w:r>
            <w:r w:rsidRPr="001A5ED5">
              <w:rPr>
                <w:rStyle w:val="BoldandItalics"/>
              </w:rPr>
              <w:t>media plan</w:t>
            </w:r>
            <w:r w:rsidRPr="001A5ED5">
              <w:t xml:space="preserve"> and, where required, a medi</w:t>
            </w:r>
            <w:r w:rsidRPr="001A5ED5">
              <w:t>a liaison officer is appointed.</w:t>
            </w:r>
          </w:p>
          <w:p w:rsidR="00000000" w:rsidRPr="001A5ED5" w:rsidP="001A5ED5">
            <w:pPr>
              <w:pStyle w:val="List"/>
            </w:pPr>
            <w:r w:rsidRPr="001A5ED5">
              <w:t>3.6</w:t>
            </w:r>
            <w:r w:rsidRPr="001A5ED5">
              <w:tab/>
              <w:t xml:space="preserve">USAR </w:t>
            </w:r>
            <w:r w:rsidRPr="001A5ED5">
              <w:rPr>
                <w:rStyle w:val="BoldandItalics"/>
              </w:rPr>
              <w:t>task force</w:t>
            </w:r>
            <w:r w:rsidRPr="001A5ED5">
              <w:t xml:space="preserve"> </w:t>
            </w:r>
            <w:r w:rsidRPr="001A5ED5">
              <w:rPr>
                <w:rStyle w:val="BoldandItalics"/>
              </w:rPr>
              <w:t>logistics</w:t>
            </w:r>
            <w:r w:rsidRPr="001A5ED5">
              <w:t xml:space="preserve"> is managed, and a logistics officer is appointed and delegated the appropriate financial delegation.</w:t>
            </w:r>
          </w:p>
          <w:p w:rsidR="00000000" w:rsidRPr="001A5ED5" w:rsidP="001A5ED5">
            <w:pPr>
              <w:pStyle w:val="List"/>
            </w:pPr>
            <w:r w:rsidRPr="001A5ED5">
              <w:t>3.7</w:t>
            </w:r>
            <w:r w:rsidRPr="001A5ED5">
              <w:tab/>
              <w:t>Financial expenditure for the deployed task force is managed and appropriate financial co</w:t>
            </w:r>
            <w:r w:rsidRPr="001A5ED5">
              <w:t>ntrol measures are implemented.</w:t>
            </w:r>
          </w:p>
          <w:p w:rsidR="00000000" w:rsidP="001A5ED5">
            <w:pPr>
              <w:pStyle w:val="List"/>
              <w:rPr>
                <w:lang w:val="en-NZ"/>
              </w:rPr>
            </w:pPr>
            <w:r w:rsidRPr="001A5ED5">
              <w:t>3.8</w:t>
            </w:r>
            <w:r w:rsidRPr="001A5ED5">
              <w:tab/>
            </w:r>
            <w:r w:rsidRPr="001A5ED5">
              <w:rPr>
                <w:rStyle w:val="BoldandItalics"/>
              </w:rPr>
              <w:t>Liaison</w:t>
            </w:r>
            <w:r w:rsidRPr="001A5ED5">
              <w:t xml:space="preserve"> function for the deployed task force is delegated and arrangements are managed.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List"/>
              <w:rPr>
                <w:lang w:val="en-NZ"/>
              </w:rPr>
            </w:pPr>
            <w:r w:rsidRPr="001A5ED5">
              <w:rPr>
                <w:rStyle w:val="SpecialBold"/>
              </w:rPr>
              <w:t>4.</w:t>
            </w:r>
            <w:r w:rsidRPr="001A5ED5">
              <w:rPr>
                <w:rStyle w:val="SpecialBold"/>
              </w:rPr>
              <w:tab/>
              <w:t xml:space="preserve">Manage implementation of and monitor the USAR operations portion of, the IAP 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"/>
            </w:pPr>
            <w:r w:rsidRPr="001A5ED5">
              <w:t>4.1</w:t>
            </w:r>
            <w:r w:rsidRPr="001A5ED5">
              <w:tab/>
              <w:t xml:space="preserve">Preparation of the USAR operations portion of </w:t>
            </w:r>
            <w:r w:rsidRPr="001A5ED5">
              <w:t>the IAP is managed.</w:t>
            </w:r>
          </w:p>
          <w:p w:rsidR="00000000" w:rsidRPr="001A5ED5" w:rsidP="001A5ED5">
            <w:pPr>
              <w:pStyle w:val="List"/>
            </w:pPr>
            <w:r w:rsidRPr="001A5ED5">
              <w:t>4.2</w:t>
            </w:r>
            <w:r w:rsidRPr="001A5ED5">
              <w:tab/>
              <w:t>Implementation of the USAR operations portion of the IAP is managed in accordance with agreed procedures.</w:t>
            </w:r>
          </w:p>
          <w:p w:rsidR="00000000" w:rsidRPr="001A5ED5" w:rsidP="001A5ED5">
            <w:pPr>
              <w:pStyle w:val="List"/>
            </w:pPr>
            <w:r w:rsidRPr="001A5ED5">
              <w:t>4.3</w:t>
            </w:r>
            <w:r w:rsidRPr="001A5ED5">
              <w:tab/>
              <w:t>Actions to ensure the safety, health and welfare of task force members at the incident are authorised.</w:t>
            </w:r>
          </w:p>
          <w:p w:rsidR="00000000" w:rsidRPr="001A5ED5" w:rsidP="001A5ED5">
            <w:pPr>
              <w:pStyle w:val="List"/>
            </w:pPr>
            <w:r w:rsidRPr="001A5ED5">
              <w:t>4.4</w:t>
            </w:r>
            <w:r w:rsidRPr="001A5ED5">
              <w:tab/>
              <w:t>Identified risk</w:t>
            </w:r>
            <w:r w:rsidRPr="001A5ED5">
              <w:t>s are mitigated within the scope of USAR operations and safe work practices are monitored and adhered to.</w:t>
            </w:r>
          </w:p>
          <w:p w:rsidR="00000000" w:rsidRPr="001A5ED5" w:rsidP="001A5ED5">
            <w:pPr>
              <w:pStyle w:val="List"/>
            </w:pPr>
            <w:r w:rsidRPr="001A5ED5">
              <w:t>4.5</w:t>
            </w:r>
            <w:r w:rsidRPr="001A5ED5">
              <w:tab/>
              <w:t>Strategies implemented are consistent with the approved IAP.</w:t>
            </w:r>
          </w:p>
          <w:p w:rsidR="00000000" w:rsidRPr="001A5ED5" w:rsidP="001A5ED5">
            <w:pPr>
              <w:pStyle w:val="List"/>
            </w:pPr>
            <w:r w:rsidRPr="001A5ED5">
              <w:t>4.6</w:t>
            </w:r>
            <w:r w:rsidRPr="001A5ED5">
              <w:tab/>
              <w:t>Ongoing exchange is maintained with supervisor on incident situation, progress to</w:t>
            </w:r>
            <w:r w:rsidRPr="001A5ED5">
              <w:t>wards achievement of allocated tasks, when IAP is to be modified, when additional resources are needed and when significant events occur.</w:t>
            </w:r>
          </w:p>
          <w:p w:rsidR="00000000" w:rsidRPr="001A5ED5" w:rsidP="001A5ED5">
            <w:pPr>
              <w:pStyle w:val="List"/>
            </w:pPr>
            <w:r w:rsidRPr="001A5ED5">
              <w:t>4.7</w:t>
            </w:r>
            <w:r w:rsidRPr="001A5ED5">
              <w:tab/>
              <w:t>Ongoing exchange is maintained with USAR task force regarding work progress, resource status and location, and any</w:t>
            </w:r>
            <w:r w:rsidRPr="001A5ED5">
              <w:t xml:space="preserve"> significant changes or emerging risks.</w:t>
            </w:r>
          </w:p>
          <w:p w:rsidR="00000000" w:rsidRPr="001A5ED5" w:rsidP="001A5ED5">
            <w:pPr>
              <w:pStyle w:val="List"/>
            </w:pPr>
            <w:r w:rsidRPr="001A5ED5">
              <w:t>4.8</w:t>
            </w:r>
            <w:r w:rsidRPr="001A5ED5">
              <w:tab/>
              <w:t>Regular and timely reports are prepared and distributed.</w:t>
            </w:r>
          </w:p>
          <w:p w:rsidR="00000000" w:rsidRPr="001A5ED5" w:rsidP="001A5ED5">
            <w:pPr>
              <w:pStyle w:val="List"/>
            </w:pPr>
            <w:r w:rsidRPr="001A5ED5">
              <w:t>4.9</w:t>
            </w:r>
            <w:r w:rsidRPr="001A5ED5">
              <w:tab/>
              <w:t>Activities with adjacent areas of operations are coordinated.</w:t>
            </w:r>
          </w:p>
          <w:p w:rsidR="00000000" w:rsidP="001A5ED5">
            <w:pPr>
              <w:pStyle w:val="List"/>
              <w:rPr>
                <w:lang w:val="en-NZ"/>
              </w:rPr>
            </w:pPr>
            <w:r w:rsidRPr="001A5ED5">
              <w:t>4.10</w:t>
            </w:r>
            <w:r w:rsidRPr="001A5ED5">
              <w:tab/>
              <w:t>Log of activities is maintained.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List"/>
              <w:rPr>
                <w:lang w:val="en-NZ"/>
              </w:rPr>
            </w:pPr>
            <w:r w:rsidRPr="001A5ED5">
              <w:rPr>
                <w:rStyle w:val="SpecialBold"/>
              </w:rPr>
              <w:t>5.</w:t>
            </w:r>
            <w:r w:rsidRPr="001A5ED5">
              <w:rPr>
                <w:rStyle w:val="SpecialBold"/>
              </w:rPr>
              <w:tab/>
              <w:t>Redeploy USAR task force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"/>
            </w:pPr>
            <w:r w:rsidRPr="001A5ED5">
              <w:t>5.1</w:t>
            </w:r>
            <w:r w:rsidRPr="001A5ED5">
              <w:tab/>
              <w:t xml:space="preserve">USAR </w:t>
            </w:r>
            <w:r w:rsidRPr="001A5ED5">
              <w:rPr>
                <w:rStyle w:val="BoldandItalics"/>
              </w:rPr>
              <w:t>task force redeployment plan</w:t>
            </w:r>
            <w:r w:rsidRPr="001A5ED5">
              <w:t xml:space="preserve"> is implemented in accordance with emergency management arrangements.</w:t>
            </w:r>
          </w:p>
          <w:p w:rsidR="00000000" w:rsidRPr="001A5ED5" w:rsidP="001A5ED5">
            <w:pPr>
              <w:pStyle w:val="List"/>
            </w:pPr>
            <w:r w:rsidRPr="001A5ED5">
              <w:t>5.2</w:t>
            </w:r>
            <w:r w:rsidRPr="001A5ED5">
              <w:tab/>
              <w:t>Reconnaissance deployment briefing is conducted for USAR task force.</w:t>
            </w:r>
          </w:p>
          <w:p w:rsidR="00000000" w:rsidRPr="001A5ED5" w:rsidP="001A5ED5">
            <w:pPr>
              <w:pStyle w:val="List"/>
            </w:pPr>
            <w:r w:rsidRPr="001A5ED5">
              <w:t>5.3</w:t>
            </w:r>
            <w:r w:rsidRPr="001A5ED5">
              <w:tab/>
              <w:t>USAR task force is deployed and reconnaissance operations are supervised and mana</w:t>
            </w:r>
            <w:r w:rsidRPr="001A5ED5">
              <w:t>ged.</w:t>
            </w:r>
          </w:p>
          <w:p w:rsidR="00000000" w:rsidP="001A5ED5">
            <w:pPr>
              <w:pStyle w:val="List"/>
              <w:rPr>
                <w:lang w:val="en-NZ"/>
              </w:rPr>
            </w:pPr>
            <w:r w:rsidRPr="001A5ED5">
              <w:t>5.4</w:t>
            </w:r>
            <w:r w:rsidRPr="001A5ED5">
              <w:tab/>
            </w:r>
            <w:r w:rsidRPr="001A5ED5">
              <w:rPr>
                <w:rStyle w:val="BoldandItalics"/>
              </w:rPr>
              <w:t>Reception/departure centre</w:t>
            </w:r>
            <w:r w:rsidRPr="001A5ED5">
              <w:t xml:space="preserve"> is established and incoming emergency response teams are processed.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List"/>
              <w:rPr>
                <w:lang w:val="en-NZ"/>
              </w:rPr>
            </w:pPr>
            <w:r w:rsidRPr="001A5ED5">
              <w:rPr>
                <w:rStyle w:val="SpecialBold"/>
              </w:rPr>
              <w:t>6.</w:t>
            </w:r>
            <w:r w:rsidRPr="001A5ED5">
              <w:rPr>
                <w:rStyle w:val="SpecialBold"/>
              </w:rPr>
              <w:tab/>
              <w:t>Demobilise and evacuate USAR task force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"/>
            </w:pPr>
            <w:r w:rsidRPr="001A5ED5">
              <w:t>6.1</w:t>
            </w:r>
            <w:r w:rsidRPr="001A5ED5">
              <w:tab/>
              <w:t xml:space="preserve">USAR </w:t>
            </w:r>
            <w:r w:rsidRPr="001A5ED5">
              <w:rPr>
                <w:rStyle w:val="BoldandItalics"/>
              </w:rPr>
              <w:t>task force demobilisation plan</w:t>
            </w:r>
            <w:r w:rsidRPr="001A5ED5">
              <w:t xml:space="preserve"> is implemented, stages of demobilisation are taken into consideratio</w:t>
            </w:r>
            <w:r w:rsidRPr="001A5ED5">
              <w:t>n and preplanning of demobilisation is undertaken.</w:t>
            </w:r>
          </w:p>
          <w:p w:rsidR="00000000" w:rsidRPr="001A5ED5" w:rsidP="001A5ED5">
            <w:pPr>
              <w:pStyle w:val="List"/>
            </w:pPr>
            <w:r w:rsidRPr="001A5ED5">
              <w:t>6.2</w:t>
            </w:r>
            <w:r w:rsidRPr="001A5ED5">
              <w:tab/>
              <w:t>Approvals for disposal and decontamination are sought form relevant authorities.</w:t>
            </w:r>
          </w:p>
          <w:p w:rsidR="00000000" w:rsidRPr="001A5ED5" w:rsidP="001A5ED5">
            <w:pPr>
              <w:pStyle w:val="List"/>
            </w:pPr>
            <w:r w:rsidRPr="001A5ED5">
              <w:t>6.3</w:t>
            </w:r>
            <w:r w:rsidRPr="001A5ED5">
              <w:tab/>
              <w:t xml:space="preserve">USAR </w:t>
            </w:r>
            <w:r w:rsidRPr="001A5ED5">
              <w:rPr>
                <w:rStyle w:val="BoldandItalics"/>
              </w:rPr>
              <w:t>task force evacuation plan</w:t>
            </w:r>
            <w:r w:rsidRPr="001A5ED5">
              <w:t xml:space="preserve"> is prepared in </w:t>
            </w:r>
            <w:r w:rsidRPr="001A5ED5">
              <w:t>conjunction with mobilisation pre-planning processes and is implement</w:t>
            </w:r>
            <w:r w:rsidRPr="001A5ED5">
              <w:t>ed.</w:t>
            </w:r>
          </w:p>
        </w:tc>
      </w:tr>
    </w:tbl>
    <w:p w:rsidR="00000000" w:rsidRPr="001A5ED5" w:rsidP="001A5ED5">
      <w:pPr>
        <w:pStyle w:val="BodyText"/>
      </w:pPr>
    </w:p>
    <w:p w:rsidR="00000000" w:rsidRPr="001A5ED5" w:rsidP="001A5ED5">
      <w:pPr>
        <w:pStyle w:val="AllowPageBreak"/>
      </w:pPr>
    </w:p>
    <w:p w:rsidR="00000000" w:rsidRPr="001A5ED5" w:rsidP="001A5ED5">
      <w:pPr>
        <w:pStyle w:val="Heading1"/>
      </w:pPr>
      <w:bookmarkStart w:id="9" w:name="O_451595"/>
      <w:bookmarkEnd w:id="9"/>
      <w:r w:rsidRPr="001A5ED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t>This describes the essential skills and knowledge and their level, required for this unit.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SpecialBold"/>
              </w:rPr>
              <w:t>Required Skills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analyse a range of structures and apply structural triage principles</w:t>
            </w:r>
          </w:p>
          <w:p w:rsidR="00000000" w:rsidRPr="001A5ED5" w:rsidP="001A5ED5">
            <w:pPr>
              <w:pStyle w:val="ListBullet"/>
            </w:pPr>
            <w:r w:rsidRPr="001A5ED5">
              <w:t>analyse risk assessment, reconnaissance and intelligence to determine operational priorities</w:t>
            </w:r>
          </w:p>
          <w:p w:rsidR="00000000" w:rsidRPr="001A5ED5" w:rsidP="001A5ED5">
            <w:pPr>
              <w:pStyle w:val="ListBullet"/>
            </w:pPr>
            <w:r w:rsidRPr="001A5ED5">
              <w:t>conduct briefings</w:t>
            </w:r>
          </w:p>
          <w:p w:rsidR="00000000" w:rsidRPr="001A5ED5" w:rsidP="001A5ED5">
            <w:pPr>
              <w:pStyle w:val="ListBullet"/>
            </w:pPr>
            <w:r w:rsidRPr="001A5ED5">
              <w:t>delegate effectively</w:t>
            </w:r>
          </w:p>
          <w:p w:rsidR="00000000" w:rsidRPr="001A5ED5" w:rsidP="001A5ED5">
            <w:pPr>
              <w:pStyle w:val="ListBullet"/>
            </w:pPr>
            <w:r w:rsidRPr="001A5ED5">
              <w:t>lead and manage personnel</w:t>
            </w:r>
          </w:p>
          <w:p w:rsidR="00000000" w:rsidRPr="001A5ED5" w:rsidP="001A5ED5">
            <w:pPr>
              <w:pStyle w:val="ListBullet"/>
            </w:pPr>
            <w:r w:rsidRPr="001A5ED5">
              <w:t>make decisions</w:t>
            </w:r>
          </w:p>
          <w:p w:rsidR="00000000" w:rsidRPr="001A5ED5" w:rsidP="001A5ED5">
            <w:pPr>
              <w:pStyle w:val="ListBullet"/>
            </w:pPr>
            <w:r w:rsidRPr="001A5ED5">
              <w:t xml:space="preserve">make presentations, specifically to the media </w:t>
            </w:r>
          </w:p>
          <w:p w:rsidR="00000000" w:rsidRPr="001A5ED5" w:rsidP="001A5ED5">
            <w:pPr>
              <w:pStyle w:val="ListBullet"/>
            </w:pPr>
            <w:r w:rsidRPr="001A5ED5">
              <w:t>manage own work load</w:t>
            </w:r>
          </w:p>
          <w:p w:rsidR="00000000" w:rsidRPr="001A5ED5" w:rsidP="001A5ED5">
            <w:pPr>
              <w:pStyle w:val="ListBullet"/>
            </w:pPr>
            <w:r w:rsidRPr="001A5ED5">
              <w:t>manage time eff</w:t>
            </w:r>
            <w:r w:rsidRPr="001A5ED5">
              <w:t>ectively and deal with multiple issues</w:t>
            </w:r>
          </w:p>
          <w:p w:rsidR="00000000" w:rsidRPr="001A5ED5" w:rsidP="001A5ED5">
            <w:pPr>
              <w:pStyle w:val="ListBullet"/>
            </w:pPr>
            <w:r w:rsidRPr="001A5ED5">
              <w:t xml:space="preserve">prepare a range of plans to support USAR task force operations </w:t>
            </w:r>
          </w:p>
          <w:p w:rsidR="00000000" w:rsidRPr="001A5ED5" w:rsidP="001A5ED5">
            <w:pPr>
              <w:pStyle w:val="ListBullet"/>
            </w:pPr>
            <w:r w:rsidRPr="001A5ED5">
              <w:t>report on operational progress</w:t>
            </w:r>
          </w:p>
          <w:p w:rsidR="00000000" w:rsidRPr="001A5ED5" w:rsidP="001A5ED5">
            <w:pPr>
              <w:pStyle w:val="ListBullet"/>
            </w:pPr>
            <w:r w:rsidRPr="001A5ED5">
              <w:t>resolve conflict</w:t>
            </w:r>
          </w:p>
          <w:p w:rsidR="00000000" w:rsidRPr="001A5ED5" w:rsidP="001A5ED5">
            <w:pPr>
              <w:pStyle w:val="ListBullet"/>
            </w:pPr>
            <w:r w:rsidRPr="001A5ED5">
              <w:t>solve problems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undertake negotiations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SpecialBold"/>
              </w:rPr>
              <w:t>Required Knowledge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contents of all plans prepared to suppor</w:t>
            </w:r>
            <w:r w:rsidRPr="001A5ED5">
              <w:t>t and direct USAR task force</w:t>
            </w:r>
          </w:p>
          <w:p w:rsidR="00000000" w:rsidRPr="001A5ED5" w:rsidP="001A5ED5">
            <w:pPr>
              <w:pStyle w:val="ListBullet"/>
            </w:pPr>
            <w:r w:rsidRPr="001A5ED5">
              <w:t>format and content of briefing to be conducted</w:t>
            </w:r>
          </w:p>
          <w:p w:rsidR="00000000" w:rsidRPr="001A5ED5" w:rsidP="001A5ED5">
            <w:pPr>
              <w:pStyle w:val="ListBullet"/>
            </w:pPr>
            <w:r w:rsidRPr="001A5ED5">
              <w:t>purpose and content of Incident Action Plan</w:t>
            </w:r>
          </w:p>
          <w:p w:rsidR="00000000" w:rsidRPr="001A5ED5" w:rsidP="001A5ED5">
            <w:pPr>
              <w:pStyle w:val="ListBullet"/>
            </w:pPr>
            <w:r w:rsidRPr="001A5ED5">
              <w:t>risk management principles and processes</w:t>
            </w:r>
          </w:p>
          <w:p w:rsidR="00000000" w:rsidRPr="001A5ED5" w:rsidP="001A5ED5">
            <w:pPr>
              <w:pStyle w:val="ListBullet"/>
            </w:pPr>
            <w:r w:rsidRPr="001A5ED5">
              <w:t>structure triage principles and processes</w:t>
            </w:r>
          </w:p>
          <w:p w:rsidR="00000000" w:rsidRPr="001A5ED5" w:rsidP="001A5ED5">
            <w:pPr>
              <w:pStyle w:val="ListBullet"/>
            </w:pPr>
            <w:r w:rsidRPr="001A5ED5">
              <w:t>task force leader responsibilities during the respons</w:t>
            </w:r>
            <w:r w:rsidRPr="001A5ED5">
              <w:t>e phase of an incident</w:t>
            </w:r>
          </w:p>
        </w:tc>
      </w:tr>
    </w:tbl>
    <w:p w:rsidR="00784AAE" w:rsidP="001A5ED5">
      <w:pPr>
        <w:pStyle w:val="TableBodyText"/>
      </w:pPr>
    </w:p>
    <w:p w:rsidR="00784AAE" w:rsidP="001A5ED5">
      <w:pPr>
        <w:pStyle w:val="TableBodyText"/>
      </w:pPr>
    </w:p>
    <w:p w:rsidR="00000000" w:rsidRPr="001A5ED5" w:rsidP="001A5ED5">
      <w:pPr>
        <w:pStyle w:val="Heading1"/>
      </w:pPr>
      <w:bookmarkStart w:id="10" w:name="O_451596"/>
      <w:bookmarkEnd w:id="10"/>
      <w:r w:rsidRPr="001A5ED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5585"/>
      </w:tblGrid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t xml:space="preserve">The evidence guide provides advice on assessment and must be read in conjunction with the Performance Criteria, Required Skills and Knowledge, </w:t>
            </w:r>
            <w:r w:rsidRPr="001A5ED5">
              <w:t>the Range Statement and the Assessment Guidelines for this Training Package.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BodyText"/>
            </w:pPr>
            <w:r w:rsidRPr="001A5ED5">
              <w:t>Assessment must confirm the ability to:</w:t>
            </w:r>
          </w:p>
          <w:p w:rsidR="00000000" w:rsidRPr="001A5ED5" w:rsidP="001A5ED5">
            <w:pPr>
              <w:pStyle w:val="ListBullet"/>
            </w:pPr>
            <w:r w:rsidRPr="001A5ED5">
              <w:t>assess area of operations, manage applicati</w:t>
            </w:r>
            <w:r w:rsidRPr="001A5ED5">
              <w:t>on of structural triage processes and determine operational strategies and priorities in line with the IAP</w:t>
            </w:r>
          </w:p>
          <w:p w:rsidR="00000000" w:rsidRPr="001A5ED5" w:rsidP="001A5ED5">
            <w:pPr>
              <w:pStyle w:val="ListBullet"/>
            </w:pPr>
            <w:r w:rsidRPr="001A5ED5">
              <w:t>manage achievement of USAR task force operational priorities and effectively implement support plans</w:t>
            </w:r>
          </w:p>
          <w:p w:rsidR="00000000" w:rsidRPr="001A5ED5" w:rsidP="001A5ED5">
            <w:pPr>
              <w:pStyle w:val="ListBullet"/>
            </w:pPr>
            <w:r w:rsidRPr="001A5ED5">
              <w:t>manage demobilisation, redeployment and evacuati</w:t>
            </w:r>
            <w:r w:rsidRPr="001A5ED5">
              <w:t>on of USAR task force</w:t>
            </w:r>
          </w:p>
          <w:p w:rsidR="00000000" w:rsidRPr="001A5ED5" w:rsidP="001A5ED5">
            <w:pPr>
              <w:pStyle w:val="BodyText"/>
            </w:pPr>
            <w:r w:rsidRPr="001A5ED5">
              <w:rPr>
                <w:rStyle w:val="SpecialBold"/>
              </w:rPr>
              <w:t>Consistency in performance</w:t>
            </w:r>
          </w:p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t>Competency should be demonstrated over time in a range of actual or simulated workplace environments.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BodyText"/>
            </w:pPr>
            <w:r w:rsidRPr="001A5ED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BodyText"/>
            </w:pPr>
            <w:r w:rsidRPr="001A5ED5">
              <w:rPr>
                <w:rStyle w:val="SpecialBold"/>
              </w:rPr>
              <w:t>Context of assessment</w:t>
            </w:r>
          </w:p>
          <w:p w:rsidR="00000000" w:rsidRPr="001A5ED5" w:rsidP="001A5ED5">
            <w:pPr>
              <w:pStyle w:val="BodyText"/>
            </w:pPr>
            <w:r w:rsidRPr="001A5ED5">
              <w:t>Competency should be assessed in an actual or industry-approved multi-agency simulated workplace environment.</w:t>
            </w:r>
          </w:p>
          <w:p w:rsidR="00000000" w:rsidRPr="001A5ED5" w:rsidP="001A5ED5">
            <w:pPr>
              <w:pStyle w:val="BodyText"/>
            </w:pPr>
            <w:r w:rsidRPr="001A5ED5">
              <w:rPr>
                <w:rStyle w:val="SpecialBold"/>
              </w:rPr>
              <w:t>Specific resources for assessment</w:t>
            </w:r>
          </w:p>
          <w:p w:rsidR="00000000" w:rsidRPr="001A5ED5" w:rsidP="001A5ED5">
            <w:pPr>
              <w:pStyle w:val="BodyText"/>
            </w:pPr>
            <w:r w:rsidRPr="001A5ED5">
              <w:t>Access is required to:</w:t>
            </w:r>
          </w:p>
          <w:p w:rsidR="00000000" w:rsidRPr="001A5ED5" w:rsidP="001A5ED5">
            <w:pPr>
              <w:pStyle w:val="ListBullet"/>
            </w:pPr>
            <w:r w:rsidRPr="001A5ED5">
              <w:t>emergency situations or simulation of emergency situations, in a multi-team response env</w:t>
            </w:r>
            <w:r w:rsidRPr="001A5ED5">
              <w:t>ironment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equipment, personnel, facilities etc. appropriate to the emergency situation and within the bounds of responsibility as designated within the requirements of control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SpecialBold"/>
              </w:rPr>
              <w:t>Method of assessment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BodyText"/>
            </w:pPr>
            <w:r w:rsidRPr="001A5ED5">
              <w:t>Assessment should be conducted by direct observation in eit</w:t>
            </w:r>
            <w:r w:rsidRPr="001A5ED5">
              <w:t>her the workplace (through recorded subject matter supervision and/or mentoring) or the training environment.</w:t>
            </w:r>
          </w:p>
          <w:p w:rsidR="00000000" w:rsidRPr="001A5ED5" w:rsidP="001A5ED5">
            <w:pPr>
              <w:pStyle w:val="BodyText"/>
            </w:pPr>
            <w:r w:rsidRPr="001A5ED5">
              <w:t>Assessment may occur in an operational environment or in an industry-approved simulated work environment. Forms of assessment that are typically u</w:t>
            </w:r>
            <w:r w:rsidRPr="001A5ED5">
              <w:t>sed include:</w:t>
            </w:r>
          </w:p>
          <w:p w:rsidR="00000000" w:rsidRPr="001A5ED5" w:rsidP="001A5ED5">
            <w:pPr>
              <w:pStyle w:val="ListBullet"/>
            </w:pPr>
            <w:r w:rsidRPr="001A5ED5">
              <w:t>direct observation</w:t>
            </w:r>
          </w:p>
          <w:p w:rsidR="00000000" w:rsidRPr="001A5ED5" w:rsidP="001A5ED5">
            <w:pPr>
              <w:pStyle w:val="ListBullet"/>
            </w:pPr>
            <w:r w:rsidRPr="001A5ED5">
              <w:t>interviewing the candidate</w:t>
            </w:r>
          </w:p>
          <w:p w:rsidR="00000000" w:rsidRPr="001A5ED5" w:rsidP="001A5ED5">
            <w:pPr>
              <w:pStyle w:val="ListBullet"/>
            </w:pPr>
            <w:r w:rsidRPr="001A5ED5">
              <w:t>journals and workplace documentation</w:t>
            </w:r>
          </w:p>
          <w:p w:rsidR="00000000" w:rsidRPr="001A5ED5" w:rsidP="001A5ED5">
            <w:pPr>
              <w:pStyle w:val="ListBullet"/>
            </w:pPr>
            <w:r w:rsidRPr="001A5ED5">
              <w:t>third party reports from supervisors</w:t>
            </w:r>
          </w:p>
          <w:p w:rsidR="00000000" w:rsidRPr="001A5ED5" w:rsidP="001A5ED5">
            <w:pPr>
              <w:pStyle w:val="ListBullet"/>
            </w:pPr>
            <w:r w:rsidRPr="001A5ED5">
              <w:t>written or oral questions</w:t>
            </w:r>
          </w:p>
        </w:tc>
      </w:tr>
    </w:tbl>
    <w:p w:rsidR="00784AAE" w:rsidP="001A5ED5">
      <w:pPr>
        <w:pStyle w:val="TableBodyText"/>
      </w:pPr>
    </w:p>
    <w:p w:rsidR="00784AAE" w:rsidP="001A5ED5">
      <w:pPr>
        <w:pStyle w:val="TableBodyText"/>
      </w:pPr>
    </w:p>
    <w:p w:rsidR="00000000" w:rsidRPr="001A5ED5" w:rsidP="001A5ED5">
      <w:pPr>
        <w:pStyle w:val="Heading1"/>
      </w:pPr>
      <w:bookmarkStart w:id="11" w:name="O_451597"/>
      <w:bookmarkEnd w:id="11"/>
      <w:r w:rsidRPr="001A5ED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5585"/>
      </w:tblGrid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t xml:space="preserve">The Range Statement relates to the Unit of Competency as a whole. It allows for different work environments and situations that may affect performance. </w:t>
            </w:r>
            <w:r w:rsidRPr="001A5ED5">
              <w:rPr>
                <w:rStyle w:val="BoldandItalics"/>
              </w:rPr>
              <w:t>Bold italicised</w:t>
            </w:r>
            <w:r w:rsidRPr="001A5ED5">
              <w:t xml:space="preserve"> wording in the Performance Criteria is detailed below.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Incident Action Plan (IAP)</w:t>
            </w:r>
            <w:r w:rsidRPr="001A5ED5">
              <w:t xml:space="preserve"> 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accommodation and welfare arrangements</w:t>
            </w:r>
          </w:p>
          <w:p w:rsidR="00000000" w:rsidRPr="001A5ED5" w:rsidP="001A5ED5">
            <w:pPr>
              <w:pStyle w:val="ListBullet"/>
            </w:pPr>
            <w:r w:rsidRPr="001A5ED5">
              <w:t xml:space="preserve">communications plan </w:t>
            </w:r>
          </w:p>
          <w:p w:rsidR="00000000" w:rsidRPr="001A5ED5" w:rsidP="001A5ED5">
            <w:pPr>
              <w:pStyle w:val="ListBullet"/>
            </w:pPr>
            <w:r w:rsidRPr="001A5ED5">
              <w:t>division or sector plans</w:t>
            </w:r>
          </w:p>
          <w:p w:rsidR="00000000" w:rsidRPr="001A5ED5" w:rsidP="001A5ED5">
            <w:pPr>
              <w:pStyle w:val="ListBullet"/>
            </w:pPr>
            <w:r w:rsidRPr="001A5ED5">
              <w:t>incident objectives</w:t>
            </w:r>
          </w:p>
          <w:p w:rsidR="00000000" w:rsidRPr="001A5ED5" w:rsidP="001A5ED5">
            <w:pPr>
              <w:pStyle w:val="ListBullet"/>
            </w:pPr>
            <w:r w:rsidRPr="001A5ED5">
              <w:t xml:space="preserve">information on alternative strategies </w:t>
            </w:r>
          </w:p>
          <w:p w:rsidR="00000000" w:rsidRPr="001A5ED5" w:rsidP="001A5ED5">
            <w:pPr>
              <w:pStyle w:val="ListBullet"/>
            </w:pPr>
            <w:r w:rsidRPr="001A5ED5">
              <w:t>information plan for dissemination of information to all stakeholders</w:t>
            </w:r>
          </w:p>
          <w:p w:rsidR="00000000" w:rsidRPr="001A5ED5" w:rsidP="001A5ED5">
            <w:pPr>
              <w:pStyle w:val="ListBullet"/>
            </w:pPr>
            <w:r w:rsidRPr="001A5ED5">
              <w:t xml:space="preserve">information regarding the </w:t>
            </w:r>
            <w:r w:rsidRPr="001A5ED5">
              <w:t>necessary logistical arrangements</w:t>
            </w:r>
          </w:p>
          <w:p w:rsidR="00000000" w:rsidRPr="001A5ED5" w:rsidP="001A5ED5">
            <w:pPr>
              <w:pStyle w:val="ListBullet"/>
            </w:pPr>
            <w:r w:rsidRPr="001A5ED5">
              <w:t>management arrangements, including establishment of sectors and divisions</w:t>
            </w:r>
          </w:p>
          <w:p w:rsidR="00000000" w:rsidRPr="001A5ED5" w:rsidP="001A5ED5">
            <w:pPr>
              <w:pStyle w:val="ListBullet"/>
            </w:pPr>
            <w:r w:rsidRPr="001A5ED5">
              <w:t>management structure, if established</w:t>
            </w:r>
          </w:p>
          <w:p w:rsidR="00000000" w:rsidRPr="001A5ED5" w:rsidP="001A5ED5">
            <w:pPr>
              <w:pStyle w:val="ListBullet"/>
            </w:pPr>
            <w:r w:rsidRPr="001A5ED5">
              <w:t>maps or site plans of the incident</w:t>
            </w:r>
          </w:p>
          <w:p w:rsidR="00000000" w:rsidRPr="001A5ED5" w:rsidP="001A5ED5">
            <w:pPr>
              <w:pStyle w:val="ListBullet"/>
            </w:pPr>
            <w:r w:rsidRPr="001A5ED5">
              <w:t>medical plan and consideration of workplace health and safety issues</w:t>
            </w:r>
          </w:p>
          <w:p w:rsidR="00000000" w:rsidRPr="001A5ED5" w:rsidP="001A5ED5">
            <w:pPr>
              <w:pStyle w:val="ListBullet"/>
            </w:pPr>
            <w:r w:rsidRPr="001A5ED5">
              <w:t>resourc</w:t>
            </w:r>
            <w:r w:rsidRPr="001A5ED5">
              <w:t>es to be allocated to each division and sector</w:t>
            </w:r>
          </w:p>
          <w:p w:rsidR="00000000" w:rsidRPr="001A5ED5" w:rsidP="001A5ED5">
            <w:pPr>
              <w:pStyle w:val="ListBullet"/>
            </w:pPr>
            <w:r w:rsidRPr="001A5ED5">
              <w:t>statement of current situation and predictions of the incident’s likely development (including key risk exposures)</w:t>
            </w:r>
          </w:p>
          <w:p w:rsidR="00000000" w:rsidRPr="001A5ED5" w:rsidP="001A5ED5">
            <w:pPr>
              <w:pStyle w:val="ListBullet"/>
            </w:pPr>
            <w:r w:rsidRPr="001A5ED5">
              <w:t>strategies to achieve defined incident objectives</w:t>
            </w:r>
          </w:p>
          <w:p w:rsidR="00000000" w:rsidRPr="001A5ED5" w:rsidP="001A5ED5">
            <w:pPr>
              <w:pStyle w:val="ListBullet"/>
            </w:pPr>
            <w:r w:rsidRPr="001A5ED5">
              <w:t xml:space="preserve">structural chart depicting the personnel in the incident management arrangements, including establishment of divisions and sectors </w:t>
            </w:r>
          </w:p>
          <w:p w:rsidR="00000000" w:rsidRPr="001A5ED5" w:rsidP="001A5ED5">
            <w:pPr>
              <w:pStyle w:val="ListBullet"/>
            </w:pPr>
            <w:r w:rsidRPr="001A5ED5">
              <w:t>timings of meetings and changeovers</w:t>
            </w:r>
          </w:p>
          <w:p w:rsidR="00000000" w:rsidRPr="001A5ED5" w:rsidP="001A5ED5">
            <w:pPr>
              <w:pStyle w:val="ListBullet"/>
            </w:pPr>
            <w:r w:rsidRPr="001A5ED5">
              <w:t>traffic management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weather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Structural triage principles</w:t>
            </w:r>
            <w:r w:rsidRPr="001A5ED5">
              <w:t xml:space="preserve">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composition of tr</w:t>
            </w:r>
            <w:r w:rsidRPr="001A5ED5">
              <w:t>iage teams</w:t>
            </w:r>
          </w:p>
          <w:p w:rsidR="00000000" w:rsidRPr="001A5ED5" w:rsidP="001A5ED5">
            <w:pPr>
              <w:pStyle w:val="ListBullet"/>
            </w:pPr>
            <w:r w:rsidRPr="001A5ED5">
              <w:t>detailed triage assessment of allocated structures</w:t>
            </w:r>
          </w:p>
          <w:p w:rsidR="00000000" w:rsidRPr="001A5ED5" w:rsidP="001A5ED5">
            <w:pPr>
              <w:pStyle w:val="ListBullet"/>
            </w:pPr>
            <w:r w:rsidRPr="001A5ED5">
              <w:t>initial triage at incident site</w:t>
            </w:r>
          </w:p>
          <w:p w:rsidR="00000000" w:rsidRPr="001A5ED5" w:rsidP="001A5ED5">
            <w:pPr>
              <w:pStyle w:val="ListBullet"/>
            </w:pPr>
            <w:r w:rsidRPr="001A5ED5">
              <w:t xml:space="preserve">hazard identification 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priorities of a triage team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Structural triage processes</w:t>
            </w:r>
            <w:r w:rsidRPr="001A5ED5">
              <w:t xml:space="preserve">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establishment of operational priorities</w:t>
            </w:r>
          </w:p>
          <w:p w:rsidR="00000000" w:rsidRPr="001A5ED5" w:rsidP="001A5ED5">
            <w:pPr>
              <w:pStyle w:val="ListBullet"/>
            </w:pPr>
            <w:r w:rsidRPr="001A5ED5">
              <w:t>preparation of triage documentation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re-evaluation of structures as situation changes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Location for base of operations</w:t>
            </w:r>
            <w:r w:rsidRPr="001A5ED5">
              <w:t xml:space="preserve"> may include: 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establishment timelines</w:t>
            </w:r>
          </w:p>
          <w:p w:rsidR="00000000" w:rsidRPr="001A5ED5" w:rsidP="001A5ED5">
            <w:pPr>
              <w:pStyle w:val="ListBullet"/>
            </w:pPr>
            <w:r w:rsidRPr="001A5ED5">
              <w:t>location of local amenities</w:t>
            </w:r>
          </w:p>
          <w:p w:rsidR="00000000" w:rsidRPr="001A5ED5" w:rsidP="001A5ED5">
            <w:pPr>
              <w:pStyle w:val="ListBullet"/>
            </w:pPr>
            <w:r w:rsidRPr="001A5ED5">
              <w:t>proximity to other rescue teams</w:t>
            </w:r>
          </w:p>
          <w:p w:rsidR="00000000" w:rsidRPr="001A5ED5" w:rsidP="001A5ED5">
            <w:pPr>
              <w:pStyle w:val="ListBullet"/>
            </w:pPr>
            <w:r w:rsidRPr="001A5ED5">
              <w:t>requirements for an effective base of o</w:t>
            </w:r>
            <w:r w:rsidRPr="001A5ED5">
              <w:t>perations</w:t>
            </w:r>
          </w:p>
          <w:p w:rsidR="00000000" w:rsidRPr="001A5ED5" w:rsidP="001A5ED5">
            <w:pPr>
              <w:pStyle w:val="ListBullet"/>
            </w:pPr>
            <w:r w:rsidRPr="001A5ED5">
              <w:t xml:space="preserve">security considerations </w:t>
            </w:r>
          </w:p>
          <w:p w:rsidR="00000000" w:rsidRPr="001A5ED5" w:rsidP="001A5ED5">
            <w:pPr>
              <w:pStyle w:val="ListBullet"/>
            </w:pPr>
            <w:r w:rsidRPr="001A5ED5">
              <w:t>short- or long-term</w:t>
            </w:r>
          </w:p>
          <w:p w:rsidR="00000000" w:rsidRPr="001A5ED5" w:rsidP="001A5ED5">
            <w:pPr>
              <w:pStyle w:val="ListBullet"/>
            </w:pPr>
            <w:r w:rsidRPr="001A5ED5">
              <w:t>site of task force base camp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transport corridors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Resources for base of operations</w:t>
            </w:r>
            <w:r w:rsidRPr="001A5ED5">
              <w:t xml:space="preserve">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 xml:space="preserve">self-sustainability cache including task force documentation and equipment such </w:t>
            </w:r>
            <w:r w:rsidRPr="001A5ED5">
              <w:t>as laptops and generators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 xml:space="preserve">database back-up systems  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Fire protection and evacuation plan</w:t>
            </w:r>
            <w:r w:rsidRPr="001A5ED5">
              <w:t xml:space="preserve">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assembly area</w:t>
            </w:r>
          </w:p>
          <w:p w:rsidR="00000000" w:rsidRPr="001A5ED5" w:rsidP="001A5ED5">
            <w:pPr>
              <w:pStyle w:val="ListBullet"/>
            </w:pPr>
            <w:r w:rsidRPr="001A5ED5">
              <w:t>location of fire blankets</w:t>
            </w:r>
          </w:p>
          <w:p w:rsidR="00000000" w:rsidRPr="001A5ED5" w:rsidP="001A5ED5">
            <w:pPr>
              <w:pStyle w:val="ListBullet"/>
            </w:pPr>
            <w:r w:rsidRPr="001A5ED5">
              <w:t>location of fire extinguishers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location of smoke alarms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Communications plan</w:t>
            </w:r>
            <w:r w:rsidRPr="001A5ED5">
              <w:t xml:space="preserve">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confirming communicat</w:t>
            </w:r>
            <w:r w:rsidRPr="001A5ED5">
              <w:t>ions needs for the effective management of task force operations</w:t>
            </w:r>
          </w:p>
          <w:p w:rsidR="00000000" w:rsidRPr="001A5ED5" w:rsidP="001A5ED5">
            <w:pPr>
              <w:pStyle w:val="ListBullet"/>
            </w:pPr>
            <w:r w:rsidRPr="001A5ED5">
              <w:t>establishing communications networks both internally and externally</w:t>
            </w:r>
          </w:p>
          <w:p w:rsidR="00000000" w:rsidRPr="001A5ED5" w:rsidP="001A5ED5">
            <w:pPr>
              <w:pStyle w:val="ListBullet"/>
            </w:pPr>
            <w:r w:rsidRPr="001A5ED5">
              <w:t>promulgating the communications plan to task force and other personnel</w:t>
            </w:r>
          </w:p>
          <w:p w:rsidR="00000000" w:rsidRPr="001A5ED5" w:rsidP="001A5ED5">
            <w:pPr>
              <w:pStyle w:val="ListBullet"/>
            </w:pPr>
            <w:r w:rsidRPr="001A5ED5">
              <w:t>monitoring the performance of the communications systems and modifying if necessary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establishing supervisory and communications arrangements with the task force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Welfare plan</w:t>
            </w:r>
            <w:r w:rsidRPr="001A5ED5">
              <w:t xml:space="preserve">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peer support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psychological, physical and religious needs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Informati</w:t>
            </w:r>
            <w:r w:rsidRPr="001A5ED5">
              <w:rPr>
                <w:rStyle w:val="BoldandItalics"/>
              </w:rPr>
              <w:t>on management systems</w:t>
            </w:r>
            <w:r w:rsidRPr="001A5ED5">
              <w:t xml:space="preserve">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self-sustainability cache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sufficient redundancy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BodyText"/>
            </w:pPr>
            <w:r w:rsidRPr="001A5ED5">
              <w:rPr>
                <w:rStyle w:val="BoldandItalics"/>
              </w:rPr>
              <w:t>Media plan</w:t>
            </w:r>
            <w:r w:rsidRPr="001A5ED5">
              <w:t xml:space="preserve"> may include:</w:t>
            </w:r>
          </w:p>
          <w:p w:rsidR="00000000" w:rsidP="001A5ED5">
            <w:pPr>
              <w:pStyle w:val="BodyText"/>
              <w:rPr>
                <w:lang w:val="en-NZ"/>
              </w:rPr>
            </w:pP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assessment of operational priorities and provision of information to the media</w:t>
            </w:r>
          </w:p>
          <w:p w:rsidR="00000000" w:rsidRPr="001A5ED5" w:rsidP="001A5ED5">
            <w:pPr>
              <w:pStyle w:val="ListBullet"/>
            </w:pPr>
            <w:r w:rsidRPr="001A5ED5">
              <w:t>control of access to scene, personnel and victims</w:t>
            </w:r>
          </w:p>
          <w:p w:rsidR="00000000" w:rsidRPr="001A5ED5" w:rsidP="001A5ED5">
            <w:pPr>
              <w:pStyle w:val="ListBullet"/>
            </w:pPr>
            <w:r w:rsidRPr="001A5ED5">
              <w:t>holding statements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location for media briefing area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Task force logistics</w:t>
            </w:r>
            <w:r w:rsidRPr="001A5ED5">
              <w:t xml:space="preserve">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chain of supply for consumables</w:t>
            </w:r>
          </w:p>
          <w:p w:rsidR="00000000" w:rsidRPr="001A5ED5" w:rsidP="001A5ED5">
            <w:pPr>
              <w:pStyle w:val="ListBullet"/>
            </w:pPr>
            <w:r w:rsidRPr="001A5ED5">
              <w:t>self-sustainability cache management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transport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Liaison</w:t>
            </w:r>
            <w:r w:rsidRPr="001A5ED5">
              <w:t xml:space="preserve">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local emergency management authority</w:t>
            </w:r>
          </w:p>
          <w:p w:rsidR="00000000" w:rsidRPr="001A5ED5" w:rsidP="001A5ED5">
            <w:pPr>
              <w:pStyle w:val="ListBullet"/>
            </w:pPr>
            <w:r w:rsidRPr="001A5ED5">
              <w:t>onsite operations coordination centre (OSOCC)</w:t>
            </w:r>
          </w:p>
          <w:p w:rsidR="00000000" w:rsidRPr="001A5ED5" w:rsidP="001A5ED5">
            <w:pPr>
              <w:pStyle w:val="ListBullet"/>
            </w:pPr>
            <w:r w:rsidRPr="001A5ED5">
              <w:t>other relevant authorities</w:t>
            </w:r>
          </w:p>
          <w:p w:rsidR="00000000" w:rsidRPr="001A5ED5" w:rsidP="001A5ED5">
            <w:pPr>
              <w:pStyle w:val="ListBullet"/>
            </w:pPr>
            <w:r w:rsidRPr="001A5ED5">
              <w:t>other respondent task force management teams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reception/departure centre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BodyText"/>
            </w:pPr>
            <w:r w:rsidRPr="001A5ED5">
              <w:rPr>
                <w:rStyle w:val="BoldandItalics"/>
              </w:rPr>
              <w:t>Task force redeployment plan</w:t>
            </w:r>
            <w:r w:rsidRPr="001A5ED5">
              <w:t xml:space="preserve"> may include:</w:t>
            </w:r>
          </w:p>
          <w:p w:rsidR="00000000" w:rsidP="001A5ED5">
            <w:pPr>
              <w:pStyle w:val="BodyText"/>
              <w:rPr>
                <w:lang w:val="en-NZ"/>
              </w:rPr>
            </w:pP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deployment briefing</w:t>
            </w:r>
          </w:p>
          <w:p w:rsidR="00000000" w:rsidRPr="001A5ED5" w:rsidP="001A5ED5">
            <w:pPr>
              <w:pStyle w:val="ListBullet"/>
            </w:pPr>
            <w:r w:rsidRPr="001A5ED5">
              <w:t>mobilisation plan</w:t>
            </w:r>
          </w:p>
          <w:p w:rsidR="00000000" w:rsidRPr="001A5ED5" w:rsidP="001A5ED5">
            <w:pPr>
              <w:pStyle w:val="ListBullet"/>
            </w:pPr>
            <w:r w:rsidRPr="001A5ED5">
              <w:t>transport plan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welfare plan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ED5">
            <w:pPr>
              <w:pStyle w:val="BodyText"/>
              <w:rPr>
                <w:lang w:val="en-NZ"/>
              </w:rPr>
            </w:pPr>
            <w:r w:rsidRPr="001A5ED5">
              <w:rPr>
                <w:rStyle w:val="BoldandItalics"/>
              </w:rPr>
              <w:t>Reception/departure centre</w:t>
            </w:r>
            <w:r w:rsidRPr="001A5ED5">
              <w:t xml:space="preserve"> may include:</w:t>
            </w: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 xml:space="preserve">central point for cross border processes </w:t>
            </w:r>
          </w:p>
          <w:p w:rsidR="00000000" w:rsidRPr="001A5ED5" w:rsidP="001A5ED5">
            <w:pPr>
              <w:pStyle w:val="ListBullet"/>
            </w:pPr>
            <w:r w:rsidRPr="001A5ED5">
              <w:t>liaison point for incoming USAR task forces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logistical supply point for incoming task forces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BodyText"/>
            </w:pPr>
            <w:r w:rsidRPr="001A5ED5">
              <w:rPr>
                <w:rStyle w:val="BoldandItalics"/>
              </w:rPr>
              <w:t>Task force demobilisation plan</w:t>
            </w:r>
            <w:r w:rsidRPr="001A5ED5">
              <w:t xml:space="preserve"> may include:</w:t>
            </w:r>
          </w:p>
          <w:p w:rsidR="00000000" w:rsidP="001A5ED5">
            <w:pPr>
              <w:pStyle w:val="BodyText"/>
              <w:rPr>
                <w:lang w:val="en-NZ"/>
              </w:rPr>
            </w:pP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decontamination</w:t>
            </w:r>
          </w:p>
          <w:p w:rsidR="00000000" w:rsidRPr="001A5ED5" w:rsidP="001A5ED5">
            <w:pPr>
              <w:pStyle w:val="ListBullet"/>
            </w:pPr>
            <w:r w:rsidRPr="001A5ED5">
              <w:t>disposal rehabilitation of cache</w:t>
            </w:r>
          </w:p>
          <w:p w:rsidR="00000000" w:rsidRPr="001A5ED5" w:rsidP="001A5ED5">
            <w:pPr>
              <w:pStyle w:val="ListBullet"/>
            </w:pPr>
            <w:r w:rsidRPr="001A5ED5">
              <w:t>from base to home location</w:t>
            </w:r>
          </w:p>
          <w:p w:rsidR="00000000" w:rsidRPr="001A5ED5" w:rsidP="001A5ED5">
            <w:pPr>
              <w:pStyle w:val="ListBullet"/>
            </w:pPr>
            <w:r w:rsidRPr="001A5ED5">
              <w:t>logistics planning</w:t>
            </w:r>
          </w:p>
          <w:p w:rsidR="00000000" w:rsidRPr="001A5ED5" w:rsidP="001A5ED5">
            <w:pPr>
              <w:pStyle w:val="ListBullet"/>
            </w:pPr>
            <w:r w:rsidRPr="001A5ED5">
              <w:t>move from incident site to base of operations</w:t>
            </w:r>
          </w:p>
          <w:p w:rsidR="00000000" w:rsidRPr="001A5ED5" w:rsidP="001A5ED5">
            <w:pPr>
              <w:pStyle w:val="ListBullet"/>
            </w:pPr>
            <w:r w:rsidRPr="001A5ED5">
              <w:t>notification</w:t>
            </w:r>
          </w:p>
          <w:p w:rsidR="00000000" w:rsidRPr="001A5ED5" w:rsidP="001A5ED5">
            <w:pPr>
              <w:pStyle w:val="ListBullet"/>
            </w:pPr>
            <w:r w:rsidRPr="001A5ED5">
              <w:t>post operational analysis</w:t>
            </w:r>
          </w:p>
          <w:p w:rsidR="00000000" w:rsidRPr="001A5ED5" w:rsidP="001A5ED5">
            <w:pPr>
              <w:pStyle w:val="ListBullet"/>
            </w:pPr>
            <w:r w:rsidRPr="001A5ED5">
              <w:t xml:space="preserve">task force casualties </w:t>
            </w:r>
          </w:p>
          <w:p w:rsidR="00000000" w:rsidRPr="001A5ED5" w:rsidP="001A5ED5">
            <w:pPr>
              <w:pStyle w:val="ListBullet"/>
            </w:pPr>
            <w:r w:rsidRPr="001A5ED5">
              <w:t>type of demobilisation (part or full)</w:t>
            </w:r>
          </w:p>
          <w:p w:rsidR="00000000" w:rsidP="001A5ED5">
            <w:pPr>
              <w:pStyle w:val="ListBullet"/>
              <w:rPr>
                <w:lang w:val="en-NZ"/>
              </w:rPr>
            </w:pPr>
            <w:r w:rsidRPr="001A5ED5">
              <w:t>welfare</w:t>
            </w:r>
          </w:p>
        </w:tc>
      </w:tr>
      <w:tr w:rsidTr="001A5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BodyText"/>
            </w:pPr>
            <w:r w:rsidRPr="001A5ED5">
              <w:rPr>
                <w:rStyle w:val="BoldandItalics"/>
              </w:rPr>
              <w:t>Task force evacuation plan</w:t>
            </w:r>
            <w:r w:rsidRPr="001A5ED5">
              <w:t xml:space="preserve"> may include:</w:t>
            </w:r>
          </w:p>
          <w:p w:rsidR="00000000" w:rsidP="001A5ED5">
            <w:pPr>
              <w:pStyle w:val="BodyText"/>
              <w:rPr>
                <w:lang w:val="en-NZ"/>
              </w:rPr>
            </w:pPr>
          </w:p>
        </w:tc>
        <w:tc>
          <w:tcPr>
            <w:tcW w:w="558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ED5" w:rsidP="001A5ED5">
            <w:pPr>
              <w:pStyle w:val="ListBullet"/>
            </w:pPr>
            <w:r w:rsidRPr="001A5ED5">
              <w:t>equipment disposal</w:t>
            </w:r>
          </w:p>
          <w:p w:rsidR="00000000" w:rsidRPr="001A5ED5" w:rsidP="001A5ED5">
            <w:pPr>
              <w:pStyle w:val="ListBullet"/>
            </w:pPr>
            <w:r w:rsidRPr="001A5ED5">
              <w:t>key considerations if emergency evacuation is required</w:t>
            </w:r>
          </w:p>
          <w:p w:rsidR="00000000" w:rsidRPr="001A5ED5" w:rsidP="001A5ED5">
            <w:pPr>
              <w:pStyle w:val="ListBullet"/>
            </w:pPr>
            <w:r w:rsidRPr="001A5ED5">
              <w:t>local contacts</w:t>
            </w:r>
          </w:p>
          <w:p w:rsidR="00000000" w:rsidRPr="001A5ED5" w:rsidP="001A5ED5">
            <w:pPr>
              <w:pStyle w:val="ListBullet"/>
            </w:pPr>
            <w:r w:rsidRPr="001A5ED5">
              <w:t>medical evacuation of a task force team member</w:t>
            </w:r>
          </w:p>
          <w:p w:rsidR="00000000" w:rsidRPr="001A5ED5" w:rsidP="001A5ED5">
            <w:pPr>
              <w:pStyle w:val="ListBullet"/>
            </w:pPr>
            <w:r w:rsidRPr="001A5ED5">
              <w:t>modes of transport</w:t>
            </w:r>
          </w:p>
          <w:p w:rsidR="00000000" w:rsidRPr="001A5ED5" w:rsidP="001A5ED5">
            <w:pPr>
              <w:pStyle w:val="ListBullet"/>
            </w:pPr>
            <w:r w:rsidRPr="001A5ED5">
              <w:t>risk assessment</w:t>
            </w:r>
          </w:p>
          <w:p w:rsidR="00000000" w:rsidRPr="001A5ED5" w:rsidP="001A5ED5">
            <w:pPr>
              <w:pStyle w:val="ListBullet"/>
            </w:pPr>
            <w:r w:rsidRPr="001A5ED5">
              <w:t>role of task force leader</w:t>
            </w:r>
          </w:p>
          <w:p w:rsidR="00000000" w:rsidRPr="001A5ED5" w:rsidP="001A5ED5">
            <w:pPr>
              <w:pStyle w:val="ListBullet"/>
            </w:pPr>
            <w:r w:rsidRPr="001A5ED5">
              <w:t>security</w:t>
            </w:r>
          </w:p>
          <w:p w:rsidR="00000000" w:rsidRPr="001A5ED5" w:rsidP="001A5ED5">
            <w:pPr>
              <w:pStyle w:val="ListBullet"/>
            </w:pPr>
            <w:r w:rsidRPr="001A5ED5">
              <w:t>seeking pre-approval of evacuation plan</w:t>
            </w:r>
          </w:p>
        </w:tc>
      </w:tr>
    </w:tbl>
    <w:p w:rsidR="00784AAE" w:rsidP="001A5ED5">
      <w:pPr>
        <w:pStyle w:val="TableBodyText"/>
      </w:pPr>
    </w:p>
    <w:p w:rsidR="00784AAE" w:rsidP="001A5ED5">
      <w:pPr>
        <w:pStyle w:val="TableBodyText"/>
      </w:pPr>
    </w:p>
    <w:p w:rsidR="00000000" w:rsidRPr="001A5ED5" w:rsidP="001A5ED5">
      <w:pPr>
        <w:pStyle w:val="Heading1"/>
      </w:pPr>
      <w:bookmarkStart w:id="12" w:name="O_451598"/>
      <w:bookmarkEnd w:id="12"/>
      <w:r w:rsidRPr="001A5ED5">
        <w:t>Unit Sector(s)</w:t>
      </w:r>
    </w:p>
    <w:p w:rsidR="00000000" w:rsidRPr="001A5ED5" w:rsidP="001A5ED5">
      <w:pPr>
        <w:pStyle w:val="BodyText"/>
      </w:pPr>
      <w:r w:rsidRPr="001A5ED5">
        <w:t>Not applicable.</w:t>
      </w:r>
    </w:p>
    <w:p w:rsidR="00000000" w:rsidRPr="001A5ED5" w:rsidP="001A5ED5"/>
    <w:sectPr w:rsidSect="001A5E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4AAE" w:rsidP="00784AA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AE" w:rsidP="001A5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784AAE" w:rsidP="001A5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84AAE" w:rsidP="001A5ED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D5" w:rsidRPr="00784AAE" w:rsidP="00784A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AE" w:rsidRPr="002D2AF8" w:rsidP="001A5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PUASAR036 Implement and monitor USAR task force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784AAE" w:rsidP="001A5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CA9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9848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ED5"/>
  </w:style>
  <w:style w:type="character" w:customStyle="1" w:styleId="Heading1Char">
    <w:name w:val="Heading 1 Char"/>
    <w:basedOn w:val="DefaultParagraphFont"/>
    <w:link w:val="Heading1"/>
    <w:rsid w:val="001A5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E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ED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A5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ED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A5E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E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ED5"/>
    <w:rPr>
      <w:b/>
      <w:spacing w:val="0"/>
    </w:rPr>
  </w:style>
  <w:style w:type="paragraph" w:customStyle="1" w:styleId="SuperHeading">
    <w:name w:val="SuperHeading"/>
    <w:basedOn w:val="Normal"/>
    <w:rsid w:val="001A5ED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5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A5ED5"/>
    <w:pPr>
      <w:spacing w:before="60" w:after="60"/>
    </w:pPr>
  </w:style>
  <w:style w:type="character" w:customStyle="1" w:styleId="BoldandItalics">
    <w:name w:val="Bold and Italics"/>
    <w:qFormat/>
    <w:rsid w:val="001A5ED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A5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5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E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5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ED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ED5"/>
    <w:rPr>
      <w:i/>
    </w:rPr>
  </w:style>
  <w:style w:type="paragraph" w:styleId="Caption">
    <w:name w:val="caption"/>
    <w:basedOn w:val="BodyText"/>
    <w:next w:val="Normal"/>
    <w:qFormat/>
    <w:rsid w:val="001A5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ED5"/>
  </w:style>
  <w:style w:type="paragraph" w:styleId="TableofFigures">
    <w:name w:val="table of figures"/>
    <w:basedOn w:val="Normal"/>
    <w:next w:val="Normal"/>
    <w:semiHidden/>
    <w:rsid w:val="001A5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ED5"/>
    <w:pPr>
      <w:numPr>
        <w:numId w:val="10"/>
      </w:numPr>
    </w:pPr>
  </w:style>
  <w:style w:type="character" w:customStyle="1" w:styleId="WingdingSymbols">
    <w:name w:val="Wingding Symbols"/>
    <w:rsid w:val="001A5ED5"/>
    <w:rPr>
      <w:rFonts w:ascii="Wingdings" w:hAnsi="Wingdings"/>
    </w:rPr>
  </w:style>
  <w:style w:type="paragraph" w:customStyle="1" w:styleId="TableHeading">
    <w:name w:val="Table Heading"/>
    <w:basedOn w:val="HeadingBase"/>
    <w:rsid w:val="001A5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ED5"/>
    <w:rPr>
      <w:color w:val="0033CC"/>
      <w:u w:val="none"/>
    </w:rPr>
  </w:style>
  <w:style w:type="paragraph" w:customStyle="1" w:styleId="BodyTextRight">
    <w:name w:val="Body Text Right"/>
    <w:basedOn w:val="BodyText"/>
    <w:rsid w:val="001A5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E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ED5"/>
    <w:rPr>
      <w:sz w:val="32"/>
    </w:rPr>
  </w:style>
  <w:style w:type="paragraph" w:customStyle="1" w:styleId="HeadingProcedure">
    <w:name w:val="Heading Procedure"/>
    <w:basedOn w:val="HeadingBase"/>
    <w:next w:val="Normal"/>
    <w:rsid w:val="001A5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A5ED5"/>
    <w:pPr>
      <w:ind w:firstLine="0"/>
    </w:pPr>
  </w:style>
  <w:style w:type="paragraph" w:customStyle="1" w:styleId="ListNote">
    <w:name w:val="List Note"/>
    <w:basedOn w:val="List"/>
    <w:rsid w:val="001A5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ED5"/>
    <w:rPr>
      <w:rFonts w:ascii="Courier New" w:hAnsi="Courier New"/>
    </w:rPr>
  </w:style>
  <w:style w:type="paragraph" w:customStyle="1" w:styleId="NoteBullet">
    <w:name w:val="Note Bullet"/>
    <w:basedOn w:val="Note"/>
    <w:rsid w:val="001A5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E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ED5"/>
    <w:rPr>
      <w:b/>
      <w:smallCaps/>
    </w:rPr>
  </w:style>
  <w:style w:type="paragraph" w:customStyle="1" w:styleId="TableListNumber">
    <w:name w:val="Table List Number"/>
    <w:basedOn w:val="ListNumber"/>
    <w:rsid w:val="001A5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ED5"/>
    <w:pPr>
      <w:numPr>
        <w:numId w:val="8"/>
      </w:numPr>
    </w:pPr>
  </w:style>
  <w:style w:type="paragraph" w:customStyle="1" w:styleId="ListAlpha2">
    <w:name w:val="List Alpha 2"/>
    <w:basedOn w:val="List2"/>
    <w:rsid w:val="001A5ED5"/>
    <w:pPr>
      <w:numPr>
        <w:numId w:val="7"/>
      </w:numPr>
    </w:pPr>
  </w:style>
  <w:style w:type="paragraph" w:styleId="List2">
    <w:name w:val="List 2"/>
    <w:basedOn w:val="BodyText"/>
    <w:rsid w:val="001A5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E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ED5"/>
    <w:pPr>
      <w:numPr>
        <w:numId w:val="2"/>
      </w:numPr>
    </w:pPr>
  </w:style>
  <w:style w:type="paragraph" w:styleId="ListBullet5">
    <w:name w:val="List Bullet 5"/>
    <w:basedOn w:val="List5"/>
    <w:rsid w:val="001A5ED5"/>
    <w:pPr>
      <w:numPr>
        <w:numId w:val="3"/>
      </w:numPr>
    </w:pPr>
  </w:style>
  <w:style w:type="paragraph" w:styleId="ListContinue2">
    <w:name w:val="List Continue 2"/>
    <w:basedOn w:val="List2"/>
    <w:rsid w:val="001A5ED5"/>
    <w:pPr>
      <w:ind w:firstLine="0"/>
    </w:pPr>
  </w:style>
  <w:style w:type="paragraph" w:styleId="ListContinue3">
    <w:name w:val="List Continue 3"/>
    <w:basedOn w:val="List3"/>
    <w:rsid w:val="001A5ED5"/>
    <w:pPr>
      <w:ind w:left="1021" w:firstLine="0"/>
    </w:pPr>
  </w:style>
  <w:style w:type="paragraph" w:styleId="ListContinue4">
    <w:name w:val="List Continue 4"/>
    <w:basedOn w:val="List4"/>
    <w:rsid w:val="001A5ED5"/>
    <w:pPr>
      <w:ind w:firstLine="0"/>
    </w:pPr>
  </w:style>
  <w:style w:type="paragraph" w:styleId="ListContinue5">
    <w:name w:val="List Continue 5"/>
    <w:basedOn w:val="List5"/>
    <w:rsid w:val="001A5ED5"/>
    <w:pPr>
      <w:ind w:firstLine="0"/>
    </w:pPr>
  </w:style>
  <w:style w:type="paragraph" w:styleId="ListNumber3">
    <w:name w:val="List Number 3"/>
    <w:basedOn w:val="List3"/>
    <w:rsid w:val="001A5ED5"/>
    <w:pPr>
      <w:numPr>
        <w:numId w:val="4"/>
      </w:numPr>
    </w:pPr>
  </w:style>
  <w:style w:type="paragraph" w:styleId="ListNumber4">
    <w:name w:val="List Number 4"/>
    <w:basedOn w:val="List4"/>
    <w:rsid w:val="001A5ED5"/>
    <w:pPr>
      <w:numPr>
        <w:numId w:val="5"/>
      </w:numPr>
    </w:pPr>
  </w:style>
  <w:style w:type="paragraph" w:styleId="ListNumber5">
    <w:name w:val="List Number 5"/>
    <w:basedOn w:val="List5"/>
    <w:rsid w:val="001A5ED5"/>
    <w:pPr>
      <w:numPr>
        <w:numId w:val="6"/>
      </w:numPr>
    </w:pPr>
  </w:style>
  <w:style w:type="paragraph" w:styleId="BlockText">
    <w:name w:val="Block Text"/>
    <w:basedOn w:val="Normal"/>
    <w:rsid w:val="001A5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ED5"/>
    <w:rPr>
      <w:sz w:val="16"/>
      <w:vertAlign w:val="superscript"/>
    </w:rPr>
  </w:style>
  <w:style w:type="character" w:customStyle="1" w:styleId="Symbols">
    <w:name w:val="Symbols"/>
    <w:basedOn w:val="DefaultParagraphFont"/>
    <w:rsid w:val="001A5ED5"/>
    <w:rPr>
      <w:rFonts w:ascii="Symbol" w:hAnsi="Symbol"/>
    </w:rPr>
  </w:style>
  <w:style w:type="character" w:customStyle="1" w:styleId="MenuOptions">
    <w:name w:val="Menu Options"/>
    <w:basedOn w:val="DefaultParagraphFont"/>
    <w:rsid w:val="001A5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ED5"/>
    <w:rPr>
      <w:b/>
    </w:rPr>
  </w:style>
  <w:style w:type="character" w:customStyle="1" w:styleId="Underlined">
    <w:name w:val="Underlined"/>
    <w:basedOn w:val="DefaultParagraphFont"/>
    <w:rsid w:val="001A5ED5"/>
    <w:rPr>
      <w:u w:val="single"/>
    </w:rPr>
  </w:style>
  <w:style w:type="paragraph" w:customStyle="1" w:styleId="TableBodyTextRight">
    <w:name w:val="Table Body Text Right"/>
    <w:basedOn w:val="TableBodyText"/>
    <w:rsid w:val="001A5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ED5"/>
    <w:rPr>
      <w:sz w:val="18"/>
    </w:rPr>
  </w:style>
  <w:style w:type="paragraph" w:customStyle="1" w:styleId="BodySmallRight">
    <w:name w:val="Body Small Right"/>
    <w:basedOn w:val="BodyTextRight"/>
    <w:rsid w:val="001A5ED5"/>
    <w:rPr>
      <w:sz w:val="18"/>
      <w:szCs w:val="18"/>
    </w:rPr>
  </w:style>
  <w:style w:type="paragraph" w:customStyle="1" w:styleId="MarginEdition">
    <w:name w:val="Margin Edition"/>
    <w:basedOn w:val="MarginNote"/>
    <w:rsid w:val="001A5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ED5"/>
    <w:rPr>
      <w:sz w:val="2"/>
      <w:szCs w:val="2"/>
    </w:rPr>
  </w:style>
  <w:style w:type="character" w:customStyle="1" w:styleId="Small">
    <w:name w:val="Small"/>
    <w:basedOn w:val="DefaultParagraphFont"/>
    <w:rsid w:val="001A5ED5"/>
    <w:rPr>
      <w:sz w:val="16"/>
    </w:rPr>
  </w:style>
  <w:style w:type="paragraph" w:customStyle="1" w:styleId="WideTable">
    <w:name w:val="Wide Table"/>
    <w:basedOn w:val="Normal"/>
    <w:rsid w:val="001A5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ED5"/>
  </w:style>
  <w:style w:type="paragraph" w:styleId="Quote">
    <w:name w:val="Quote"/>
    <w:basedOn w:val="Heading1"/>
    <w:link w:val="QuoteChar"/>
    <w:qFormat/>
    <w:rsid w:val="001A5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ED5"/>
    <w:pPr>
      <w:pageBreakBefore/>
    </w:pPr>
  </w:style>
  <w:style w:type="paragraph" w:customStyle="1" w:styleId="Border">
    <w:name w:val="Border"/>
    <w:basedOn w:val="Normal"/>
    <w:qFormat/>
    <w:rsid w:val="001A5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ED5"/>
    <w:rPr>
      <w:u w:val="single"/>
    </w:rPr>
  </w:style>
  <w:style w:type="paragraph" w:styleId="BalloonText">
    <w:name w:val="Balloon Text"/>
    <w:basedOn w:val="Normal"/>
    <w:link w:val="BalloonTextChar"/>
    <w:rsid w:val="001A5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E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E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1818</Words>
  <Characters>11351</Characters>
  <Application>Microsoft Office Word</Application>
  <DocSecurity>0</DocSecurity>
  <Lines>387</Lines>
  <Paragraphs>231</Paragraphs>
  <ScaleCrop>false</ScaleCrop>
  <Company>Author-it Software Corporation Ltd.</Company>
  <LinksUpToDate>false</LinksUpToDate>
  <CharactersWithSpaces>13079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PUASAR036 Implement and monitor USAR task force plans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2012-08-19T16:22:00Z</dcterms:created>
  <dcterms:modified xsi:type="dcterms:W3CDTF">2012-08-19T16:23:00Z</dcterms:modified>
</cp:coreProperties>
</file>