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BA9" w:rsidP="00127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PUASAR035 Develop plans for deployment of a USAR task force</w:t>
      </w:r>
      <w:r>
        <w:fldChar w:fldCharType="end"/>
      </w:r>
    </w:p>
    <w:p w:rsidR="00127BA9" w:rsidP="00127BA9">
      <w:pPr>
        <w:pStyle w:val="Version"/>
        <w:sectPr w:rsidSect="000A5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A518E" w:rsidP="000A518E">
      <w:pPr>
        <w:pStyle w:val="SuperHeading"/>
      </w:pPr>
      <w:r w:rsidRPr="000A518E">
        <w:t>PUASAR035 Develop plans for deployment of a USAR task force</w:t>
      </w:r>
    </w:p>
    <w:p w:rsidR="00000000" w:rsidRPr="000A518E" w:rsidP="000A518E">
      <w:pPr>
        <w:pStyle w:val="Heading1"/>
      </w:pPr>
      <w:bookmarkStart w:id="1" w:name="O_570602"/>
      <w:bookmarkEnd w:id="1"/>
      <w:r w:rsidRPr="000A51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2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SpecialBold"/>
              </w:rPr>
              <w:t>Comments</w:t>
            </w:r>
          </w:p>
        </w:tc>
      </w:tr>
      <w:tr w:rsidTr="0012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 xml:space="preserve">Editorial changes. </w:t>
            </w:r>
          </w:p>
        </w:tc>
      </w:tr>
      <w:tr w:rsidTr="00127B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t>New unit.</w:t>
            </w:r>
          </w:p>
        </w:tc>
      </w:tr>
    </w:tbl>
    <w:p w:rsidR="00127BA9" w:rsidP="000A518E">
      <w:pPr>
        <w:pStyle w:val="BodyText"/>
      </w:pPr>
    </w:p>
    <w:p w:rsidR="00127BA9" w:rsidP="000A518E">
      <w:pPr>
        <w:pStyle w:val="BodyText"/>
      </w:pPr>
    </w:p>
    <w:p w:rsidR="00000000" w:rsidRPr="000A518E" w:rsidP="000A518E">
      <w:pPr>
        <w:pStyle w:val="Heading1"/>
      </w:pPr>
      <w:bookmarkStart w:id="2" w:name="O_570601"/>
      <w:bookmarkEnd w:id="2"/>
      <w:r w:rsidRPr="000A518E">
        <w:t>Unit Descriptor</w:t>
      </w:r>
    </w:p>
    <w:p w:rsidR="00000000" w:rsidRPr="000A518E" w:rsidP="000A518E">
      <w:pPr>
        <w:pStyle w:val="BodyText"/>
      </w:pPr>
      <w:r w:rsidRPr="000A518E">
        <w:t xml:space="preserve">This unit covers the competency required to prepare and develop Urban Search and Rescue (USAR) task force plans for the deployment of a USAR task force. </w:t>
      </w:r>
    </w:p>
    <w:p w:rsidR="00000000" w:rsidRPr="000A518E" w:rsidP="000A518E">
      <w:pPr>
        <w:pStyle w:val="BodyText"/>
      </w:pPr>
      <w:r w:rsidRPr="000A518E">
        <w:t>Inherent in the development of these plans is the ability to analyse the operational requirements aris</w:t>
      </w:r>
      <w:r w:rsidRPr="000A518E">
        <w:t xml:space="preserve">ing from the incident and to determine the requisite team capabilities needed by the task force team/s prior to their deployment inter-and- intrastate, and internationally. </w:t>
      </w:r>
    </w:p>
    <w:p w:rsidR="00000000" w:rsidRPr="000A518E" w:rsidP="000A518E">
      <w:pPr>
        <w:pStyle w:val="BodyText"/>
      </w:pPr>
      <w:r w:rsidRPr="000A518E">
        <w:t>A person performing this role operates a component part of the task force manageme</w:t>
      </w:r>
      <w:r w:rsidRPr="000A518E">
        <w:t>nt team. A USAR task force leader is responsible for the management of a task force under his or her command.</w:t>
      </w:r>
    </w:p>
    <w:p w:rsidR="00000000" w:rsidRPr="000A518E" w:rsidP="000A518E">
      <w:pPr>
        <w:pStyle w:val="BodyText"/>
      </w:pPr>
      <w:r w:rsidRPr="000A518E">
        <w:t xml:space="preserve">It is recognised that a USAR task force will operate within the command and control system established by the organisation within the legislative </w:t>
      </w:r>
      <w:r w:rsidRPr="000A518E">
        <w:t xml:space="preserve">authority for the incident, which may not be the Australasian Inter-service Incident Management System (AIIMS) or the New Zealand Coordinated Incident Management System (CIMS). However, the USAR task force will operate in accordance with AIIMS or CIMS and </w:t>
      </w:r>
      <w:r w:rsidRPr="000A518E">
        <w:t>will plug into the command and control system used by the host organisation.</w:t>
      </w:r>
    </w:p>
    <w:p w:rsidR="00000000" w:rsidRPr="000A518E" w:rsidP="000A518E">
      <w:pPr>
        <w:pStyle w:val="BodyText"/>
      </w:pPr>
      <w:r w:rsidRPr="000A518E">
        <w:t>No licensing, legislative, regulatory or certification requirements apply to this unit at the time of publication.</w:t>
      </w:r>
    </w:p>
    <w:p w:rsidR="00000000" w:rsidRPr="000A518E" w:rsidP="000A518E">
      <w:pPr>
        <w:pStyle w:val="AllowPageBreak"/>
      </w:pPr>
    </w:p>
    <w:p w:rsidR="00000000" w:rsidRPr="000A518E" w:rsidP="000A518E">
      <w:pPr>
        <w:pStyle w:val="Heading1"/>
      </w:pPr>
      <w:bookmarkStart w:id="3" w:name="O_570600"/>
      <w:bookmarkEnd w:id="3"/>
      <w:r w:rsidRPr="000A518E">
        <w:t>Application of the Unit</w:t>
      </w:r>
    </w:p>
    <w:p w:rsidR="00000000" w:rsidRPr="000A518E" w:rsidP="000A518E">
      <w:pPr>
        <w:pStyle w:val="BodyText"/>
      </w:pPr>
      <w:r w:rsidRPr="000A518E">
        <w:t xml:space="preserve">This unit applies to a </w:t>
      </w:r>
      <w:r w:rsidRPr="000A518E">
        <w:t>person performing the role of a USAR task force leader. This role is responsible for the management of a USAR task force specifically:</w:t>
      </w:r>
    </w:p>
    <w:p w:rsidR="00000000" w:rsidRPr="000A518E" w:rsidP="000A518E">
      <w:pPr>
        <w:pStyle w:val="ListBullet"/>
      </w:pPr>
      <w:r w:rsidRPr="000A518E">
        <w:t>preparation of task force mobilisation and demobilisation plans</w:t>
      </w:r>
    </w:p>
    <w:p w:rsidR="00000000" w:rsidRPr="000A518E" w:rsidP="000A518E">
      <w:pPr>
        <w:pStyle w:val="ListBullet"/>
      </w:pPr>
      <w:r w:rsidRPr="000A518E">
        <w:t>preparation of task force evacuation plans in conjunction with preplanning processes</w:t>
      </w:r>
    </w:p>
    <w:p w:rsidR="00000000" w:rsidRPr="000A518E" w:rsidP="000A518E">
      <w:pPr>
        <w:pStyle w:val="ListBullet"/>
      </w:pPr>
      <w:r w:rsidRPr="000A518E">
        <w:t>preparation of task force redeployment plans</w:t>
      </w:r>
    </w:p>
    <w:p w:rsidR="00000000" w:rsidRPr="000A518E" w:rsidP="000A518E">
      <w:pPr>
        <w:pStyle w:val="ListBullet"/>
      </w:pPr>
      <w:r w:rsidRPr="000A518E">
        <w:t>identification of task force reconnaissance and forward deployment capabilities</w:t>
      </w:r>
    </w:p>
    <w:p w:rsidR="00000000" w:rsidRPr="000A518E" w:rsidP="000A518E">
      <w:pPr>
        <w:pStyle w:val="ListBullet"/>
      </w:pPr>
      <w:r w:rsidRPr="000A518E">
        <w:t>development of briefing papers for the establi</w:t>
      </w:r>
      <w:r w:rsidRPr="000A518E">
        <w:t>shment of a reception centre for receiving incoming emergency response teams</w:t>
      </w:r>
    </w:p>
    <w:p w:rsidR="00000000" w:rsidRPr="000A518E" w:rsidP="000A518E">
      <w:pPr>
        <w:pStyle w:val="ListBullet"/>
      </w:pPr>
      <w:r w:rsidRPr="000A518E">
        <w:t>establishment of information management systems for the storing and archiving of data</w:t>
      </w:r>
    </w:p>
    <w:p w:rsidR="00000000" w:rsidRPr="000A518E" w:rsidP="000A518E">
      <w:pPr>
        <w:pStyle w:val="ListBullet"/>
      </w:pPr>
      <w:r w:rsidRPr="000A518E">
        <w:t>development of a communications plan and its management within the task force</w:t>
      </w:r>
    </w:p>
    <w:p w:rsidR="00000000" w:rsidRPr="000A518E" w:rsidP="000A518E">
      <w:pPr>
        <w:pStyle w:val="ListBullet"/>
      </w:pPr>
      <w:r w:rsidRPr="000A518E">
        <w:t>establishment o</w:t>
      </w:r>
      <w:r w:rsidRPr="000A518E">
        <w:t>f the task force structure within the USAR environment</w:t>
      </w:r>
    </w:p>
    <w:p w:rsidR="00000000" w:rsidRPr="000A518E" w:rsidP="000A518E">
      <w:pPr>
        <w:pStyle w:val="BodyText"/>
      </w:pPr>
      <w:r w:rsidRPr="000A518E">
        <w:t>Compliance with legislative or regulatory requirements of Australian jurisdictions or the host country may be required.</w:t>
      </w:r>
    </w:p>
    <w:p w:rsidR="00000000" w:rsidRPr="000A518E" w:rsidP="000A518E">
      <w:pPr>
        <w:pStyle w:val="AllowPageBreak"/>
      </w:pPr>
    </w:p>
    <w:p w:rsidR="00000000" w:rsidRPr="000A518E" w:rsidP="000A518E">
      <w:pPr>
        <w:pStyle w:val="Heading1"/>
      </w:pPr>
      <w:bookmarkStart w:id="4" w:name="O_570599"/>
      <w:bookmarkEnd w:id="4"/>
      <w:r w:rsidRPr="000A518E">
        <w:t>Licensing/Regulatory Information</w:t>
      </w:r>
    </w:p>
    <w:p w:rsidR="00000000" w:rsidRPr="000A518E" w:rsidP="000A518E">
      <w:pPr>
        <w:pStyle w:val="BodyText"/>
      </w:pPr>
      <w:r w:rsidRPr="000A518E">
        <w:t>Not applicable.</w:t>
      </w:r>
    </w:p>
    <w:p w:rsidR="00000000" w:rsidRPr="000A518E" w:rsidP="000A518E">
      <w:pPr>
        <w:pStyle w:val="AllowPageBreak"/>
      </w:pPr>
    </w:p>
    <w:p w:rsidR="00000000" w:rsidRPr="000A518E" w:rsidP="000A518E">
      <w:pPr>
        <w:pStyle w:val="Heading1"/>
      </w:pPr>
      <w:bookmarkStart w:id="5" w:name="O_570598"/>
      <w:bookmarkEnd w:id="5"/>
      <w:r w:rsidRPr="000A518E">
        <w:t>Pre-Requisites</w:t>
      </w:r>
    </w:p>
    <w:p w:rsidR="00000000" w:rsidRPr="000A518E" w:rsidP="000A518E">
      <w:pPr>
        <w:pStyle w:val="BodyText"/>
      </w:pPr>
      <w:r w:rsidRPr="000A518E">
        <w:t>PUACOM007B Liaise with other organisations</w:t>
      </w:r>
    </w:p>
    <w:p w:rsidR="00000000" w:rsidRPr="000A518E" w:rsidP="000A518E">
      <w:pPr>
        <w:pStyle w:val="BodyText"/>
      </w:pPr>
      <w:r w:rsidRPr="000A518E">
        <w:t>PUACOM012B Liaise with media at a local level</w:t>
      </w:r>
    </w:p>
    <w:p w:rsidR="00000000" w:rsidRPr="000A518E" w:rsidP="000A518E">
      <w:pPr>
        <w:pStyle w:val="BodyText"/>
      </w:pPr>
      <w:r w:rsidRPr="000A518E">
        <w:t xml:space="preserve">PUAEMR023 Assess emergency risk </w:t>
      </w:r>
    </w:p>
    <w:p w:rsidR="00000000" w:rsidRPr="000A518E" w:rsidP="000A518E">
      <w:pPr>
        <w:pStyle w:val="BodyText"/>
      </w:pPr>
      <w:r w:rsidRPr="000A518E">
        <w:t>PUAMAN007B Manage financial resources</w:t>
      </w:r>
    </w:p>
    <w:p w:rsidR="00127BA9" w:rsidP="000A518E">
      <w:pPr>
        <w:pStyle w:val="BodyText"/>
      </w:pPr>
      <w:r w:rsidRPr="000A518E">
        <w:t>PUAOPE015A Conduct briefings and debriefings</w:t>
      </w:r>
    </w:p>
    <w:p w:rsidR="00127BA9" w:rsidP="000A518E">
      <w:pPr>
        <w:pStyle w:val="BodyText"/>
      </w:pPr>
    </w:p>
    <w:p w:rsidR="00000000" w:rsidRPr="000A518E" w:rsidP="000A518E">
      <w:pPr>
        <w:pStyle w:val="Heading1"/>
      </w:pPr>
      <w:bookmarkStart w:id="6" w:name="O_570597"/>
      <w:bookmarkEnd w:id="6"/>
      <w:r w:rsidRPr="000A518E">
        <w:t>Employability Sk</w:t>
      </w:r>
      <w:r w:rsidRPr="000A518E">
        <w:t>ills Information</w:t>
      </w:r>
    </w:p>
    <w:p w:rsidR="00000000" w:rsidRPr="000A518E" w:rsidP="000A518E">
      <w:pPr>
        <w:pStyle w:val="BodyText"/>
      </w:pPr>
      <w:r w:rsidRPr="000A518E">
        <w:t>This unit contains employability skills.</w:t>
      </w:r>
    </w:p>
    <w:p w:rsidR="00000000" w:rsidRPr="000A518E" w:rsidP="000A518E">
      <w:pPr>
        <w:pStyle w:val="AllowPageBreak"/>
      </w:pPr>
    </w:p>
    <w:p w:rsidR="00000000" w:rsidRPr="000A518E" w:rsidP="000A518E">
      <w:pPr>
        <w:pStyle w:val="Heading1"/>
      </w:pPr>
      <w:bookmarkStart w:id="7" w:name="O_570596"/>
      <w:bookmarkEnd w:id="7"/>
      <w:r w:rsidRPr="000A51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t>Performance Criteria de</w:t>
            </w:r>
            <w:r w:rsidRPr="000A518E">
              <w:t xml:space="preserve">scribe the required performance needed to demonstrate achievement of the element. Where </w:t>
            </w:r>
            <w:r w:rsidRPr="000A518E">
              <w:rPr>
                <w:rStyle w:val="BoldandItalics"/>
              </w:rPr>
              <w:t>bold italicised</w:t>
            </w:r>
            <w:r w:rsidRPr="000A518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0A518E" w:rsidP="000A518E">
      <w:pPr>
        <w:pStyle w:val="BodyText"/>
      </w:pPr>
    </w:p>
    <w:p w:rsidR="00000000" w:rsidRPr="000A518E" w:rsidP="000A518E">
      <w:pPr>
        <w:pStyle w:val="AllowPageBreak"/>
      </w:pPr>
    </w:p>
    <w:p w:rsidR="00000000" w:rsidRPr="000A518E" w:rsidP="000A518E">
      <w:pPr>
        <w:pStyle w:val="Heading1"/>
      </w:pPr>
      <w:bookmarkStart w:id="8" w:name="O_570595"/>
      <w:bookmarkEnd w:id="8"/>
      <w:r w:rsidRPr="000A51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TableBodyText"/>
            </w:pPr>
            <w:r w:rsidRPr="000A518E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TableBodyText"/>
              <w:rPr>
                <w:lang w:val="en-NZ"/>
              </w:rPr>
            </w:pPr>
            <w:r w:rsidRPr="000A518E">
              <w:rPr>
                <w:rStyle w:val="SpecialBold"/>
              </w:rPr>
              <w:t>PERFORMANCE CRITERIA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List"/>
              <w:rPr>
                <w:lang w:val="en-NZ"/>
              </w:rPr>
            </w:pPr>
            <w:r w:rsidRPr="000A518E">
              <w:rPr>
                <w:rStyle w:val="SpecialBold"/>
              </w:rPr>
              <w:t>1.</w:t>
            </w:r>
            <w:r w:rsidRPr="000A518E">
              <w:rPr>
                <w:rStyle w:val="SpecialBold"/>
              </w:rPr>
              <w:tab/>
              <w:t>Prepare USAR task force for mobilisation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"/>
            </w:pPr>
            <w:r w:rsidRPr="000A518E">
              <w:t>1.1</w:t>
            </w:r>
            <w:r w:rsidRPr="000A518E">
              <w:tab/>
              <w:t xml:space="preserve">Request for support is received and task force leader is briefed by </w:t>
            </w:r>
            <w:r w:rsidRPr="000A518E">
              <w:rPr>
                <w:rStyle w:val="BoldandItalics"/>
              </w:rPr>
              <w:t>relevant personnel</w:t>
            </w:r>
            <w:r w:rsidRPr="000A518E">
              <w:t xml:space="preserve"> and </w:t>
            </w:r>
            <w:r w:rsidRPr="000A518E">
              <w:rPr>
                <w:rStyle w:val="BoldandItalics"/>
              </w:rPr>
              <w:t>roles and responsibilities</w:t>
            </w:r>
            <w:r w:rsidRPr="000A518E">
              <w:t xml:space="preserve"> confirmed.</w:t>
            </w:r>
          </w:p>
          <w:p w:rsidR="00000000" w:rsidRPr="000A518E" w:rsidP="000A518E">
            <w:pPr>
              <w:pStyle w:val="List"/>
            </w:pPr>
            <w:r w:rsidRPr="000A518E">
              <w:t>1.2</w:t>
            </w:r>
            <w:r w:rsidRPr="000A518E">
              <w:tab/>
            </w:r>
            <w:r w:rsidRPr="000A518E">
              <w:rPr>
                <w:rStyle w:val="BoldandItalics"/>
              </w:rPr>
              <w:t xml:space="preserve">Agencies involved in the emergency incident </w:t>
            </w:r>
            <w:r w:rsidRPr="000A518E">
              <w:t>are confirmed and liaison arrangements established, where required.</w:t>
            </w:r>
          </w:p>
          <w:p w:rsidR="00000000" w:rsidRPr="000A518E" w:rsidP="000A518E">
            <w:pPr>
              <w:pStyle w:val="List"/>
            </w:pPr>
            <w:r w:rsidRPr="000A518E">
              <w:t>1.3</w:t>
            </w:r>
            <w:r w:rsidRPr="000A518E">
              <w:tab/>
            </w:r>
            <w:r w:rsidRPr="000A518E">
              <w:rPr>
                <w:rStyle w:val="BoldandItalics"/>
              </w:rPr>
              <w:t>Transport</w:t>
            </w:r>
            <w:r w:rsidRPr="000A518E">
              <w:t xml:space="preserve">, </w:t>
            </w:r>
            <w:r w:rsidRPr="000A518E">
              <w:rPr>
                <w:rStyle w:val="BoldandItalics"/>
              </w:rPr>
              <w:t>welfare</w:t>
            </w:r>
            <w:r w:rsidRPr="000A518E">
              <w:t xml:space="preserve"> and</w:t>
            </w:r>
            <w:r w:rsidRPr="000A518E">
              <w:rPr>
                <w:rStyle w:val="BoldandItalics"/>
              </w:rPr>
              <w:t xml:space="preserve"> mobilisation plans</w:t>
            </w:r>
            <w:r w:rsidRPr="000A518E">
              <w:t xml:space="preserve"> are prepared and documented for USAR task force deployment in accordance with the </w:t>
            </w:r>
            <w:r w:rsidRPr="000A518E">
              <w:rPr>
                <w:rStyle w:val="BoldandItalics"/>
              </w:rPr>
              <w:t>emergency management arrangements, policies and procedures</w:t>
            </w:r>
            <w:r w:rsidRPr="000A518E">
              <w:t xml:space="preserve"> of the state/territory or country requesting assistance.</w:t>
            </w:r>
          </w:p>
          <w:p w:rsidR="00000000" w:rsidRPr="000A518E" w:rsidP="000A518E">
            <w:pPr>
              <w:pStyle w:val="List"/>
            </w:pPr>
            <w:r w:rsidRPr="000A518E">
              <w:t>1.4</w:t>
            </w:r>
            <w:r w:rsidRPr="000A518E">
              <w:tab/>
              <w:t xml:space="preserve">Plans are based on </w:t>
            </w:r>
            <w:r w:rsidRPr="000A518E">
              <w:rPr>
                <w:rStyle w:val="BoldandItalics"/>
              </w:rPr>
              <w:t>risk management</w:t>
            </w:r>
            <w:r w:rsidRPr="000A518E">
              <w:t xml:space="preserve"> within a USAR context.</w:t>
            </w:r>
          </w:p>
          <w:p w:rsidR="00000000" w:rsidRPr="000A518E" w:rsidP="000A518E">
            <w:pPr>
              <w:pStyle w:val="List"/>
            </w:pPr>
            <w:r w:rsidRPr="000A518E">
              <w:t>1.5</w:t>
            </w:r>
            <w:r w:rsidRPr="000A518E">
              <w:tab/>
              <w:t xml:space="preserve">USAR task force resources are organised and recorded in accordance with </w:t>
            </w:r>
            <w:r w:rsidRPr="000A518E">
              <w:rPr>
                <w:rStyle w:val="BoldandItalics"/>
              </w:rPr>
              <w:t>as</w:t>
            </w:r>
            <w:r w:rsidRPr="000A518E">
              <w:rPr>
                <w:rStyle w:val="BoldandItalics"/>
              </w:rPr>
              <w:t>set management principles</w:t>
            </w:r>
            <w:r w:rsidRPr="000A518E">
              <w:t xml:space="preserve"> implemented by the agency.</w:t>
            </w:r>
          </w:p>
          <w:p w:rsidR="00000000" w:rsidRPr="000A518E" w:rsidP="000A518E">
            <w:pPr>
              <w:pStyle w:val="List"/>
            </w:pPr>
            <w:r w:rsidRPr="000A518E">
              <w:t>1.6</w:t>
            </w:r>
            <w:r w:rsidRPr="000A518E">
              <w:tab/>
            </w:r>
            <w:r w:rsidRPr="000A518E">
              <w:rPr>
                <w:rStyle w:val="BoldandItalics"/>
              </w:rPr>
              <w:t>Financial considerations when deploying a USAR task force</w:t>
            </w:r>
            <w:r w:rsidRPr="000A518E">
              <w:t xml:space="preserve"> are factored into the planning for mobilisation and deployment of resources.</w:t>
            </w:r>
          </w:p>
          <w:p w:rsidR="00000000" w:rsidRPr="000A518E" w:rsidP="000A518E">
            <w:pPr>
              <w:pStyle w:val="List"/>
            </w:pPr>
            <w:r w:rsidRPr="000A518E">
              <w:t>1.7</w:t>
            </w:r>
            <w:r w:rsidRPr="000A518E">
              <w:tab/>
              <w:t>Reports and summaries are maintained as required by standard</w:t>
            </w:r>
            <w:r w:rsidRPr="000A518E">
              <w:t xml:space="preserve"> operating procedures.</w:t>
            </w:r>
          </w:p>
          <w:p w:rsidR="00000000" w:rsidRPr="000A518E" w:rsidP="000A518E">
            <w:pPr>
              <w:pStyle w:val="List"/>
            </w:pPr>
            <w:r w:rsidRPr="000A518E">
              <w:t>1.8</w:t>
            </w:r>
            <w:r w:rsidRPr="000A518E">
              <w:tab/>
            </w:r>
            <w:r w:rsidRPr="000A518E">
              <w:rPr>
                <w:rStyle w:val="BoldandItalics"/>
              </w:rPr>
              <w:t>Deployment notification processes</w:t>
            </w:r>
            <w:r w:rsidRPr="000A518E">
              <w:t xml:space="preserve"> are implemented in accordance with the policies and procedures of the state/territory or country requesting USAR task force.</w:t>
            </w:r>
          </w:p>
          <w:p w:rsidR="00000000" w:rsidP="000A518E">
            <w:pPr>
              <w:pStyle w:val="List"/>
              <w:rPr>
                <w:lang w:val="en-NZ"/>
              </w:rPr>
            </w:pPr>
            <w:r w:rsidRPr="000A518E">
              <w:t>1.9</w:t>
            </w:r>
            <w:r w:rsidRPr="000A518E">
              <w:tab/>
              <w:t xml:space="preserve">USAR task force briefing is conducted using </w:t>
            </w:r>
            <w:r w:rsidRPr="000A518E">
              <w:rPr>
                <w:rStyle w:val="BoldandItalics"/>
              </w:rPr>
              <w:t xml:space="preserve">SMEAC-Q </w:t>
            </w:r>
            <w:r w:rsidRPr="000A518E">
              <w:t>format.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List"/>
              <w:rPr>
                <w:lang w:val="en-NZ"/>
              </w:rPr>
            </w:pPr>
            <w:r w:rsidRPr="000A518E">
              <w:rPr>
                <w:rStyle w:val="SpecialBold"/>
              </w:rPr>
              <w:t>2.</w:t>
            </w:r>
            <w:r w:rsidRPr="000A518E">
              <w:rPr>
                <w:rStyle w:val="SpecialBold"/>
              </w:rPr>
              <w:tab/>
              <w:t>Es</w:t>
            </w:r>
            <w:r w:rsidRPr="000A518E">
              <w:rPr>
                <w:rStyle w:val="SpecialBold"/>
              </w:rPr>
              <w:t>tablish arrangements for mobilisation of USAR task force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"/>
            </w:pPr>
            <w:r w:rsidRPr="000A518E">
              <w:t>2.1</w:t>
            </w:r>
            <w:r w:rsidRPr="000A518E">
              <w:tab/>
            </w:r>
            <w:r w:rsidRPr="000A518E">
              <w:rPr>
                <w:rStyle w:val="BoldandItalics"/>
              </w:rPr>
              <w:t>Reception centre</w:t>
            </w:r>
            <w:r w:rsidRPr="000A518E">
              <w:t xml:space="preserve"> is established and incoming emergency response teams are </w:t>
            </w:r>
            <w:r w:rsidRPr="000A518E">
              <w:rPr>
                <w:rStyle w:val="BoldandItalics"/>
              </w:rPr>
              <w:t>processed</w:t>
            </w:r>
            <w:r w:rsidRPr="000A518E">
              <w:t xml:space="preserve"> and </w:t>
            </w:r>
            <w:r w:rsidRPr="000A518E">
              <w:rPr>
                <w:rStyle w:val="BoldandItalics"/>
              </w:rPr>
              <w:t xml:space="preserve">briefing paper for incoming task force </w:t>
            </w:r>
            <w:r w:rsidRPr="000A518E">
              <w:t>is prepared.</w:t>
            </w:r>
          </w:p>
          <w:p w:rsidR="00000000" w:rsidRPr="000A518E" w:rsidP="000A518E">
            <w:pPr>
              <w:pStyle w:val="List"/>
            </w:pPr>
            <w:r w:rsidRPr="000A518E">
              <w:t>2.2</w:t>
            </w:r>
            <w:r w:rsidRPr="000A518E">
              <w:tab/>
              <w:t>USAR task force reconnaissance and forward deployme</w:t>
            </w:r>
            <w:r w:rsidRPr="000A518E">
              <w:t>nt capabilities are confirmed and prepared in accordance with agreed USAR protocols.</w:t>
            </w:r>
          </w:p>
          <w:p w:rsidR="00000000" w:rsidRPr="000A518E" w:rsidP="000A518E">
            <w:pPr>
              <w:pStyle w:val="List"/>
            </w:pPr>
            <w:r w:rsidRPr="000A518E">
              <w:t>2.3</w:t>
            </w:r>
            <w:r w:rsidRPr="000A518E">
              <w:tab/>
              <w:t xml:space="preserve">USAR task force </w:t>
            </w:r>
            <w:r w:rsidRPr="000A518E">
              <w:rPr>
                <w:rStyle w:val="BoldandItalics"/>
              </w:rPr>
              <w:t>deployment briefing</w:t>
            </w:r>
            <w:r w:rsidRPr="000A518E">
              <w:t xml:space="preserve"> is conducted.</w:t>
            </w:r>
          </w:p>
          <w:p w:rsidR="00000000" w:rsidP="000A518E">
            <w:pPr>
              <w:pStyle w:val="List"/>
              <w:rPr>
                <w:lang w:val="en-NZ"/>
              </w:rPr>
            </w:pPr>
            <w:r w:rsidRPr="000A518E">
              <w:t>2.4</w:t>
            </w:r>
            <w:r w:rsidRPr="000A518E">
              <w:tab/>
              <w:t>USAR task force is briefed on situational and cultural sensitivities of the country or location to which they are</w:t>
            </w:r>
            <w:r w:rsidRPr="000A518E">
              <w:t xml:space="preserve"> being deployed.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List"/>
              <w:rPr>
                <w:lang w:val="en-NZ"/>
              </w:rPr>
            </w:pPr>
            <w:r w:rsidRPr="000A518E">
              <w:rPr>
                <w:rStyle w:val="SpecialBold"/>
              </w:rPr>
              <w:t>3.</w:t>
            </w:r>
            <w:r w:rsidRPr="000A518E">
              <w:rPr>
                <w:rStyle w:val="SpecialBold"/>
              </w:rPr>
              <w:tab/>
              <w:t>Develop plans to support USAR task force arrangements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"/>
            </w:pPr>
            <w:r w:rsidRPr="000A518E">
              <w:t>3.1</w:t>
            </w:r>
            <w:r w:rsidRPr="000A518E">
              <w:tab/>
            </w:r>
            <w:r w:rsidRPr="000A518E">
              <w:rPr>
                <w:rStyle w:val="BoldandItalics"/>
              </w:rPr>
              <w:t>Communications plan</w:t>
            </w:r>
            <w:r w:rsidRPr="000A518E">
              <w:t xml:space="preserve"> is prepared and documented by the task force leader.</w:t>
            </w:r>
          </w:p>
          <w:p w:rsidR="00000000" w:rsidRPr="000A518E" w:rsidP="000A518E">
            <w:pPr>
              <w:pStyle w:val="List"/>
            </w:pPr>
            <w:r w:rsidRPr="000A518E">
              <w:t>3.2</w:t>
            </w:r>
            <w:r w:rsidRPr="000A518E">
              <w:tab/>
            </w:r>
            <w:r w:rsidRPr="000A518E">
              <w:rPr>
                <w:rStyle w:val="BoldandItalics"/>
              </w:rPr>
              <w:t>Media plan</w:t>
            </w:r>
            <w:r w:rsidRPr="000A518E">
              <w:t xml:space="preserve"> is prepared, implemented and managed.</w:t>
            </w:r>
          </w:p>
          <w:p w:rsidR="00000000" w:rsidRPr="000A518E" w:rsidP="000A518E">
            <w:pPr>
              <w:pStyle w:val="List"/>
            </w:pPr>
            <w:r w:rsidRPr="000A518E">
              <w:t>3.3</w:t>
            </w:r>
            <w:r w:rsidRPr="000A518E">
              <w:tab/>
            </w:r>
            <w:r w:rsidRPr="000A518E">
              <w:rPr>
                <w:rStyle w:val="BoldandItalics"/>
              </w:rPr>
              <w:t>Content for an evacuation plan</w:t>
            </w:r>
            <w:r w:rsidRPr="000A518E">
              <w:t xml:space="preserve"> is prepared, tak</w:t>
            </w:r>
            <w:r w:rsidRPr="000A518E">
              <w:t xml:space="preserve">ing into account a series of </w:t>
            </w:r>
            <w:r w:rsidRPr="000A518E">
              <w:rPr>
                <w:rStyle w:val="BoldandItalics"/>
              </w:rPr>
              <w:t>key factors.</w:t>
            </w:r>
          </w:p>
          <w:p w:rsidR="00000000" w:rsidP="000A518E">
            <w:pPr>
              <w:pStyle w:val="List"/>
              <w:rPr>
                <w:lang w:val="en-NZ"/>
              </w:rPr>
            </w:pPr>
            <w:r w:rsidRPr="000A518E">
              <w:t>3.4</w:t>
            </w:r>
            <w:r w:rsidRPr="000A518E">
              <w:tab/>
              <w:t>Demobilisation plan is prepared and documented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List"/>
              <w:rPr>
                <w:lang w:val="en-NZ"/>
              </w:rPr>
            </w:pPr>
            <w:r w:rsidRPr="000A518E">
              <w:rPr>
                <w:rStyle w:val="SpecialBold"/>
              </w:rPr>
              <w:t>4.</w:t>
            </w:r>
            <w:r w:rsidRPr="000A518E">
              <w:rPr>
                <w:rStyle w:val="SpecialBold"/>
              </w:rPr>
              <w:tab/>
              <w:t>Complete USAR task force administration information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"/>
            </w:pPr>
            <w:r w:rsidRPr="000A518E">
              <w:t>4.1</w:t>
            </w:r>
            <w:r w:rsidRPr="000A518E">
              <w:tab/>
              <w:t xml:space="preserve">USAR </w:t>
            </w:r>
            <w:r w:rsidRPr="000A518E">
              <w:rPr>
                <w:rStyle w:val="BoldandItalics"/>
              </w:rPr>
              <w:t>information sources</w:t>
            </w:r>
            <w:r w:rsidRPr="000A518E">
              <w:t xml:space="preserve"> are identified.</w:t>
            </w:r>
          </w:p>
          <w:p w:rsidR="00000000" w:rsidRPr="000A518E" w:rsidP="000A518E">
            <w:pPr>
              <w:pStyle w:val="List"/>
            </w:pPr>
            <w:r w:rsidRPr="000A518E">
              <w:t>4.2</w:t>
            </w:r>
            <w:r w:rsidRPr="000A518E">
              <w:tab/>
            </w:r>
            <w:r w:rsidRPr="000A518E">
              <w:t>Information is collected, based on identified needs and is reviewed for applicability and accessibility.</w:t>
            </w:r>
          </w:p>
          <w:p w:rsidR="00000000" w:rsidRPr="000A518E" w:rsidP="000A518E">
            <w:pPr>
              <w:pStyle w:val="List"/>
            </w:pPr>
            <w:r w:rsidRPr="000A518E">
              <w:t>4.3</w:t>
            </w:r>
            <w:r w:rsidRPr="000A518E">
              <w:tab/>
            </w:r>
            <w:r w:rsidRPr="000A518E">
              <w:rPr>
                <w:rStyle w:val="BoldandItalics"/>
              </w:rPr>
              <w:t>Plans</w:t>
            </w:r>
            <w:r w:rsidRPr="000A518E">
              <w:t xml:space="preserve"> that will provide required information are prepared.</w:t>
            </w:r>
          </w:p>
          <w:p w:rsidR="00000000" w:rsidRPr="000A518E" w:rsidP="000A518E">
            <w:pPr>
              <w:pStyle w:val="List"/>
            </w:pPr>
            <w:r w:rsidRPr="000A518E">
              <w:t>4.4</w:t>
            </w:r>
            <w:r w:rsidRPr="000A518E">
              <w:tab/>
              <w:t>Timely and relevant information is collected in a form suitable for analysis, interp</w:t>
            </w:r>
            <w:r w:rsidRPr="000A518E">
              <w:t>retation and distribution.</w:t>
            </w:r>
          </w:p>
          <w:p w:rsidR="00000000" w:rsidRPr="000A518E" w:rsidP="000A518E">
            <w:pPr>
              <w:pStyle w:val="List"/>
            </w:pPr>
            <w:r w:rsidRPr="000A518E">
              <w:t>4.5</w:t>
            </w:r>
            <w:r w:rsidRPr="000A518E">
              <w:tab/>
              <w:t>Available information systems are used to store and retrieve information for planning and decision-making.</w:t>
            </w:r>
          </w:p>
          <w:p w:rsidR="00000000" w:rsidRPr="000A518E" w:rsidP="000A518E">
            <w:pPr>
              <w:pStyle w:val="List"/>
            </w:pPr>
            <w:r w:rsidRPr="000A518E">
              <w:t>4.6</w:t>
            </w:r>
            <w:r w:rsidRPr="000A518E">
              <w:tab/>
              <w:t>Reports and task force support information, based on information collected and analysed, are prepared and distribu</w:t>
            </w:r>
            <w:r w:rsidRPr="000A518E">
              <w:t>ted to appropriate personnel.</w:t>
            </w:r>
          </w:p>
        </w:tc>
      </w:tr>
    </w:tbl>
    <w:p w:rsidR="00127BA9" w:rsidP="000A518E">
      <w:pPr>
        <w:pStyle w:val="TableBodyText"/>
      </w:pPr>
    </w:p>
    <w:p w:rsidR="00127BA9" w:rsidP="000A518E">
      <w:pPr>
        <w:pStyle w:val="TableBodyText"/>
      </w:pPr>
    </w:p>
    <w:p w:rsidR="00000000" w:rsidRPr="000A518E" w:rsidP="000A518E">
      <w:pPr>
        <w:pStyle w:val="Heading1"/>
      </w:pPr>
      <w:bookmarkStart w:id="9" w:name="O_570594"/>
      <w:bookmarkEnd w:id="9"/>
      <w:r w:rsidRPr="000A518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This describes the essential skills and knowledge and their level, required for this unit.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SpecialBold"/>
              </w:rPr>
              <w:t>Required Skills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analyse situations and plan effectively</w:t>
            </w:r>
          </w:p>
          <w:p w:rsidR="00000000" w:rsidRPr="000A518E" w:rsidP="000A518E">
            <w:pPr>
              <w:pStyle w:val="ListBullet"/>
            </w:pPr>
            <w:r w:rsidRPr="000A518E">
              <w:t>apply risk management processes to planning</w:t>
            </w:r>
          </w:p>
          <w:p w:rsidR="00000000" w:rsidRPr="000A518E" w:rsidP="000A518E">
            <w:pPr>
              <w:pStyle w:val="ListBullet"/>
            </w:pPr>
            <w:r w:rsidRPr="000A518E">
              <w:t>communicate effectively in writing</w:t>
            </w:r>
          </w:p>
          <w:p w:rsidR="00000000" w:rsidRPr="000A518E" w:rsidP="000A518E">
            <w:pPr>
              <w:pStyle w:val="ListBullet"/>
            </w:pPr>
            <w:r w:rsidRPr="000A518E">
              <w:t>delegate tasks effectively</w:t>
            </w:r>
          </w:p>
          <w:p w:rsidR="00000000" w:rsidRPr="000A518E" w:rsidP="000A518E">
            <w:pPr>
              <w:pStyle w:val="ListBullet"/>
            </w:pPr>
            <w:r w:rsidRPr="000A518E">
              <w:t>lead and manage personnel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 liaise with media</w:t>
            </w:r>
          </w:p>
          <w:p w:rsidR="00000000" w:rsidRPr="000A518E" w:rsidP="000A518E">
            <w:pPr>
              <w:pStyle w:val="ListBullet"/>
            </w:pPr>
            <w:r w:rsidRPr="000A518E">
              <w:t>make oral and written presentations</w:t>
            </w:r>
          </w:p>
          <w:p w:rsidR="00000000" w:rsidRPr="000A518E" w:rsidP="000A518E">
            <w:pPr>
              <w:pStyle w:val="ListBullet"/>
            </w:pPr>
            <w:r w:rsidRPr="000A518E">
              <w:t>manage budgets and finances</w:t>
            </w:r>
          </w:p>
          <w:p w:rsidR="00000000" w:rsidRPr="000A518E" w:rsidP="000A518E">
            <w:pPr>
              <w:pStyle w:val="ListBullet"/>
            </w:pPr>
            <w:r w:rsidRPr="000A518E">
              <w:t>prepare briefings and debriefings</w:t>
            </w:r>
          </w:p>
          <w:p w:rsidR="00000000" w:rsidRPr="000A518E" w:rsidP="000A518E">
            <w:pPr>
              <w:pStyle w:val="ListBullet"/>
            </w:pPr>
            <w:r w:rsidRPr="000A518E">
              <w:t>prepare</w:t>
            </w:r>
            <w:r w:rsidRPr="000A518E">
              <w:t xml:space="preserve"> plans to support the role of the USAR task force manager either within Australia or internationally that include: </w:t>
            </w:r>
          </w:p>
          <w:p w:rsidR="00000000" w:rsidRPr="000A518E" w:rsidP="000A518E">
            <w:pPr>
              <w:pStyle w:val="ListBullet2"/>
            </w:pPr>
            <w:r w:rsidRPr="000A518E">
              <w:t>transport of USAR task force physical and canine resources</w:t>
            </w:r>
          </w:p>
          <w:p w:rsidR="00000000" w:rsidRPr="000A518E" w:rsidP="000A518E">
            <w:pPr>
              <w:pStyle w:val="ListBullet2"/>
            </w:pPr>
            <w:r w:rsidRPr="000A518E">
              <w:t>welfare arrangements</w:t>
            </w:r>
          </w:p>
          <w:p w:rsidR="00000000" w:rsidRPr="000A518E" w:rsidP="000A518E">
            <w:pPr>
              <w:pStyle w:val="ListBullet2"/>
            </w:pPr>
            <w:r w:rsidRPr="000A518E">
              <w:t>communications</w:t>
            </w:r>
          </w:p>
          <w:p w:rsidR="00000000" w:rsidRPr="000A518E" w:rsidP="000A518E">
            <w:pPr>
              <w:pStyle w:val="ListBullet2"/>
            </w:pPr>
            <w:r w:rsidRPr="000A518E">
              <w:t>mobilisation</w:t>
            </w:r>
          </w:p>
          <w:p w:rsidR="00000000" w:rsidRPr="000A518E" w:rsidP="000A518E">
            <w:pPr>
              <w:pStyle w:val="ListBullet2"/>
            </w:pPr>
            <w:r w:rsidRPr="000A518E">
              <w:t xml:space="preserve">deployment </w:t>
            </w:r>
          </w:p>
          <w:p w:rsidR="00000000" w:rsidRPr="000A518E" w:rsidP="000A518E">
            <w:pPr>
              <w:pStyle w:val="ListBullet2"/>
            </w:pPr>
            <w:r w:rsidRPr="000A518E">
              <w:t>redeployment</w:t>
            </w:r>
          </w:p>
          <w:p w:rsidR="00000000" w:rsidRPr="000A518E" w:rsidP="000A518E">
            <w:pPr>
              <w:pStyle w:val="ListBullet2"/>
            </w:pPr>
            <w:r w:rsidRPr="000A518E">
              <w:t>evacuation</w:t>
            </w:r>
          </w:p>
          <w:p w:rsidR="00000000" w:rsidRPr="000A518E" w:rsidP="000A518E">
            <w:pPr>
              <w:pStyle w:val="ListBullet2"/>
            </w:pPr>
            <w:r w:rsidRPr="000A518E">
              <w:t>demobilisation</w:t>
            </w:r>
          </w:p>
          <w:p w:rsidR="00000000" w:rsidRPr="000A518E" w:rsidP="000A518E">
            <w:pPr>
              <w:pStyle w:val="ListBullet2"/>
            </w:pPr>
            <w:r w:rsidRPr="000A518E">
              <w:t xml:space="preserve">recovery </w:t>
            </w:r>
          </w:p>
          <w:p w:rsidR="00000000" w:rsidRPr="000A518E" w:rsidP="000A518E">
            <w:pPr>
              <w:pStyle w:val="ListBullet"/>
            </w:pPr>
            <w:r w:rsidRPr="000A518E">
              <w:t>resolve conflict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undertake negotiations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SpecialBold"/>
              </w:rPr>
              <w:t>Required Knowledge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emergency management arrangements within the state/territory/host country</w:t>
            </w:r>
          </w:p>
          <w:p w:rsidR="00000000" w:rsidRPr="000A518E" w:rsidP="000A518E">
            <w:pPr>
              <w:pStyle w:val="ListBullet"/>
            </w:pPr>
            <w:r w:rsidRPr="000A518E">
              <w:t>financial management and assessment management systems</w:t>
            </w:r>
          </w:p>
          <w:p w:rsidR="00000000" w:rsidRPr="000A518E" w:rsidP="000A518E">
            <w:pPr>
              <w:pStyle w:val="ListBullet"/>
            </w:pPr>
            <w:r w:rsidRPr="000A518E">
              <w:t>legislation, statutes and memorandums which a task force manager operates (state/national legislation, memorandums of understanding and mutual aid agreements)</w:t>
            </w:r>
          </w:p>
          <w:p w:rsidR="00000000" w:rsidRPr="000A518E" w:rsidP="000A518E">
            <w:pPr>
              <w:pStyle w:val="ListBullet"/>
            </w:pPr>
            <w:r w:rsidRPr="000A518E">
              <w:t>national emergency management policy and arrangements and their impact on USAR and role of the US</w:t>
            </w:r>
            <w:r w:rsidRPr="000A518E">
              <w:t>AR task force manager</w:t>
            </w:r>
          </w:p>
          <w:p w:rsidR="00000000" w:rsidRPr="000A518E" w:rsidP="000A518E">
            <w:pPr>
              <w:pStyle w:val="ListBullet"/>
            </w:pPr>
            <w:r w:rsidRPr="000A518E">
              <w:t>procedures for establishing a reception centre for incoming emergency response teams</w:t>
            </w:r>
          </w:p>
          <w:p w:rsidR="00000000" w:rsidRPr="000A518E" w:rsidP="000A518E">
            <w:pPr>
              <w:pStyle w:val="ListBullet"/>
            </w:pPr>
            <w:r w:rsidRPr="000A518E">
              <w:t>purpose of reconnaissance (for example, need for preplanning of reconnaissance assets, key considerations for a USAR task force reconnaissance team)</w:t>
            </w:r>
          </w:p>
          <w:p w:rsidR="00000000" w:rsidRPr="000A518E" w:rsidP="000A518E">
            <w:pPr>
              <w:pStyle w:val="ListBullet"/>
            </w:pPr>
            <w:r w:rsidRPr="000A518E">
              <w:t>risk management principles and processes</w:t>
            </w:r>
          </w:p>
          <w:p w:rsidR="00000000" w:rsidRPr="000A518E" w:rsidP="000A518E">
            <w:pPr>
              <w:pStyle w:val="ListBullet"/>
            </w:pPr>
            <w:r w:rsidRPr="000A518E">
              <w:t>role and responsibilities of a USAR task force manager</w:t>
            </w:r>
          </w:p>
          <w:p w:rsidR="00000000" w:rsidRPr="000A518E" w:rsidP="000A518E">
            <w:pPr>
              <w:pStyle w:val="ListBullet"/>
            </w:pPr>
            <w:r w:rsidRPr="000A518E">
              <w:t>SMEACS-Q briefing format and content of briefings</w:t>
            </w:r>
          </w:p>
          <w:p w:rsidR="00000000" w:rsidRPr="000A518E" w:rsidP="000A518E">
            <w:pPr>
              <w:pStyle w:val="ListBullet"/>
            </w:pPr>
            <w:r w:rsidRPr="000A518E">
              <w:t>types of briefings and debriefings, and the content and protocols associated with each type</w:t>
            </w:r>
          </w:p>
          <w:p w:rsidR="00000000" w:rsidRPr="000A518E" w:rsidP="000A518E">
            <w:pPr>
              <w:pStyle w:val="ListBullet"/>
            </w:pPr>
            <w:r w:rsidRPr="000A518E">
              <w:t>USAR capability wi</w:t>
            </w:r>
            <w:r w:rsidRPr="000A518E">
              <w:t>thin Australia and New Zealand</w:t>
            </w:r>
          </w:p>
        </w:tc>
      </w:tr>
    </w:tbl>
    <w:p w:rsidR="00127BA9" w:rsidP="000A518E">
      <w:pPr>
        <w:pStyle w:val="TableBodyText"/>
      </w:pPr>
    </w:p>
    <w:p w:rsidR="00127BA9" w:rsidP="000A518E">
      <w:pPr>
        <w:pStyle w:val="TableBodyText"/>
      </w:pPr>
    </w:p>
    <w:p w:rsidR="00000000" w:rsidRPr="000A518E" w:rsidP="000A518E">
      <w:pPr>
        <w:pStyle w:val="Heading1"/>
      </w:pPr>
      <w:bookmarkStart w:id="10" w:name="O_570593"/>
      <w:bookmarkEnd w:id="10"/>
      <w:r w:rsidRPr="000A51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t>Assessment must confirm the ability to: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assess request for assistance and prepare USAR task force capability and resources for inter- and intrastate and international deployment </w:t>
            </w:r>
          </w:p>
          <w:p w:rsidR="00000000" w:rsidRPr="000A518E" w:rsidP="000A518E">
            <w:pPr>
              <w:pStyle w:val="ListBullet"/>
            </w:pPr>
            <w:r w:rsidRPr="000A518E">
              <w:t>establish arrangements for deployment of USAR task froce and resources within legislative, policy and other formal ar</w:t>
            </w:r>
            <w:r w:rsidRPr="000A518E">
              <w:t>rangements</w:t>
            </w:r>
          </w:p>
          <w:p w:rsidR="00000000" w:rsidRPr="000A518E" w:rsidP="000A518E">
            <w:pPr>
              <w:pStyle w:val="ListBullet"/>
            </w:pPr>
            <w:r w:rsidRPr="000A518E">
              <w:t>assess USAR task force requirements and develop requisite plans to support USAR operations in the field</w:t>
            </w:r>
          </w:p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>Consistency in performance</w:t>
            </w:r>
          </w:p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Competency should be demonstrated over time in a range of actual or simulated workplace environments.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>Context of assessment</w:t>
            </w:r>
          </w:p>
          <w:p w:rsidR="00000000" w:rsidRPr="000A518E" w:rsidP="000A518E">
            <w:pPr>
              <w:pStyle w:val="BodyText"/>
            </w:pPr>
            <w:r w:rsidRPr="000A518E">
              <w:t>Competency should be assessed in an actual or industry-approved multi-agency simulated workplace environment.</w:t>
            </w:r>
          </w:p>
          <w:p w:rsidR="00000000" w:rsidRPr="000A518E" w:rsidP="000A518E">
            <w:pPr>
              <w:pStyle w:val="BodyText"/>
            </w:pPr>
            <w:r w:rsidRPr="000A518E">
              <w:rPr>
                <w:rStyle w:val="SpecialBold"/>
              </w:rPr>
              <w:t>Specific resources for assessment</w:t>
            </w:r>
          </w:p>
          <w:p w:rsidR="00000000" w:rsidRPr="000A518E" w:rsidP="000A518E">
            <w:pPr>
              <w:pStyle w:val="BodyText"/>
            </w:pPr>
            <w:r w:rsidRPr="000A518E">
              <w:t>Access is required to: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Sample USAR task </w:t>
            </w:r>
            <w:r w:rsidRPr="000A518E">
              <w:t>force plans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Information sources, e.g. emergency management arrangements, international guidelines etc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t>Assessment should be conducted by direct observation in either the workplace (through recorded subject matter supervision and/or men</w:t>
            </w:r>
            <w:r w:rsidRPr="000A518E">
              <w:t>toring) or the training environment.</w:t>
            </w:r>
          </w:p>
          <w:p w:rsidR="00000000" w:rsidRPr="000A518E" w:rsidP="000A518E">
            <w:pPr>
              <w:pStyle w:val="BodyText"/>
            </w:pPr>
            <w:r w:rsidRPr="000A518E">
              <w:t>Assessment may occur in an operational environment or in an industry-approved simulated work environment. Forms of assessment that are typically used include:</w:t>
            </w:r>
          </w:p>
          <w:p w:rsidR="00000000" w:rsidRPr="000A518E" w:rsidP="000A518E">
            <w:pPr>
              <w:pStyle w:val="ListBullet"/>
            </w:pPr>
            <w:r w:rsidRPr="000A518E">
              <w:t>direct observation</w:t>
            </w:r>
          </w:p>
          <w:p w:rsidR="00000000" w:rsidRPr="000A518E" w:rsidP="000A518E">
            <w:pPr>
              <w:pStyle w:val="ListBullet"/>
            </w:pPr>
            <w:r w:rsidRPr="000A518E">
              <w:t>interviewing the candidate</w:t>
            </w:r>
          </w:p>
          <w:p w:rsidR="00000000" w:rsidRPr="000A518E" w:rsidP="000A518E">
            <w:pPr>
              <w:pStyle w:val="ListBullet"/>
            </w:pPr>
            <w:r w:rsidRPr="000A518E">
              <w:t>journals and workplace documentation</w:t>
            </w:r>
          </w:p>
          <w:p w:rsidR="00000000" w:rsidRPr="000A518E" w:rsidP="000A518E">
            <w:pPr>
              <w:pStyle w:val="ListBullet"/>
            </w:pPr>
            <w:r w:rsidRPr="000A518E">
              <w:t>third party reports from supervisors</w:t>
            </w:r>
          </w:p>
          <w:p w:rsidR="00000000" w:rsidRPr="000A518E" w:rsidP="000A518E">
            <w:pPr>
              <w:pStyle w:val="ListBullet"/>
            </w:pPr>
            <w:r w:rsidRPr="000A518E">
              <w:t>written or oral questions</w:t>
            </w:r>
          </w:p>
        </w:tc>
      </w:tr>
    </w:tbl>
    <w:p w:rsidR="00127BA9" w:rsidP="000A518E">
      <w:pPr>
        <w:pStyle w:val="TableBodyText"/>
      </w:pPr>
    </w:p>
    <w:p w:rsidR="00127BA9" w:rsidP="000A518E">
      <w:pPr>
        <w:pStyle w:val="TableBodyText"/>
      </w:pPr>
    </w:p>
    <w:p w:rsidR="00000000" w:rsidRPr="000A518E" w:rsidP="000A518E">
      <w:pPr>
        <w:pStyle w:val="Heading1"/>
      </w:pPr>
      <w:bookmarkStart w:id="11" w:name="O_570592"/>
      <w:bookmarkEnd w:id="11"/>
      <w:r w:rsidRPr="000A51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t>The Range Statement relates to the Unit of Competency as a whole. It allows for different work environments and situatio</w:t>
            </w:r>
            <w:r w:rsidRPr="000A518E">
              <w:t xml:space="preserve">ns that may affect performance. </w:t>
            </w:r>
            <w:r w:rsidRPr="000A518E">
              <w:rPr>
                <w:rStyle w:val="BoldandItalics"/>
              </w:rPr>
              <w:t>Bold italicised</w:t>
            </w:r>
            <w:r w:rsidRPr="000A518E">
              <w:t xml:space="preserve"> wording in the Performance Criteria is detailed below.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Request for support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international deployment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inter-intra state or territory deployment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Relevant personnel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higher authority</w:t>
            </w:r>
          </w:p>
          <w:p w:rsidR="00000000" w:rsidRPr="000A518E" w:rsidP="000A518E">
            <w:pPr>
              <w:pStyle w:val="ListBullet"/>
            </w:pPr>
            <w:r w:rsidRPr="000A518E">
              <w:t>local disaster groups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government agencies if deploying internationally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 xml:space="preserve">Roles and responsibilities of </w:t>
            </w:r>
            <w:r w:rsidRPr="000A518E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co-ordination and allocation of resources under their supervision</w:t>
            </w:r>
          </w:p>
          <w:p w:rsidR="00000000" w:rsidRPr="000A518E" w:rsidP="000A518E">
            <w:pPr>
              <w:pStyle w:val="ListBullet"/>
            </w:pPr>
            <w:r w:rsidRPr="000A518E">
              <w:t>implementing their portion of the incident action plan</w:t>
            </w:r>
          </w:p>
          <w:p w:rsidR="00000000" w:rsidRPr="000A518E" w:rsidP="000A518E">
            <w:pPr>
              <w:pStyle w:val="ListBullet"/>
            </w:pPr>
            <w:r w:rsidRPr="000A518E">
              <w:t>maintaining effective two-way information flows within the incident control structure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reporting on incident situation, the progress of operations, emerging risks and the status of resources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Agencies involved in emergency incident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defence for</w:t>
            </w:r>
            <w:r w:rsidRPr="000A518E">
              <w:t>ces</w:t>
            </w:r>
          </w:p>
          <w:p w:rsidR="00000000" w:rsidRPr="000A518E" w:rsidP="000A518E">
            <w:pPr>
              <w:pStyle w:val="ListBullet"/>
            </w:pPr>
            <w:r w:rsidRPr="000A518E">
              <w:t>embassies and consulates</w:t>
            </w:r>
          </w:p>
          <w:p w:rsidR="00000000" w:rsidRPr="000A518E" w:rsidP="000A518E">
            <w:pPr>
              <w:pStyle w:val="ListBullet"/>
            </w:pPr>
            <w:r w:rsidRPr="000A518E">
              <w:t>foreign affairs agency</w:t>
            </w:r>
          </w:p>
          <w:p w:rsidR="00000000" w:rsidRPr="000A518E" w:rsidP="000A518E">
            <w:pPr>
              <w:pStyle w:val="ListBullet"/>
            </w:pPr>
            <w:r w:rsidRPr="000A518E">
              <w:t>national emergency management agencies</w:t>
            </w:r>
          </w:p>
          <w:p w:rsidR="00000000" w:rsidRPr="000A518E" w:rsidP="000A518E">
            <w:pPr>
              <w:pStyle w:val="ListBullet"/>
            </w:pPr>
            <w:r w:rsidRPr="000A518E">
              <w:t>police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united nations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Transport plan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border arrangements</w:t>
            </w:r>
          </w:p>
          <w:p w:rsidR="00000000" w:rsidRPr="000A518E" w:rsidP="000A518E">
            <w:pPr>
              <w:pStyle w:val="ListBullet"/>
            </w:pPr>
            <w:r w:rsidRPr="000A518E">
              <w:t>concept of operations</w:t>
            </w:r>
          </w:p>
          <w:p w:rsidR="00000000" w:rsidRPr="000A518E" w:rsidP="000A518E">
            <w:pPr>
              <w:pStyle w:val="ListBullet"/>
            </w:pPr>
            <w:r w:rsidRPr="000A518E">
              <w:t>finance</w:t>
            </w:r>
          </w:p>
          <w:p w:rsidR="00000000" w:rsidRPr="000A518E" w:rsidP="000A518E">
            <w:pPr>
              <w:pStyle w:val="ListBullet"/>
            </w:pPr>
            <w:r w:rsidRPr="000A518E">
              <w:t>hygiene briefing</w:t>
            </w:r>
          </w:p>
          <w:p w:rsidR="00000000" w:rsidRPr="000A518E" w:rsidP="000A518E">
            <w:pPr>
              <w:pStyle w:val="ListBullet"/>
            </w:pPr>
            <w:r w:rsidRPr="000A518E">
              <w:t>medical checks</w:t>
            </w:r>
          </w:p>
          <w:p w:rsidR="00000000" w:rsidRPr="000A518E" w:rsidP="000A518E">
            <w:pPr>
              <w:pStyle w:val="ListBullet"/>
            </w:pPr>
            <w:r w:rsidRPr="000A518E">
              <w:t>modes of transport</w:t>
            </w:r>
          </w:p>
          <w:p w:rsidR="00000000" w:rsidRPr="000A518E" w:rsidP="000A518E">
            <w:pPr>
              <w:pStyle w:val="ListBullet"/>
            </w:pPr>
            <w:r w:rsidRPr="000A518E">
              <w:t>personnel and equipment</w:t>
            </w:r>
          </w:p>
          <w:p w:rsidR="00000000" w:rsidRPr="000A518E" w:rsidP="000A518E">
            <w:pPr>
              <w:pStyle w:val="ListBullet"/>
            </w:pPr>
            <w:r w:rsidRPr="000A518E">
              <w:t>resupply arrangements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route plan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Welfare plan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critical incident stress management</w:t>
            </w:r>
          </w:p>
          <w:p w:rsidR="00000000" w:rsidRPr="000A518E" w:rsidP="000A518E">
            <w:pPr>
              <w:pStyle w:val="ListBullet"/>
            </w:pPr>
            <w:r w:rsidRPr="000A518E">
              <w:t>family welfare</w:t>
            </w:r>
          </w:p>
          <w:p w:rsidR="00000000" w:rsidRPr="000A518E" w:rsidP="000A518E">
            <w:pPr>
              <w:pStyle w:val="ListBullet"/>
            </w:pPr>
            <w:r w:rsidRPr="000A518E">
              <w:t>hygiene briefing</w:t>
            </w:r>
          </w:p>
          <w:p w:rsidR="00000000" w:rsidRPr="000A518E" w:rsidP="000A518E">
            <w:pPr>
              <w:pStyle w:val="ListBullet"/>
            </w:pPr>
            <w:r w:rsidRPr="000A518E">
              <w:t>on call support personnel</w:t>
            </w:r>
          </w:p>
          <w:p w:rsidR="00000000" w:rsidRPr="000A518E" w:rsidP="000A518E">
            <w:pPr>
              <w:pStyle w:val="ListBullet"/>
            </w:pPr>
            <w:r w:rsidRPr="000A518E">
              <w:t>personnel information</w:t>
            </w:r>
          </w:p>
          <w:p w:rsidR="00000000" w:rsidRPr="000A518E" w:rsidP="000A518E">
            <w:pPr>
              <w:pStyle w:val="ListBullet"/>
            </w:pPr>
            <w:r w:rsidRPr="000A518E">
              <w:t>pre-deployment interviews</w:t>
            </w:r>
          </w:p>
          <w:p w:rsidR="00000000" w:rsidRPr="000A518E" w:rsidP="000A518E">
            <w:pPr>
              <w:pStyle w:val="ListBullet"/>
            </w:pPr>
            <w:r w:rsidRPr="000A518E">
              <w:t>pre-deployment medical checks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quarantine checks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 xml:space="preserve">Mobilisation plan </w:t>
            </w:r>
            <w:r w:rsidRPr="000A518E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concept of operations</w:t>
            </w:r>
          </w:p>
          <w:p w:rsidR="00000000" w:rsidRPr="000A518E" w:rsidP="000A518E">
            <w:pPr>
              <w:pStyle w:val="ListBullet"/>
            </w:pPr>
            <w:r w:rsidRPr="000A518E">
              <w:t>cultural and ethnic awareness</w:t>
            </w:r>
          </w:p>
          <w:p w:rsidR="00000000" w:rsidRPr="000A518E" w:rsidP="000A518E">
            <w:pPr>
              <w:pStyle w:val="ListBullet"/>
            </w:pPr>
            <w:r w:rsidRPr="000A518E">
              <w:t>disaster victim identification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INSARAG guidelines </w:t>
            </w:r>
          </w:p>
          <w:p w:rsidR="00000000" w:rsidRPr="000A518E" w:rsidP="000A518E">
            <w:pPr>
              <w:pStyle w:val="ListBullet"/>
            </w:pPr>
            <w:r w:rsidRPr="000A518E">
              <w:t>code of conduct</w:t>
            </w:r>
          </w:p>
          <w:p w:rsidR="00000000" w:rsidRPr="000A518E" w:rsidP="000A518E">
            <w:pPr>
              <w:pStyle w:val="ListBullet"/>
            </w:pPr>
            <w:r w:rsidRPr="000A518E">
              <w:t>code of Ethics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standard operating procedures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 xml:space="preserve">Emergency management arrangements, policies and procedures </w:t>
            </w:r>
            <w:r w:rsidRPr="000A518E">
              <w:t xml:space="preserve">must include: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INSARAG guidelines</w:t>
            </w:r>
          </w:p>
          <w:p w:rsidR="00000000" w:rsidRPr="000A518E" w:rsidP="000A518E">
            <w:pPr>
              <w:pStyle w:val="ListBullet"/>
            </w:pPr>
            <w:r w:rsidRPr="000A518E">
              <w:t>Onsite Operations Coordination Centre (OSSOC)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United Nations Disaster Assessment Coordinator (UNDAC)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Risk management process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 xml:space="preserve">identify, analyse and </w:t>
            </w:r>
            <w:r w:rsidRPr="000A518E">
              <w:t>evaluate risks according to agreed criteria in the USAR pre-deployment context</w:t>
            </w:r>
          </w:p>
          <w:p w:rsidR="00000000" w:rsidRPr="000A518E" w:rsidP="000A518E">
            <w:pPr>
              <w:pStyle w:val="ListBullet"/>
            </w:pPr>
            <w:r w:rsidRPr="000A518E">
              <w:t>identify and select treatment options</w:t>
            </w:r>
          </w:p>
          <w:p w:rsidR="00000000" w:rsidRPr="000A518E" w:rsidP="000A518E">
            <w:pPr>
              <w:pStyle w:val="ListBullet"/>
            </w:pPr>
            <w:r w:rsidRPr="000A518E">
              <w:t>implement treatment options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monitor and review risk strategies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Asset management principles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equipment and procurement</w:t>
            </w:r>
          </w:p>
          <w:p w:rsidR="00000000" w:rsidRPr="000A518E" w:rsidP="000A518E">
            <w:pPr>
              <w:pStyle w:val="ListBullet"/>
            </w:pPr>
            <w:r w:rsidRPr="000A518E">
              <w:t>financial management of delegation</w:t>
            </w:r>
          </w:p>
          <w:p w:rsidR="00000000" w:rsidRPr="000A518E" w:rsidP="000A518E">
            <w:pPr>
              <w:pStyle w:val="ListBullet"/>
            </w:pPr>
            <w:r w:rsidRPr="000A518E">
              <w:t>human resources management</w:t>
            </w:r>
          </w:p>
          <w:p w:rsidR="00000000" w:rsidRPr="000A518E" w:rsidP="000A518E">
            <w:pPr>
              <w:pStyle w:val="ListBullet"/>
            </w:pPr>
            <w:r w:rsidRPr="000A518E">
              <w:t>jurisdictions asset management system</w:t>
            </w:r>
          </w:p>
          <w:p w:rsidR="00000000" w:rsidRPr="000A518E" w:rsidP="000A518E">
            <w:pPr>
              <w:pStyle w:val="ListBullet"/>
            </w:pPr>
            <w:r w:rsidRPr="000A518E">
              <w:t>maintenance</w:t>
            </w:r>
          </w:p>
          <w:p w:rsidR="00000000" w:rsidRPr="000A518E" w:rsidP="000A518E">
            <w:pPr>
              <w:pStyle w:val="ListBullet"/>
            </w:pPr>
            <w:r w:rsidRPr="000A518E">
              <w:t>payments</w:t>
            </w:r>
          </w:p>
          <w:p w:rsidR="00000000" w:rsidRPr="000A518E" w:rsidP="000A518E">
            <w:pPr>
              <w:pStyle w:val="ListBullet"/>
            </w:pPr>
            <w:r w:rsidRPr="000A518E">
              <w:t>spending limits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testing regimes and depreciation and replacement procedures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Financial considerations when deploying a USAR task force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cash security</w:t>
            </w:r>
          </w:p>
          <w:p w:rsidR="00000000" w:rsidRPr="000A518E" w:rsidP="000A518E">
            <w:pPr>
              <w:pStyle w:val="ListBullet"/>
            </w:pPr>
            <w:r w:rsidRPr="000A518E">
              <w:t>claims</w:t>
            </w:r>
          </w:p>
          <w:p w:rsidR="00000000" w:rsidRPr="000A518E" w:rsidP="000A518E">
            <w:pPr>
              <w:pStyle w:val="ListBullet"/>
            </w:pPr>
            <w:r w:rsidRPr="000A518E">
              <w:t>creation of centres</w:t>
            </w:r>
          </w:p>
          <w:p w:rsidR="00000000" w:rsidRPr="000A518E" w:rsidP="000A518E">
            <w:pPr>
              <w:pStyle w:val="ListBullet"/>
            </w:pPr>
            <w:r w:rsidRPr="000A518E">
              <w:t>credit limits and systems to increase limits</w:t>
            </w:r>
          </w:p>
          <w:p w:rsidR="00000000" w:rsidRPr="000A518E" w:rsidP="000A518E">
            <w:pPr>
              <w:pStyle w:val="ListBullet"/>
            </w:pPr>
            <w:r w:rsidRPr="000A518E">
              <w:t>discretionary powers finance</w:t>
            </w:r>
          </w:p>
          <w:p w:rsidR="00000000" w:rsidRPr="000A518E" w:rsidP="000A518E">
            <w:pPr>
              <w:pStyle w:val="ListBullet"/>
            </w:pPr>
            <w:r w:rsidRPr="000A518E">
              <w:t>financial management practices</w:t>
            </w:r>
          </w:p>
          <w:p w:rsidR="00000000" w:rsidRPr="000A518E" w:rsidP="000A518E">
            <w:pPr>
              <w:pStyle w:val="ListBullet"/>
            </w:pPr>
            <w:r w:rsidRPr="000A518E">
              <w:t>financial support lines</w:t>
            </w:r>
          </w:p>
          <w:p w:rsidR="00000000" w:rsidRPr="000A518E" w:rsidP="000A518E">
            <w:pPr>
              <w:pStyle w:val="ListBullet"/>
            </w:pPr>
            <w:r w:rsidRPr="000A518E">
              <w:t>industrial agreements</w:t>
            </w:r>
          </w:p>
          <w:p w:rsidR="00000000" w:rsidRPr="000A518E" w:rsidP="000A518E">
            <w:pPr>
              <w:pStyle w:val="ListBullet"/>
            </w:pPr>
            <w:r w:rsidRPr="000A518E">
              <w:t>methods of payment</w:t>
            </w:r>
          </w:p>
          <w:p w:rsidR="00000000" w:rsidRPr="000A518E" w:rsidP="000A518E">
            <w:pPr>
              <w:pStyle w:val="ListBullet"/>
            </w:pPr>
            <w:r w:rsidRPr="000A518E">
              <w:t>reconciliation processes</w:t>
            </w:r>
          </w:p>
          <w:p w:rsidR="00000000" w:rsidRPr="000A518E" w:rsidP="000A518E">
            <w:pPr>
              <w:pStyle w:val="ListBullet"/>
            </w:pPr>
            <w:r w:rsidRPr="000A518E">
              <w:t>respo</w:t>
            </w:r>
            <w:r w:rsidRPr="000A518E">
              <w:t>nsibilities of task force leader with regard to task force finances</w:t>
            </w:r>
          </w:p>
          <w:p w:rsidR="00000000" w:rsidRPr="000A518E" w:rsidP="000A518E">
            <w:pPr>
              <w:pStyle w:val="ListBullet"/>
            </w:pPr>
            <w:r w:rsidRPr="000A518E">
              <w:t>travel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wages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Deployment notification processes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notification method and processes as applied within the  state, territory or nation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utilisation of preplanning information regarding personnel availability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Policies and procedures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certification of equipment safe to deploy</w:t>
            </w:r>
          </w:p>
          <w:p w:rsidR="00000000" w:rsidRPr="000A518E" w:rsidP="000A518E">
            <w:pPr>
              <w:pStyle w:val="ListBullet"/>
            </w:pPr>
            <w:r w:rsidRPr="000A518E">
              <w:t>Civil Aviation Safety Authority (CASA) regulations</w:t>
            </w:r>
          </w:p>
          <w:p w:rsidR="00000000" w:rsidRPr="000A518E" w:rsidP="000A518E">
            <w:pPr>
              <w:pStyle w:val="ListBullet"/>
            </w:pPr>
            <w:r w:rsidRPr="000A518E">
              <w:t>dangerous goods for air, road and rail transport</w:t>
            </w:r>
          </w:p>
          <w:p w:rsidR="00000000" w:rsidRPr="000A518E" w:rsidP="000A518E">
            <w:pPr>
              <w:pStyle w:val="ListBullet"/>
            </w:pPr>
            <w:r w:rsidRPr="000A518E">
              <w:t>for</w:t>
            </w:r>
            <w:r w:rsidRPr="000A518E">
              <w:t>eign affairs briefings</w:t>
            </w:r>
          </w:p>
          <w:p w:rsidR="00000000" w:rsidRPr="000A518E" w:rsidP="000A518E">
            <w:pPr>
              <w:pStyle w:val="ListBullet"/>
            </w:pPr>
            <w:r w:rsidRPr="000A518E">
              <w:t>own nation’s aid agency briefing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self-sustainability of task force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SMEACS-Q</w:t>
            </w:r>
            <w:r w:rsidRPr="000A518E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situation</w:t>
            </w:r>
          </w:p>
          <w:p w:rsidR="00000000" w:rsidRPr="000A518E" w:rsidP="000A518E">
            <w:pPr>
              <w:pStyle w:val="ListBullet"/>
            </w:pPr>
            <w:r w:rsidRPr="000A518E">
              <w:t>mission</w:t>
            </w:r>
          </w:p>
          <w:p w:rsidR="00000000" w:rsidRPr="000A518E" w:rsidP="000A518E">
            <w:pPr>
              <w:pStyle w:val="ListBullet"/>
            </w:pPr>
            <w:r w:rsidRPr="000A518E">
              <w:t>execution</w:t>
            </w:r>
          </w:p>
          <w:p w:rsidR="00000000" w:rsidRPr="000A518E" w:rsidP="000A518E">
            <w:pPr>
              <w:pStyle w:val="ListBullet"/>
            </w:pPr>
            <w:r w:rsidRPr="000A518E">
              <w:t>administration and logistics</w:t>
            </w:r>
          </w:p>
          <w:p w:rsidR="00000000" w:rsidRPr="000A518E" w:rsidP="000A518E">
            <w:pPr>
              <w:pStyle w:val="ListBullet"/>
            </w:pPr>
            <w:r w:rsidRPr="000A518E">
              <w:t>command and control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questions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Reception/departure centre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central point for cross border processes</w:t>
            </w:r>
          </w:p>
          <w:p w:rsidR="00000000" w:rsidRPr="000A518E" w:rsidP="000A518E">
            <w:pPr>
              <w:pStyle w:val="ListBullet"/>
            </w:pPr>
            <w:r w:rsidRPr="000A518E">
              <w:t>liaison point for incoming USAR task forces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logistical supply point for incoming task forces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Emergency response teams are processed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additional support, if required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identifying cultural issues, security risk </w:t>
            </w:r>
          </w:p>
          <w:p w:rsidR="00000000" w:rsidRPr="000A518E" w:rsidP="000A518E">
            <w:pPr>
              <w:pStyle w:val="ListBullet"/>
            </w:pPr>
            <w:r w:rsidRPr="000A518E">
              <w:t>identifying incoming team’s capability</w:t>
            </w:r>
          </w:p>
          <w:p w:rsidR="00000000" w:rsidRPr="000A518E" w:rsidP="000A518E">
            <w:pPr>
              <w:pStyle w:val="ListBullet"/>
            </w:pPr>
            <w:r w:rsidRPr="000A518E">
              <w:t>managing self-deployed teams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supplementary resources, for example maps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BoldandItalics"/>
              </w:rPr>
              <w:t>Briefing paper for incoming task force</w:t>
            </w:r>
            <w:r w:rsidRPr="000A518E">
              <w:t xml:space="preserve"> may include:</w:t>
            </w:r>
          </w:p>
          <w:p w:rsidR="00000000" w:rsidP="000A518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identification of liaison point of contact</w:t>
            </w:r>
          </w:p>
          <w:p w:rsidR="00000000" w:rsidRPr="000A518E" w:rsidP="000A518E">
            <w:pPr>
              <w:pStyle w:val="ListBullet"/>
            </w:pPr>
            <w:r w:rsidRPr="000A518E">
              <w:t>iden</w:t>
            </w:r>
            <w:r w:rsidRPr="000A518E">
              <w:t>tification of logistical requirements of incoming teams:</w:t>
            </w:r>
          </w:p>
          <w:p w:rsidR="00000000" w:rsidRPr="000A518E" w:rsidP="000A518E">
            <w:pPr>
              <w:pStyle w:val="ListBullet2"/>
            </w:pPr>
            <w:r w:rsidRPr="000A518E">
              <w:t>fuel</w:t>
            </w:r>
          </w:p>
          <w:p w:rsidR="00000000" w:rsidRPr="000A518E" w:rsidP="000A518E">
            <w:pPr>
              <w:pStyle w:val="ListBullet2"/>
            </w:pPr>
            <w:r w:rsidRPr="000A518E">
              <w:t>food</w:t>
            </w:r>
          </w:p>
          <w:p w:rsidR="00000000" w:rsidRPr="000A518E" w:rsidP="000A518E">
            <w:pPr>
              <w:pStyle w:val="ListBullet2"/>
            </w:pPr>
            <w:r w:rsidRPr="000A518E">
              <w:t>water</w:t>
            </w:r>
          </w:p>
          <w:p w:rsidR="00000000" w:rsidRPr="000A518E" w:rsidP="000A518E">
            <w:pPr>
              <w:pStyle w:val="ListBullet2"/>
            </w:pPr>
            <w:r w:rsidRPr="000A518E">
              <w:t xml:space="preserve">equipment </w:t>
            </w:r>
          </w:p>
          <w:p w:rsidR="00000000" w:rsidRPr="000A518E" w:rsidP="000A518E">
            <w:pPr>
              <w:pStyle w:val="ListBullet"/>
            </w:pPr>
            <w:r w:rsidRPr="000A518E">
              <w:t>location of reception centre</w:t>
            </w:r>
          </w:p>
          <w:p w:rsidR="00000000" w:rsidRPr="000A518E" w:rsidP="000A518E">
            <w:pPr>
              <w:pStyle w:val="ListBullet"/>
            </w:pPr>
            <w:r w:rsidRPr="000A518E">
              <w:t>operational framework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transportation requirements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USAR task force deployment briefing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conducting briefings/debriefings are co</w:t>
            </w:r>
            <w:r w:rsidRPr="000A518E">
              <w:t xml:space="preserve">nducted </w:t>
            </w:r>
          </w:p>
          <w:p w:rsidR="00000000" w:rsidRPr="000A518E" w:rsidP="000A518E">
            <w:pPr>
              <w:pStyle w:val="ListBullet"/>
            </w:pPr>
            <w:r w:rsidRPr="000A518E">
              <w:t>confirming feedback and analysis of team personnel is confirmed to ensure actual roles are understood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identifying and reporting on follow-up actions </w:t>
            </w:r>
          </w:p>
          <w:p w:rsidR="00000000" w:rsidRPr="000A518E" w:rsidP="000A518E">
            <w:pPr>
              <w:pStyle w:val="ListBullet"/>
            </w:pPr>
            <w:r w:rsidRPr="000A518E">
              <w:t>follow up action is identified and reported on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purpose and structure of briefing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BoldandItalics"/>
              </w:rPr>
              <w:t xml:space="preserve">Communications </w:t>
            </w:r>
            <w:r w:rsidRPr="000A518E">
              <w:rPr>
                <w:rStyle w:val="BoldandItalics"/>
              </w:rPr>
              <w:t>plan</w:t>
            </w:r>
            <w:r w:rsidRPr="000A518E">
              <w:t xml:space="preserve"> may include:</w:t>
            </w:r>
          </w:p>
          <w:p w:rsidR="00000000" w:rsidP="000A518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radio frequencies and channels</w:t>
            </w:r>
          </w:p>
          <w:p w:rsidR="00000000" w:rsidRPr="000A518E" w:rsidP="000A518E">
            <w:pPr>
              <w:pStyle w:val="ListBullet"/>
            </w:pPr>
            <w:r w:rsidRPr="000A518E">
              <w:t>network charts</w:t>
            </w:r>
          </w:p>
          <w:p w:rsidR="00000000" w:rsidRPr="000A518E" w:rsidP="000A518E">
            <w:pPr>
              <w:pStyle w:val="ListBullet"/>
            </w:pPr>
            <w:r w:rsidRPr="000A518E">
              <w:t>maintenance of records:</w:t>
            </w:r>
          </w:p>
          <w:p w:rsidR="00000000" w:rsidRPr="000A518E" w:rsidP="000A518E">
            <w:pPr>
              <w:pStyle w:val="ListBullet2"/>
            </w:pPr>
            <w:r w:rsidRPr="000A518E">
              <w:t>personal log</w:t>
            </w:r>
          </w:p>
          <w:p w:rsidR="00000000" w:rsidRPr="000A518E" w:rsidP="000A518E">
            <w:pPr>
              <w:pStyle w:val="ListBullet2"/>
            </w:pPr>
            <w:r w:rsidRPr="000A518E">
              <w:t>incident notebook</w:t>
            </w:r>
          </w:p>
          <w:p w:rsidR="00000000" w:rsidRPr="000A518E" w:rsidP="000A518E">
            <w:pPr>
              <w:pStyle w:val="ListBullet2"/>
            </w:pPr>
            <w:r w:rsidRPr="000A518E">
              <w:t>occurrence book</w:t>
            </w:r>
          </w:p>
          <w:p w:rsidR="00000000" w:rsidRPr="000A518E" w:rsidP="000A518E">
            <w:pPr>
              <w:pStyle w:val="ListBullet"/>
            </w:pPr>
            <w:r w:rsidRPr="000A518E">
              <w:t>reporting templates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procedures for maintaining communication log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Media plan</w:t>
            </w:r>
            <w:r w:rsidRPr="000A518E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briefing notes</w:t>
            </w:r>
          </w:p>
          <w:p w:rsidR="00000000" w:rsidRPr="000A518E" w:rsidP="000A518E">
            <w:pPr>
              <w:pStyle w:val="ListBullet"/>
            </w:pPr>
            <w:r w:rsidRPr="000A518E">
              <w:t>point of contact for media</w:t>
            </w:r>
          </w:p>
          <w:p w:rsidR="00000000" w:rsidRPr="000A518E" w:rsidP="000A518E">
            <w:pPr>
              <w:pStyle w:val="ListBullet"/>
            </w:pPr>
            <w:r w:rsidRPr="000A518E">
              <w:t>policy for media engagement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talking points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rPr>
                <w:rStyle w:val="BoldandItalics"/>
              </w:rPr>
              <w:t>Content for an evacuation plan</w:t>
            </w:r>
            <w:r w:rsidRPr="000A518E">
              <w:t xml:space="preserve"> may include:</w:t>
            </w:r>
          </w:p>
          <w:p w:rsidR="00000000" w:rsidP="000A518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role of task force leader</w:t>
            </w:r>
          </w:p>
          <w:p w:rsidR="00000000" w:rsidRPr="000A518E" w:rsidP="000A518E">
            <w:pPr>
              <w:pStyle w:val="ListBullet"/>
            </w:pPr>
            <w:r w:rsidRPr="000A518E">
              <w:t>key considerations if emergency evacuation is required</w:t>
            </w:r>
          </w:p>
          <w:p w:rsidR="00000000" w:rsidRPr="000A518E" w:rsidP="000A518E">
            <w:pPr>
              <w:pStyle w:val="ListBullet"/>
            </w:pPr>
            <w:r w:rsidRPr="000A518E">
              <w:t>risk assessment</w:t>
            </w:r>
          </w:p>
          <w:p w:rsidR="00000000" w:rsidRPr="000A518E" w:rsidP="000A518E">
            <w:pPr>
              <w:pStyle w:val="ListBullet"/>
            </w:pPr>
            <w:r w:rsidRPr="000A518E">
              <w:t>security</w:t>
            </w:r>
          </w:p>
          <w:p w:rsidR="00000000" w:rsidRPr="000A518E" w:rsidP="000A518E">
            <w:pPr>
              <w:pStyle w:val="ListBullet"/>
            </w:pPr>
            <w:r w:rsidRPr="000A518E">
              <w:t>local contacts</w:t>
            </w:r>
          </w:p>
          <w:p w:rsidR="00000000" w:rsidRPr="000A518E" w:rsidP="000A518E">
            <w:pPr>
              <w:pStyle w:val="ListBullet"/>
            </w:pPr>
            <w:r w:rsidRPr="000A518E">
              <w:t>equipment disposal</w:t>
            </w:r>
          </w:p>
          <w:p w:rsidR="00000000" w:rsidRPr="000A518E" w:rsidP="000A518E">
            <w:pPr>
              <w:pStyle w:val="ListBullet"/>
            </w:pPr>
            <w:r w:rsidRPr="000A518E">
              <w:t>modes of transport</w:t>
            </w:r>
          </w:p>
          <w:p w:rsidR="00000000" w:rsidRPr="000A518E" w:rsidP="000A518E">
            <w:pPr>
              <w:pStyle w:val="ListBullet"/>
            </w:pPr>
            <w:r w:rsidRPr="000A518E">
              <w:t>pre-approval of evacuation plan is sought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medical evacuation of a task force team member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BodyText"/>
            </w:pPr>
            <w:r w:rsidRPr="000A518E">
              <w:t>Content for an evacuation plan is prepared, taking into account a series of</w:t>
            </w:r>
            <w:r w:rsidRPr="000A518E">
              <w:rPr>
                <w:rStyle w:val="BoldandItalics"/>
              </w:rPr>
              <w:t xml:space="preserve"> key factors </w:t>
            </w:r>
            <w:r w:rsidRPr="000A518E">
              <w:t>may include:</w:t>
            </w:r>
          </w:p>
          <w:p w:rsidR="00000000" w:rsidP="000A518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planning considerations</w:t>
            </w:r>
          </w:p>
          <w:p w:rsidR="00000000" w:rsidRPr="000A518E" w:rsidP="000A518E">
            <w:pPr>
              <w:pStyle w:val="ListBullet"/>
            </w:pPr>
            <w:r w:rsidRPr="000A518E">
              <w:t>security</w:t>
            </w:r>
          </w:p>
          <w:p w:rsidR="00000000" w:rsidRPr="000A518E" w:rsidP="000A518E">
            <w:pPr>
              <w:pStyle w:val="ListBullet"/>
            </w:pPr>
            <w:r w:rsidRPr="000A518E">
              <w:t>medical communications</w:t>
            </w:r>
          </w:p>
          <w:p w:rsidR="00000000" w:rsidRPr="000A518E" w:rsidP="000A518E">
            <w:pPr>
              <w:pStyle w:val="ListBullet"/>
            </w:pPr>
            <w:r w:rsidRPr="000A518E">
              <w:t>equipment disposal</w:t>
            </w:r>
          </w:p>
          <w:p w:rsidR="00000000" w:rsidRPr="000A518E" w:rsidP="000A518E">
            <w:pPr>
              <w:pStyle w:val="ListBullet"/>
            </w:pPr>
            <w:r w:rsidRPr="000A518E">
              <w:t>risk assessment</w:t>
            </w:r>
          </w:p>
          <w:p w:rsidR="00000000" w:rsidRPr="000A518E" w:rsidP="000A518E">
            <w:pPr>
              <w:pStyle w:val="ListBullet"/>
            </w:pPr>
            <w:r w:rsidRPr="000A518E">
              <w:t>use of planning templates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medical evacuation of a task force team member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Demobilisation plan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decontamination</w:t>
            </w:r>
          </w:p>
          <w:p w:rsidR="00000000" w:rsidRPr="000A518E" w:rsidP="000A518E">
            <w:pPr>
              <w:pStyle w:val="ListBullet"/>
            </w:pPr>
            <w:r w:rsidRPr="000A518E">
              <w:t>disposal/rehabilitation of cache</w:t>
            </w:r>
          </w:p>
          <w:p w:rsidR="00000000" w:rsidRPr="000A518E" w:rsidP="000A518E">
            <w:pPr>
              <w:pStyle w:val="ListBullet"/>
            </w:pPr>
            <w:r w:rsidRPr="000A518E">
              <w:t>logistics planning</w:t>
            </w:r>
          </w:p>
          <w:p w:rsidR="00000000" w:rsidRPr="000A518E" w:rsidP="000A518E">
            <w:pPr>
              <w:pStyle w:val="ListBullet"/>
            </w:pPr>
            <w:r w:rsidRPr="000A518E">
              <w:t>move from incident site to base of operations</w:t>
            </w:r>
          </w:p>
          <w:p w:rsidR="00000000" w:rsidRPr="000A518E" w:rsidP="000A518E">
            <w:pPr>
              <w:pStyle w:val="ListBullet"/>
            </w:pPr>
            <w:r w:rsidRPr="000A518E">
              <w:t>notification</w:t>
            </w:r>
          </w:p>
          <w:p w:rsidR="00000000" w:rsidRPr="000A518E" w:rsidP="000A518E">
            <w:pPr>
              <w:pStyle w:val="ListBullet"/>
            </w:pPr>
            <w:r w:rsidRPr="000A518E">
              <w:t>post operational analysis</w:t>
            </w:r>
          </w:p>
          <w:p w:rsidR="00000000" w:rsidRPr="000A518E" w:rsidP="000A518E">
            <w:pPr>
              <w:pStyle w:val="ListBullet"/>
            </w:pPr>
            <w:r w:rsidRPr="000A518E">
              <w:t>task force casualties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transport arrangements from base to home location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Information sources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emergency management arrangements</w:t>
            </w:r>
          </w:p>
          <w:p w:rsidR="00000000" w:rsidP="000A518E">
            <w:pPr>
              <w:pStyle w:val="ListBullet"/>
              <w:rPr>
                <w:lang w:val="en-NZ"/>
              </w:rPr>
            </w:pPr>
            <w:r w:rsidRPr="000A518E">
              <w:t>international guidelines</w:t>
            </w:r>
          </w:p>
        </w:tc>
      </w:tr>
      <w:tr w:rsidTr="000A51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18E">
            <w:pPr>
              <w:pStyle w:val="BodyText"/>
              <w:rPr>
                <w:lang w:val="en-NZ"/>
              </w:rPr>
            </w:pPr>
            <w:r w:rsidRPr="000A518E">
              <w:rPr>
                <w:rStyle w:val="BoldandItalics"/>
              </w:rPr>
              <w:t>Plans</w:t>
            </w:r>
            <w:r w:rsidRPr="000A518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18E" w:rsidP="000A518E">
            <w:pPr>
              <w:pStyle w:val="ListBullet"/>
            </w:pPr>
            <w:r w:rsidRPr="000A518E">
              <w:t>communications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demobilisation </w:t>
            </w:r>
          </w:p>
          <w:p w:rsidR="00000000" w:rsidRPr="000A518E" w:rsidP="000A518E">
            <w:pPr>
              <w:pStyle w:val="ListBullet"/>
            </w:pPr>
            <w:r w:rsidRPr="000A518E">
              <w:t xml:space="preserve">evacuation </w:t>
            </w:r>
          </w:p>
          <w:p w:rsidR="00000000" w:rsidRPr="000A518E" w:rsidP="000A518E">
            <w:pPr>
              <w:pStyle w:val="ListBullet"/>
            </w:pPr>
            <w:r w:rsidRPr="000A518E">
              <w:t>media</w:t>
            </w:r>
          </w:p>
          <w:p w:rsidR="00000000" w:rsidRPr="000A518E" w:rsidP="000A518E">
            <w:pPr>
              <w:pStyle w:val="ListBullet"/>
            </w:pPr>
            <w:r w:rsidRPr="000A518E">
              <w:t>redeployment</w:t>
            </w:r>
          </w:p>
        </w:tc>
      </w:tr>
    </w:tbl>
    <w:p w:rsidR="00127BA9" w:rsidP="000A518E">
      <w:pPr>
        <w:pStyle w:val="TableBodyText"/>
      </w:pPr>
    </w:p>
    <w:p w:rsidR="00127BA9" w:rsidP="000A518E">
      <w:pPr>
        <w:pStyle w:val="TableBodyText"/>
      </w:pPr>
    </w:p>
    <w:p w:rsidR="00000000" w:rsidRPr="000A518E" w:rsidP="000A518E">
      <w:pPr>
        <w:pStyle w:val="Heading1"/>
      </w:pPr>
      <w:bookmarkStart w:id="12" w:name="O_570591"/>
      <w:bookmarkEnd w:id="12"/>
      <w:r w:rsidRPr="000A518E">
        <w:t>Unit Sector(s)</w:t>
      </w:r>
    </w:p>
    <w:p w:rsidR="00000000" w:rsidRPr="000A518E" w:rsidP="000A518E">
      <w:pPr>
        <w:pStyle w:val="BodyText"/>
      </w:pPr>
      <w:r w:rsidRPr="000A518E">
        <w:t>Not applicable.</w:t>
      </w:r>
    </w:p>
    <w:p w:rsidR="00000000" w:rsidRPr="000A518E" w:rsidP="000A518E"/>
    <w:sectPr w:rsidSect="000A5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 w:rsidRPr="00127BA9" w:rsidP="00127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A9" w:rsidP="000A5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127BA9" w:rsidP="000A5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7BA9" w:rsidP="000A5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 w:rsidRPr="00127BA9" w:rsidP="00127B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A9" w:rsidRPr="002D2AF8" w:rsidP="000A5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PUASAR035 Develop plans for deployment of a USAR task 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27BA9" w:rsidP="000A5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84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263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4D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18E"/>
  </w:style>
  <w:style w:type="character" w:customStyle="1" w:styleId="Heading1Char">
    <w:name w:val="Heading 1 Char"/>
    <w:basedOn w:val="DefaultParagraphFont"/>
    <w:link w:val="Heading1"/>
    <w:rsid w:val="000A5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1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1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51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1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18E"/>
    <w:rPr>
      <w:b/>
      <w:spacing w:val="0"/>
    </w:rPr>
  </w:style>
  <w:style w:type="paragraph" w:styleId="ListBullet2">
    <w:name w:val="List Bullet 2"/>
    <w:basedOn w:val="List2"/>
    <w:rsid w:val="000A51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A518E"/>
    <w:pPr>
      <w:spacing w:before="60" w:after="60"/>
    </w:pPr>
  </w:style>
  <w:style w:type="character" w:customStyle="1" w:styleId="BoldandItalics">
    <w:name w:val="Bold and Italics"/>
    <w:qFormat/>
    <w:rsid w:val="000A51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5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1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5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18E"/>
    <w:rPr>
      <w:i/>
    </w:rPr>
  </w:style>
  <w:style w:type="paragraph" w:styleId="Caption">
    <w:name w:val="caption"/>
    <w:basedOn w:val="BodyText"/>
    <w:next w:val="Normal"/>
    <w:qFormat/>
    <w:rsid w:val="000A5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18E"/>
  </w:style>
  <w:style w:type="paragraph" w:styleId="TableofFigures">
    <w:name w:val="table of figures"/>
    <w:basedOn w:val="Normal"/>
    <w:next w:val="Normal"/>
    <w:semiHidden/>
    <w:rsid w:val="000A5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18E"/>
    <w:pPr>
      <w:numPr>
        <w:numId w:val="11"/>
      </w:numPr>
    </w:pPr>
  </w:style>
  <w:style w:type="character" w:customStyle="1" w:styleId="WingdingSymbols">
    <w:name w:val="Wingding Symbols"/>
    <w:rsid w:val="000A518E"/>
    <w:rPr>
      <w:rFonts w:ascii="Wingdings" w:hAnsi="Wingdings"/>
    </w:rPr>
  </w:style>
  <w:style w:type="paragraph" w:customStyle="1" w:styleId="TableHeading">
    <w:name w:val="Table Heading"/>
    <w:basedOn w:val="HeadingBase"/>
    <w:rsid w:val="000A5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18E"/>
    <w:rPr>
      <w:color w:val="0033CC"/>
      <w:u w:val="none"/>
    </w:rPr>
  </w:style>
  <w:style w:type="paragraph" w:customStyle="1" w:styleId="BodyTextRight">
    <w:name w:val="Body Text Right"/>
    <w:basedOn w:val="BodyText"/>
    <w:rsid w:val="000A5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1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18E"/>
    <w:rPr>
      <w:sz w:val="32"/>
    </w:rPr>
  </w:style>
  <w:style w:type="paragraph" w:customStyle="1" w:styleId="HeadingProcedure">
    <w:name w:val="Heading Procedure"/>
    <w:basedOn w:val="HeadingBase"/>
    <w:next w:val="Normal"/>
    <w:rsid w:val="000A5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A518E"/>
    <w:pPr>
      <w:ind w:firstLine="0"/>
    </w:pPr>
  </w:style>
  <w:style w:type="paragraph" w:customStyle="1" w:styleId="ListNote">
    <w:name w:val="List Note"/>
    <w:basedOn w:val="List"/>
    <w:rsid w:val="000A5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18E"/>
    <w:rPr>
      <w:rFonts w:ascii="Courier New" w:hAnsi="Courier New"/>
    </w:rPr>
  </w:style>
  <w:style w:type="paragraph" w:customStyle="1" w:styleId="NoteBullet">
    <w:name w:val="Note Bullet"/>
    <w:basedOn w:val="Note"/>
    <w:rsid w:val="000A5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1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5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18E"/>
    <w:rPr>
      <w:b/>
      <w:smallCaps/>
    </w:rPr>
  </w:style>
  <w:style w:type="paragraph" w:customStyle="1" w:styleId="TableListNumber">
    <w:name w:val="Table List Number"/>
    <w:basedOn w:val="ListNumber"/>
    <w:rsid w:val="000A5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18E"/>
    <w:pPr>
      <w:numPr>
        <w:numId w:val="9"/>
      </w:numPr>
    </w:pPr>
  </w:style>
  <w:style w:type="paragraph" w:customStyle="1" w:styleId="ListAlpha2">
    <w:name w:val="List Alpha 2"/>
    <w:basedOn w:val="List2"/>
    <w:rsid w:val="000A518E"/>
    <w:pPr>
      <w:numPr>
        <w:numId w:val="8"/>
      </w:numPr>
    </w:pPr>
  </w:style>
  <w:style w:type="paragraph" w:styleId="List2">
    <w:name w:val="List 2"/>
    <w:basedOn w:val="BodyText"/>
    <w:rsid w:val="000A5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1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18E"/>
    <w:pPr>
      <w:numPr>
        <w:numId w:val="3"/>
      </w:numPr>
    </w:pPr>
  </w:style>
  <w:style w:type="paragraph" w:styleId="ListBullet5">
    <w:name w:val="List Bullet 5"/>
    <w:basedOn w:val="List5"/>
    <w:rsid w:val="000A518E"/>
    <w:pPr>
      <w:numPr>
        <w:numId w:val="4"/>
      </w:numPr>
    </w:pPr>
  </w:style>
  <w:style w:type="paragraph" w:styleId="ListContinue2">
    <w:name w:val="List Continue 2"/>
    <w:basedOn w:val="List2"/>
    <w:rsid w:val="000A518E"/>
    <w:pPr>
      <w:ind w:firstLine="0"/>
    </w:pPr>
  </w:style>
  <w:style w:type="paragraph" w:styleId="ListContinue3">
    <w:name w:val="List Continue 3"/>
    <w:basedOn w:val="List3"/>
    <w:rsid w:val="000A518E"/>
    <w:pPr>
      <w:ind w:left="1021" w:firstLine="0"/>
    </w:pPr>
  </w:style>
  <w:style w:type="paragraph" w:styleId="ListContinue4">
    <w:name w:val="List Continue 4"/>
    <w:basedOn w:val="List4"/>
    <w:rsid w:val="000A518E"/>
    <w:pPr>
      <w:ind w:firstLine="0"/>
    </w:pPr>
  </w:style>
  <w:style w:type="paragraph" w:styleId="ListContinue5">
    <w:name w:val="List Continue 5"/>
    <w:basedOn w:val="List5"/>
    <w:rsid w:val="000A518E"/>
    <w:pPr>
      <w:ind w:firstLine="0"/>
    </w:pPr>
  </w:style>
  <w:style w:type="paragraph" w:styleId="ListNumber3">
    <w:name w:val="List Number 3"/>
    <w:basedOn w:val="List3"/>
    <w:rsid w:val="000A518E"/>
    <w:pPr>
      <w:numPr>
        <w:numId w:val="5"/>
      </w:numPr>
    </w:pPr>
  </w:style>
  <w:style w:type="paragraph" w:styleId="ListNumber4">
    <w:name w:val="List Number 4"/>
    <w:basedOn w:val="List4"/>
    <w:rsid w:val="000A518E"/>
    <w:pPr>
      <w:numPr>
        <w:numId w:val="6"/>
      </w:numPr>
    </w:pPr>
  </w:style>
  <w:style w:type="paragraph" w:styleId="ListNumber5">
    <w:name w:val="List Number 5"/>
    <w:basedOn w:val="List5"/>
    <w:rsid w:val="000A518E"/>
    <w:pPr>
      <w:numPr>
        <w:numId w:val="7"/>
      </w:numPr>
    </w:pPr>
  </w:style>
  <w:style w:type="paragraph" w:styleId="BlockText">
    <w:name w:val="Block Text"/>
    <w:basedOn w:val="Normal"/>
    <w:rsid w:val="000A5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18E"/>
    <w:rPr>
      <w:sz w:val="16"/>
      <w:vertAlign w:val="superscript"/>
    </w:rPr>
  </w:style>
  <w:style w:type="character" w:customStyle="1" w:styleId="Symbols">
    <w:name w:val="Symbols"/>
    <w:basedOn w:val="DefaultParagraphFont"/>
    <w:rsid w:val="000A518E"/>
    <w:rPr>
      <w:rFonts w:ascii="Symbol" w:hAnsi="Symbol"/>
    </w:rPr>
  </w:style>
  <w:style w:type="character" w:customStyle="1" w:styleId="MenuOptions">
    <w:name w:val="Menu Options"/>
    <w:basedOn w:val="DefaultParagraphFont"/>
    <w:rsid w:val="000A5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18E"/>
    <w:rPr>
      <w:b/>
    </w:rPr>
  </w:style>
  <w:style w:type="character" w:customStyle="1" w:styleId="Underlined">
    <w:name w:val="Underlined"/>
    <w:basedOn w:val="DefaultParagraphFont"/>
    <w:rsid w:val="000A518E"/>
    <w:rPr>
      <w:u w:val="single"/>
    </w:rPr>
  </w:style>
  <w:style w:type="paragraph" w:customStyle="1" w:styleId="TableBodyTextRight">
    <w:name w:val="Table Body Text Right"/>
    <w:basedOn w:val="TableBodyText"/>
    <w:rsid w:val="000A5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18E"/>
    <w:rPr>
      <w:sz w:val="18"/>
    </w:rPr>
  </w:style>
  <w:style w:type="paragraph" w:customStyle="1" w:styleId="BodySmallRight">
    <w:name w:val="Body Small Right"/>
    <w:basedOn w:val="BodyTextRight"/>
    <w:rsid w:val="000A518E"/>
    <w:rPr>
      <w:sz w:val="18"/>
      <w:szCs w:val="18"/>
    </w:rPr>
  </w:style>
  <w:style w:type="paragraph" w:customStyle="1" w:styleId="MarginEdition">
    <w:name w:val="Margin Edition"/>
    <w:basedOn w:val="MarginNote"/>
    <w:rsid w:val="000A5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18E"/>
    <w:rPr>
      <w:sz w:val="2"/>
      <w:szCs w:val="2"/>
    </w:rPr>
  </w:style>
  <w:style w:type="character" w:customStyle="1" w:styleId="Small">
    <w:name w:val="Small"/>
    <w:basedOn w:val="DefaultParagraphFont"/>
    <w:rsid w:val="000A518E"/>
    <w:rPr>
      <w:sz w:val="16"/>
    </w:rPr>
  </w:style>
  <w:style w:type="paragraph" w:customStyle="1" w:styleId="WideTable">
    <w:name w:val="Wide Table"/>
    <w:basedOn w:val="Normal"/>
    <w:rsid w:val="000A5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18E"/>
  </w:style>
  <w:style w:type="paragraph" w:styleId="Quote">
    <w:name w:val="Quote"/>
    <w:basedOn w:val="Heading1"/>
    <w:link w:val="QuoteChar"/>
    <w:qFormat/>
    <w:rsid w:val="000A5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18E"/>
    <w:pPr>
      <w:pageBreakBefore/>
    </w:pPr>
  </w:style>
  <w:style w:type="paragraph" w:customStyle="1" w:styleId="Border">
    <w:name w:val="Border"/>
    <w:basedOn w:val="Normal"/>
    <w:qFormat/>
    <w:rsid w:val="000A5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18E"/>
    <w:rPr>
      <w:u w:val="single"/>
    </w:rPr>
  </w:style>
  <w:style w:type="paragraph" w:styleId="BalloonText">
    <w:name w:val="Balloon Text"/>
    <w:basedOn w:val="Normal"/>
    <w:link w:val="BalloonTextChar"/>
    <w:rsid w:val="000A5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1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1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1995</Words>
  <Characters>12873</Characters>
  <Application>Microsoft Office Word</Application>
  <DocSecurity>0</DocSecurity>
  <Lines>460</Lines>
  <Paragraphs>307</Paragraphs>
  <ScaleCrop>false</ScaleCrop>
  <Company>Author-it Software Corporation Ltd.</Company>
  <LinksUpToDate>false</LinksUpToDate>
  <CharactersWithSpaces>14777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PUASAR035 Develop plans for deployment of a USAR task force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2013-05-01T07:21:00Z</dcterms:created>
  <dcterms:modified xsi:type="dcterms:W3CDTF">2013-05-01T07:21:00Z</dcterms:modified>
</cp:coreProperties>
</file>