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D6E" w:rsidP="007F6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PUASAR033 Perform land based swiftwater and floodwater rescue and recovery</w:t>
      </w:r>
      <w:r>
        <w:fldChar w:fldCharType="end"/>
      </w:r>
    </w:p>
    <w:p w:rsidR="007F6D6E" w:rsidP="007F6D6E">
      <w:pPr>
        <w:pStyle w:val="Version"/>
        <w:sectPr w:rsidSect="00171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71B26" w:rsidP="00171B26">
      <w:pPr>
        <w:pStyle w:val="SuperHeading"/>
      </w:pPr>
      <w:r w:rsidRPr="00171B26">
        <w:t>PUASAR033 Perform land based swiftwater and floodwater rescue and recovery</w:t>
      </w:r>
    </w:p>
    <w:p w:rsidR="00000000" w:rsidRPr="00171B26" w:rsidP="00171B26">
      <w:pPr>
        <w:pStyle w:val="Heading1"/>
      </w:pPr>
      <w:bookmarkStart w:id="1" w:name="O_570576"/>
      <w:bookmarkEnd w:id="1"/>
      <w:r w:rsidRPr="00171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F6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SpecialBold"/>
              </w:rPr>
              <w:t>Comments</w:t>
            </w:r>
          </w:p>
        </w:tc>
      </w:tr>
      <w:tr w:rsidTr="007F6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 xml:space="preserve">Editorial changes. </w:t>
            </w:r>
          </w:p>
        </w:tc>
      </w:tr>
      <w:tr w:rsidTr="007F6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t>New unit.</w:t>
            </w:r>
          </w:p>
        </w:tc>
      </w:tr>
    </w:tbl>
    <w:p w:rsidR="007F6D6E" w:rsidP="00171B26">
      <w:pPr>
        <w:pStyle w:val="BodyText"/>
      </w:pPr>
    </w:p>
    <w:p w:rsidR="007F6D6E" w:rsidP="00171B26">
      <w:pPr>
        <w:pStyle w:val="BodyText"/>
      </w:pPr>
    </w:p>
    <w:p w:rsidR="00000000" w:rsidRPr="00171B26" w:rsidP="00171B26">
      <w:pPr>
        <w:pStyle w:val="Heading1"/>
      </w:pPr>
      <w:bookmarkStart w:id="2" w:name="O_570575"/>
      <w:bookmarkEnd w:id="2"/>
      <w:r w:rsidRPr="00171B26">
        <w:t>Unit Descriptor</w:t>
      </w:r>
    </w:p>
    <w:p w:rsidR="00000000" w:rsidRPr="00171B26" w:rsidP="00171B26">
      <w:pPr>
        <w:pStyle w:val="BodyText"/>
      </w:pPr>
      <w:r w:rsidRPr="00171B26">
        <w:t xml:space="preserve">This unit covers the competency required to perform land-based swiftwater and floodwater rescues and recoveries as a member of a specialist team. </w:t>
      </w:r>
    </w:p>
    <w:p w:rsidR="00000000" w:rsidRPr="00171B26" w:rsidP="00171B26">
      <w:pPr>
        <w:pStyle w:val="BodyText"/>
      </w:pPr>
      <w:r w:rsidRPr="00171B26">
        <w:t>No licensing, legislative, regulatory or certification requirements apply to this unit at the time of publica</w:t>
      </w:r>
      <w:r w:rsidRPr="00171B26">
        <w:t>tion.</w:t>
      </w:r>
    </w:p>
    <w:p w:rsidR="00000000" w:rsidRPr="00171B26" w:rsidP="00171B26">
      <w:pPr>
        <w:pStyle w:val="AllowPageBreak"/>
      </w:pPr>
    </w:p>
    <w:p w:rsidR="00000000" w:rsidRPr="00171B26" w:rsidP="00171B26">
      <w:pPr>
        <w:pStyle w:val="Heading1"/>
      </w:pPr>
      <w:bookmarkStart w:id="3" w:name="O_570574"/>
      <w:bookmarkEnd w:id="3"/>
      <w:r w:rsidRPr="00171B26">
        <w:t>Application of the Unit</w:t>
      </w:r>
    </w:p>
    <w:p w:rsidR="00000000" w:rsidRPr="00171B26" w:rsidP="00171B26">
      <w:pPr>
        <w:pStyle w:val="BodyText"/>
      </w:pPr>
      <w:r w:rsidRPr="00171B26">
        <w:t>This unit applies to personnel who perform a narrow range of land based rescues from a swiftwater and floodwater environment while applying fundamental operational knowledge and working under direct supervisio</w:t>
      </w:r>
      <w:r w:rsidRPr="00171B26">
        <w:t>n.</w:t>
      </w:r>
    </w:p>
    <w:p w:rsidR="00000000" w:rsidRPr="00171B26" w:rsidP="00171B26">
      <w:pPr>
        <w:pStyle w:val="AllowPageBreak"/>
      </w:pPr>
    </w:p>
    <w:p w:rsidR="00000000" w:rsidRPr="00171B26" w:rsidP="00171B26">
      <w:pPr>
        <w:pStyle w:val="Heading1"/>
      </w:pPr>
      <w:bookmarkStart w:id="4" w:name="O_570573"/>
      <w:bookmarkEnd w:id="4"/>
      <w:r w:rsidRPr="00171B26">
        <w:t>Licensing/Regulatory Information</w:t>
      </w:r>
    </w:p>
    <w:p w:rsidR="00000000" w:rsidRPr="00171B26" w:rsidP="00171B26">
      <w:pPr>
        <w:pStyle w:val="BodyText"/>
      </w:pPr>
      <w:r w:rsidRPr="00171B26">
        <w:t>Not applicable.</w:t>
      </w:r>
    </w:p>
    <w:p w:rsidR="00000000" w:rsidRPr="00171B26" w:rsidP="00171B26">
      <w:pPr>
        <w:pStyle w:val="AllowPageBreak"/>
      </w:pPr>
    </w:p>
    <w:p w:rsidR="00000000" w:rsidRPr="00171B26" w:rsidP="00171B26">
      <w:pPr>
        <w:pStyle w:val="Heading1"/>
      </w:pPr>
      <w:bookmarkStart w:id="5" w:name="O_570572"/>
      <w:bookmarkEnd w:id="5"/>
      <w:r w:rsidRPr="00171B26">
        <w:t>Pre-Requisites</w:t>
      </w:r>
    </w:p>
    <w:p w:rsidR="00000000" w:rsidRPr="00171B26" w:rsidP="00171B26">
      <w:pPr>
        <w:pStyle w:val="BodyText"/>
      </w:pPr>
      <w:r w:rsidRPr="00171B26">
        <w:t>HLTFA311A Apply first aid</w:t>
      </w:r>
    </w:p>
    <w:p w:rsidR="00000000" w:rsidRPr="00171B26" w:rsidP="00171B26">
      <w:pPr>
        <w:pStyle w:val="AllowPageBreak"/>
      </w:pPr>
    </w:p>
    <w:p w:rsidR="00000000" w:rsidRPr="00171B26" w:rsidP="00171B26">
      <w:pPr>
        <w:pStyle w:val="Heading1"/>
      </w:pPr>
      <w:bookmarkStart w:id="6" w:name="O_570571"/>
      <w:bookmarkEnd w:id="6"/>
      <w:r w:rsidRPr="00171B26">
        <w:t>Employability Skills Information</w:t>
      </w:r>
    </w:p>
    <w:p w:rsidR="00000000" w:rsidRPr="00171B26" w:rsidP="00171B26">
      <w:pPr>
        <w:pStyle w:val="BodyText"/>
      </w:pPr>
      <w:r w:rsidRPr="00171B26">
        <w:t>This unit contains employability skills.</w:t>
      </w:r>
    </w:p>
    <w:p w:rsidR="00000000" w:rsidRPr="00171B26" w:rsidP="00171B26">
      <w:pPr>
        <w:pStyle w:val="AllowPageBreak"/>
      </w:pPr>
    </w:p>
    <w:p w:rsidR="00000000" w:rsidRPr="00171B26" w:rsidP="00171B26">
      <w:pPr>
        <w:pStyle w:val="Heading1"/>
      </w:pPr>
      <w:bookmarkStart w:id="7" w:name="O_570570"/>
      <w:bookmarkEnd w:id="7"/>
      <w:r w:rsidRPr="00171B26">
        <w:t>Elements and Performa</w:t>
      </w:r>
      <w:r w:rsidRPr="00171B26">
        <w:t>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t xml:space="preserve">Performance Criteria describe the required performance needed to demonstrate achievement of the element. Where </w:t>
            </w:r>
            <w:r w:rsidRPr="00171B26">
              <w:rPr>
                <w:rStyle w:val="BoldandItalics"/>
              </w:rPr>
              <w:t>bold italicised</w:t>
            </w:r>
            <w:r w:rsidRPr="00171B26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171B26" w:rsidP="00171B26">
      <w:pPr>
        <w:pStyle w:val="BodyText"/>
      </w:pPr>
    </w:p>
    <w:p w:rsidR="00000000" w:rsidRPr="00171B26" w:rsidP="00171B26">
      <w:pPr>
        <w:pStyle w:val="AllowPageBreak"/>
      </w:pPr>
    </w:p>
    <w:p w:rsidR="00000000" w:rsidRPr="00171B26" w:rsidP="00171B26">
      <w:pPr>
        <w:pStyle w:val="Heading1"/>
      </w:pPr>
      <w:bookmarkStart w:id="8" w:name="O_570569"/>
      <w:bookmarkEnd w:id="8"/>
      <w:r w:rsidRPr="00171B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8"/>
        <w:gridCol w:w="5580"/>
      </w:tblGrid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"/>
            </w:pPr>
            <w:r w:rsidRPr="00171B2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List"/>
              <w:rPr>
                <w:lang w:val="en-NZ"/>
              </w:rPr>
            </w:pPr>
            <w:r w:rsidRPr="00171B26">
              <w:rPr>
                <w:rStyle w:val="SpecialBold"/>
              </w:rPr>
              <w:t>PERFORMANCE CRITERIA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List"/>
              <w:rPr>
                <w:lang w:val="en-NZ"/>
              </w:rPr>
            </w:pPr>
            <w:r w:rsidRPr="00171B26">
              <w:rPr>
                <w:rStyle w:val="SpecialBold"/>
              </w:rPr>
              <w:t>1</w:t>
            </w:r>
            <w:r w:rsidRPr="00171B26">
              <w:rPr>
                <w:rStyle w:val="SpecialBold"/>
              </w:rPr>
              <w:tab/>
            </w:r>
            <w:r w:rsidRPr="00171B26">
              <w:rPr>
                <w:rStyle w:val="SpecialBold"/>
              </w:rPr>
              <w:t>Prepare and respond to the rescue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"/>
            </w:pPr>
            <w:r w:rsidRPr="00171B26">
              <w:t>1.1</w:t>
            </w:r>
            <w:r w:rsidRPr="00171B26">
              <w:tab/>
              <w:t>Operation and task information is obtained from communication centre or supervisor.</w:t>
            </w:r>
          </w:p>
          <w:p w:rsidR="00000000" w:rsidRPr="00171B26" w:rsidP="00171B26">
            <w:pPr>
              <w:pStyle w:val="List"/>
            </w:pPr>
            <w:r w:rsidRPr="00171B26">
              <w:t>1.2</w:t>
            </w:r>
            <w:r w:rsidRPr="00171B26">
              <w:tab/>
            </w:r>
            <w:r w:rsidRPr="00171B26">
              <w:rPr>
                <w:rStyle w:val="BoldandItalics"/>
              </w:rPr>
              <w:t>Rescue equipment/resources</w:t>
            </w:r>
            <w:r w:rsidRPr="00171B26">
              <w:t xml:space="preserve"> are identified and selected based on incident information as directed by supervisor.</w:t>
            </w:r>
          </w:p>
          <w:p w:rsidR="00000000" w:rsidRPr="00171B26" w:rsidP="00171B26">
            <w:pPr>
              <w:pStyle w:val="List"/>
            </w:pPr>
            <w:r w:rsidRPr="00171B26">
              <w:t>1.3</w:t>
            </w:r>
            <w:r w:rsidRPr="00171B26">
              <w:rPr>
                <w:rStyle w:val="BoldandItalics"/>
              </w:rPr>
              <w:tab/>
              <w:t>Personal prote</w:t>
            </w:r>
            <w:r w:rsidRPr="00171B26">
              <w:rPr>
                <w:rStyle w:val="BoldandItalics"/>
              </w:rPr>
              <w:t>ctive equipment</w:t>
            </w:r>
            <w:r w:rsidRPr="00171B26">
              <w:t xml:space="preserve"> is selected based on nature of the rescue operation.</w:t>
            </w:r>
          </w:p>
          <w:p w:rsidR="00000000" w:rsidRPr="00171B26" w:rsidP="00171B26">
            <w:pPr>
              <w:pStyle w:val="List"/>
            </w:pPr>
            <w:r w:rsidRPr="00171B26">
              <w:t>1.4</w:t>
            </w:r>
            <w:r w:rsidRPr="00171B26">
              <w:tab/>
              <w:t>Any further details of the nature of the rescue are received en route.</w:t>
            </w:r>
          </w:p>
          <w:p w:rsidR="00000000" w:rsidP="00171B26">
            <w:pPr>
              <w:pStyle w:val="List"/>
              <w:rPr>
                <w:lang w:val="en-NZ"/>
              </w:rPr>
            </w:pPr>
            <w:r w:rsidRPr="00171B26">
              <w:t>1.5</w:t>
            </w:r>
            <w:r w:rsidRPr="00171B26">
              <w:tab/>
              <w:t xml:space="preserve">Anticipated </w:t>
            </w:r>
            <w:r w:rsidRPr="00171B26">
              <w:rPr>
                <w:rStyle w:val="BoldandItalics"/>
              </w:rPr>
              <w:t>situational and environmental hazards</w:t>
            </w:r>
            <w:r w:rsidRPr="00171B26">
              <w:t xml:space="preserve"> are discussed with rescue team members while on approach.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List"/>
              <w:rPr>
                <w:lang w:val="en-NZ"/>
              </w:rPr>
            </w:pPr>
            <w:r w:rsidRPr="00171B26">
              <w:rPr>
                <w:rStyle w:val="SpecialBold"/>
              </w:rPr>
              <w:t>2</w:t>
            </w:r>
            <w:r w:rsidRPr="00171B26">
              <w:rPr>
                <w:rStyle w:val="SpecialBold"/>
              </w:rPr>
              <w:tab/>
              <w:t>Participate in assessing the rescue scene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"/>
            </w:pPr>
            <w:r w:rsidRPr="00171B26">
              <w:t>2.1</w:t>
            </w:r>
            <w:r w:rsidRPr="00171B26">
              <w:tab/>
              <w:t xml:space="preserve">Information is collected from </w:t>
            </w:r>
            <w:r w:rsidRPr="00171B26">
              <w:rPr>
                <w:rStyle w:val="BoldandItalics"/>
              </w:rPr>
              <w:t>relevant persons</w:t>
            </w:r>
            <w:r w:rsidRPr="00171B26">
              <w:t xml:space="preserve"> at scene and observations are made of the scene to determine location, number, </w:t>
            </w:r>
            <w:r w:rsidRPr="00171B26">
              <w:rPr>
                <w:rStyle w:val="BoldandItalics"/>
              </w:rPr>
              <w:t>entrapment</w:t>
            </w:r>
            <w:r w:rsidRPr="00171B26">
              <w:t xml:space="preserve"> and condition of casualties.</w:t>
            </w:r>
          </w:p>
          <w:p w:rsidR="00000000" w:rsidRPr="00171B26" w:rsidP="00171B26">
            <w:pPr>
              <w:pStyle w:val="List"/>
            </w:pPr>
            <w:r w:rsidRPr="00171B26">
              <w:t>2.2</w:t>
            </w:r>
            <w:r w:rsidRPr="00171B26">
              <w:tab/>
              <w:t>Potential situational and environment</w:t>
            </w:r>
            <w:r w:rsidRPr="00171B26">
              <w:t>al hazards to self and others are identified and reported to supervisor.</w:t>
            </w:r>
          </w:p>
          <w:p w:rsidR="00000000" w:rsidRPr="00171B26" w:rsidP="00171B26">
            <w:pPr>
              <w:pStyle w:val="List"/>
            </w:pPr>
            <w:r w:rsidRPr="00171B26">
              <w:t>2.3</w:t>
            </w:r>
            <w:r w:rsidRPr="00171B26">
              <w:tab/>
              <w:t>Control procedures are implemented as directed by supervisor.</w:t>
            </w:r>
          </w:p>
          <w:p w:rsidR="00000000" w:rsidRPr="00171B26" w:rsidP="00171B26">
            <w:pPr>
              <w:pStyle w:val="List"/>
            </w:pPr>
            <w:r w:rsidRPr="00171B26">
              <w:t>2.4</w:t>
            </w:r>
            <w:r w:rsidRPr="00171B26">
              <w:tab/>
              <w:t>Based on assessment of rescue scene, personal capabilities and limitations are recognised and referred to supervi</w:t>
            </w:r>
            <w:r w:rsidRPr="00171B26">
              <w:t>sor.</w:t>
            </w:r>
          </w:p>
          <w:p w:rsidR="00000000" w:rsidRPr="00171B26" w:rsidP="00171B26">
            <w:pPr>
              <w:pStyle w:val="List"/>
            </w:pPr>
            <w:r w:rsidRPr="00171B26">
              <w:t>2.5</w:t>
            </w:r>
            <w:r w:rsidRPr="00171B26">
              <w:tab/>
              <w:t>Need for additional personnel and/or specialist equipment is reported through the recognised chain of command.</w:t>
            </w:r>
          </w:p>
          <w:p w:rsidR="00000000" w:rsidP="00171B26">
            <w:pPr>
              <w:pStyle w:val="List"/>
              <w:rPr>
                <w:lang w:val="en-NZ"/>
              </w:rPr>
            </w:pPr>
            <w:r w:rsidRPr="00171B26">
              <w:t>2.6</w:t>
            </w:r>
            <w:r w:rsidRPr="00171B26">
              <w:tab/>
            </w:r>
            <w:r w:rsidRPr="00171B26">
              <w:rPr>
                <w:rStyle w:val="BoldandItalics"/>
              </w:rPr>
              <w:t>Communication</w:t>
            </w:r>
            <w:r w:rsidRPr="00171B26">
              <w:t xml:space="preserve"> with other team members is maintained using situation-appropriate techniques and terminology.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List"/>
              <w:rPr>
                <w:lang w:val="en-NZ"/>
              </w:rPr>
            </w:pPr>
            <w:r w:rsidRPr="00171B26">
              <w:rPr>
                <w:rStyle w:val="SpecialBold"/>
              </w:rPr>
              <w:t>3</w:t>
            </w:r>
            <w:r w:rsidRPr="00171B26">
              <w:rPr>
                <w:rStyle w:val="SpecialBold"/>
              </w:rPr>
              <w:tab/>
              <w:t>Participate in develo</w:t>
            </w:r>
            <w:r w:rsidRPr="00171B26">
              <w:rPr>
                <w:rStyle w:val="SpecialBold"/>
              </w:rPr>
              <w:t>ping primary and secondary rescue plans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"/>
            </w:pPr>
            <w:r w:rsidRPr="00171B26">
              <w:t>3.1</w:t>
            </w:r>
            <w:r w:rsidRPr="00171B26">
              <w:tab/>
            </w:r>
            <w:r w:rsidRPr="00171B26">
              <w:rPr>
                <w:rStyle w:val="BoldandItalics"/>
              </w:rPr>
              <w:t>Rescue and recovery techniques</w:t>
            </w:r>
            <w:r w:rsidRPr="00171B26">
              <w:t xml:space="preserve"> suitable to the casualty condition, entrapment, location and swiftwater and floodwater conditions are identified.</w:t>
            </w:r>
          </w:p>
          <w:p w:rsidR="00000000" w:rsidRPr="00171B26" w:rsidP="00171B26">
            <w:pPr>
              <w:pStyle w:val="List"/>
            </w:pPr>
            <w:r w:rsidRPr="00171B26">
              <w:t>3.2</w:t>
            </w:r>
            <w:r w:rsidRPr="00171B26">
              <w:tab/>
              <w:t>Primary and secondary rescue plans are formulated in consultati</w:t>
            </w:r>
            <w:r w:rsidRPr="00171B26">
              <w:t xml:space="preserve">on with other team members and </w:t>
            </w:r>
            <w:r w:rsidRPr="00171B26">
              <w:rPr>
                <w:rStyle w:val="BoldandItalics"/>
              </w:rPr>
              <w:t>other agencies on site</w:t>
            </w:r>
            <w:r w:rsidRPr="00171B26">
              <w:t>, and communicated.</w:t>
            </w:r>
          </w:p>
          <w:p w:rsidR="00000000" w:rsidRPr="00171B26" w:rsidP="00171B26">
            <w:pPr>
              <w:pStyle w:val="List"/>
            </w:pPr>
            <w:r w:rsidRPr="00171B26">
              <w:t>3.3</w:t>
            </w:r>
            <w:r w:rsidRPr="00171B26">
              <w:tab/>
              <w:t>Equipment and resources required to perform identified land based rescues and recoveries in swiftwater and floodwater as identified by the rescue plan are selected.</w:t>
            </w:r>
          </w:p>
          <w:p w:rsidR="00000000" w:rsidP="00171B26">
            <w:pPr>
              <w:pStyle w:val="List"/>
              <w:rPr>
                <w:lang w:val="en-NZ"/>
              </w:rPr>
            </w:pPr>
            <w:r w:rsidRPr="00171B26">
              <w:t>3.4</w:t>
            </w:r>
            <w:r w:rsidRPr="00171B26">
              <w:tab/>
            </w:r>
            <w:r w:rsidRPr="00171B26">
              <w:t>In conjunction with the primary plan, deployment of the secondary rescue plan downstream is implemented and acted upon.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List"/>
              <w:rPr>
                <w:lang w:val="en-NZ"/>
              </w:rPr>
            </w:pPr>
            <w:r w:rsidRPr="00171B26">
              <w:rPr>
                <w:rStyle w:val="SpecialBold"/>
              </w:rPr>
              <w:t>4</w:t>
            </w:r>
            <w:r w:rsidRPr="00171B26">
              <w:rPr>
                <w:rStyle w:val="SpecialBold"/>
              </w:rPr>
              <w:tab/>
              <w:t>Gain access and perform rescue on casualty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"/>
            </w:pPr>
            <w:r w:rsidRPr="00171B26">
              <w:t>4.1</w:t>
            </w:r>
            <w:r w:rsidRPr="00171B26">
              <w:tab/>
            </w:r>
            <w:r w:rsidRPr="00171B26">
              <w:rPr>
                <w:rStyle w:val="BoldandItalics"/>
              </w:rPr>
              <w:t>Isolation techniques</w:t>
            </w:r>
            <w:r w:rsidRPr="00171B26">
              <w:t xml:space="preserve"> are used to stabilise positioning of casualty to assist in extric</w:t>
            </w:r>
            <w:r w:rsidRPr="00171B26">
              <w:t>ation and management of conscious casualty/s.</w:t>
            </w:r>
          </w:p>
          <w:p w:rsidR="00000000" w:rsidRPr="00171B26" w:rsidP="00171B26">
            <w:pPr>
              <w:pStyle w:val="List"/>
            </w:pPr>
            <w:r w:rsidRPr="00171B26">
              <w:t>4.2</w:t>
            </w:r>
            <w:r w:rsidRPr="00171B26">
              <w:tab/>
              <w:t>Land based rescue techniques and equipment are deployed to gain access to the casualty as identified in the rescue plan.</w:t>
            </w:r>
          </w:p>
          <w:p w:rsidR="00000000" w:rsidP="00171B26">
            <w:pPr>
              <w:pStyle w:val="List"/>
              <w:rPr>
                <w:lang w:val="en-NZ"/>
              </w:rPr>
            </w:pPr>
            <w:r w:rsidRPr="00171B26">
              <w:t>4.3</w:t>
            </w:r>
            <w:r w:rsidRPr="00171B26">
              <w:tab/>
              <w:t xml:space="preserve">Rescue plan is implemented and casualty is extricated from entrapment or secured </w:t>
            </w:r>
            <w:r w:rsidRPr="00171B26">
              <w:t>by using rescue techniques and equipment.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List"/>
              <w:rPr>
                <w:lang w:val="en-NZ"/>
              </w:rPr>
            </w:pPr>
            <w:r w:rsidRPr="00171B26">
              <w:rPr>
                <w:rStyle w:val="SpecialBold"/>
              </w:rPr>
              <w:t>5</w:t>
            </w:r>
            <w:r w:rsidRPr="00171B26">
              <w:rPr>
                <w:rStyle w:val="SpecialBold"/>
              </w:rPr>
              <w:tab/>
              <w:t>Remove casualty from swiftwater and floodwater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"/>
            </w:pPr>
            <w:r w:rsidRPr="00171B26">
              <w:t>5.1</w:t>
            </w:r>
            <w:r w:rsidRPr="00171B26">
              <w:tab/>
              <w:t xml:space="preserve">Casualties are retrieved from swiftwater and floodwater using </w:t>
            </w:r>
            <w:r w:rsidRPr="00171B26">
              <w:rPr>
                <w:rStyle w:val="BoldandItalics"/>
              </w:rPr>
              <w:t>recognised techniques for removal</w:t>
            </w:r>
            <w:r w:rsidRPr="00171B26">
              <w:t xml:space="preserve"> and in accordance with </w:t>
            </w:r>
            <w:r w:rsidRPr="00171B26">
              <w:rPr>
                <w:rStyle w:val="BoldandItalics"/>
              </w:rPr>
              <w:t>organisational policies and procedures.</w:t>
            </w:r>
          </w:p>
          <w:p w:rsidR="00000000" w:rsidP="00171B26">
            <w:pPr>
              <w:pStyle w:val="List"/>
              <w:rPr>
                <w:lang w:val="en-NZ"/>
              </w:rPr>
            </w:pPr>
            <w:r w:rsidRPr="00171B26">
              <w:t>5</w:t>
            </w:r>
            <w:r w:rsidRPr="00171B26">
              <w:t>.2</w:t>
            </w:r>
            <w:r w:rsidRPr="00171B26">
              <w:tab/>
              <w:t xml:space="preserve">Casualties are </w:t>
            </w:r>
            <w:r w:rsidRPr="00171B26">
              <w:rPr>
                <w:rStyle w:val="BoldandItalics"/>
              </w:rPr>
              <w:t>packaged and handled</w:t>
            </w:r>
            <w:r w:rsidRPr="00171B26">
              <w:t xml:space="preserve"> in accordance with organisational emergency care procedures, or as directed by </w:t>
            </w:r>
            <w:r w:rsidRPr="00171B26">
              <w:rPr>
                <w:rStyle w:val="BoldandItalics"/>
              </w:rPr>
              <w:t>first aid or medical personnel.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List"/>
              <w:rPr>
                <w:lang w:val="en-NZ"/>
              </w:rPr>
            </w:pPr>
            <w:r w:rsidRPr="00171B26">
              <w:rPr>
                <w:rStyle w:val="SpecialBold"/>
              </w:rPr>
              <w:t>6</w:t>
            </w:r>
            <w:r w:rsidRPr="00171B26">
              <w:rPr>
                <w:rStyle w:val="SpecialBold"/>
              </w:rPr>
              <w:tab/>
              <w:t>Conclude swiftwater and floodwater rescue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"/>
            </w:pPr>
            <w:r w:rsidRPr="00171B26">
              <w:t>6.1</w:t>
            </w:r>
            <w:r w:rsidRPr="00171B26">
              <w:tab/>
              <w:t>Prior to leaving the scene, equipment is recovered, clean</w:t>
            </w:r>
            <w:r w:rsidRPr="00171B26">
              <w:t xml:space="preserve">ed and maintained in accordance with manufacturer’s guidelines and organisational procedures. </w:t>
            </w:r>
          </w:p>
          <w:p w:rsidR="00000000" w:rsidRPr="00171B26" w:rsidP="00171B26">
            <w:pPr>
              <w:pStyle w:val="List"/>
            </w:pPr>
            <w:r w:rsidRPr="00171B26">
              <w:t>6.2</w:t>
            </w:r>
            <w:r w:rsidRPr="00171B26">
              <w:tab/>
              <w:t>During cleaning of rescue equipment and personal protective equipment, hygiene procedures are followed in accordance with organisational procedures.</w:t>
            </w:r>
          </w:p>
          <w:p w:rsidR="00000000" w:rsidRPr="00171B26" w:rsidP="00171B26">
            <w:pPr>
              <w:pStyle w:val="List"/>
            </w:pPr>
            <w:r w:rsidRPr="00171B26">
              <w:t>6.3</w:t>
            </w:r>
            <w:r w:rsidRPr="00171B26">
              <w:tab/>
              <w:t>Wher</w:t>
            </w:r>
            <w:r w:rsidRPr="00171B26">
              <w:t>e identified, signs and symptoms of operational stress in self and others are recognised and reported to appropriate personnel.</w:t>
            </w:r>
          </w:p>
          <w:p w:rsidR="00000000" w:rsidRPr="00171B26" w:rsidP="00171B26">
            <w:pPr>
              <w:pStyle w:val="List"/>
            </w:pPr>
            <w:r w:rsidRPr="00171B26">
              <w:t>6.4</w:t>
            </w:r>
            <w:r w:rsidRPr="00171B26">
              <w:tab/>
            </w:r>
            <w:r w:rsidRPr="00171B26">
              <w:rPr>
                <w:rStyle w:val="BoldandItalics"/>
              </w:rPr>
              <w:t>Operational debrief</w:t>
            </w:r>
            <w:r w:rsidRPr="00171B26">
              <w:t xml:space="preserve"> is participated in and </w:t>
            </w:r>
            <w:r w:rsidRPr="00171B26">
              <w:rPr>
                <w:rStyle w:val="BoldandItalics"/>
              </w:rPr>
              <w:t>documentation</w:t>
            </w:r>
            <w:r w:rsidRPr="00171B26">
              <w:t xml:space="preserve"> is completed to </w:t>
            </w:r>
            <w:r w:rsidRPr="00171B26">
              <w:rPr>
                <w:rStyle w:val="BoldandItalics"/>
              </w:rPr>
              <w:t>organisational standards</w:t>
            </w:r>
            <w:r w:rsidRPr="00171B26">
              <w:t xml:space="preserve"> and job role.</w:t>
            </w:r>
          </w:p>
        </w:tc>
      </w:tr>
    </w:tbl>
    <w:p w:rsidR="007F6D6E" w:rsidP="00171B26">
      <w:pPr>
        <w:pStyle w:val="List"/>
      </w:pPr>
    </w:p>
    <w:p w:rsidR="007F6D6E" w:rsidP="00171B26">
      <w:pPr>
        <w:pStyle w:val="List"/>
      </w:pPr>
    </w:p>
    <w:p w:rsidR="00000000" w:rsidRPr="00171B26" w:rsidP="00171B26">
      <w:pPr>
        <w:pStyle w:val="Heading1"/>
      </w:pPr>
      <w:bookmarkStart w:id="9" w:name="O_570568"/>
      <w:bookmarkEnd w:id="9"/>
      <w:r w:rsidRPr="00171B2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This describes the essential skills and knowledge and their level, required for this unit.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SpecialBold"/>
              </w:rPr>
              <w:t>Required Skills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anticipate and mitigate hazards and risks</w:t>
            </w:r>
          </w:p>
          <w:p w:rsidR="00000000" w:rsidRPr="00171B26" w:rsidP="00171B26">
            <w:pPr>
              <w:pStyle w:val="ListBullet"/>
            </w:pPr>
            <w:r w:rsidRPr="00171B26">
              <w:t>determine rescue and recovery methods using yell/talk, reach and t</w:t>
            </w:r>
            <w:r w:rsidRPr="00171B26">
              <w:t>hrow strategies</w:t>
            </w:r>
          </w:p>
          <w:p w:rsidR="00000000" w:rsidRPr="00171B26" w:rsidP="00171B26">
            <w:pPr>
              <w:pStyle w:val="ListBullet"/>
            </w:pPr>
            <w:r w:rsidRPr="00171B26">
              <w:t>identify changes in casualty condition and position</w:t>
            </w:r>
          </w:p>
          <w:p w:rsidR="00000000" w:rsidRPr="00171B26" w:rsidP="00171B26">
            <w:pPr>
              <w:pStyle w:val="ListBullet"/>
            </w:pPr>
            <w:r w:rsidRPr="00171B26">
              <w:t>identify changes in water flow, currents, eddies and other hydrological features</w:t>
            </w:r>
          </w:p>
          <w:p w:rsidR="00000000" w:rsidRPr="00171B26" w:rsidP="00171B26">
            <w:pPr>
              <w:pStyle w:val="ListBullet"/>
            </w:pPr>
            <w:r w:rsidRPr="00171B26">
              <w:t>identify hazards and risks</w:t>
            </w:r>
          </w:p>
          <w:p w:rsidR="00000000" w:rsidRPr="00171B26" w:rsidP="00171B26">
            <w:pPr>
              <w:pStyle w:val="ListBullet"/>
            </w:pPr>
            <w:r w:rsidRPr="00171B26">
              <w:t>inform appropriate people of progress based on organisational procedures</w:t>
            </w:r>
          </w:p>
          <w:p w:rsidR="00000000" w:rsidRPr="00171B26" w:rsidP="00171B26">
            <w:pPr>
              <w:pStyle w:val="ListBullet"/>
            </w:pPr>
            <w:r w:rsidRPr="00171B26">
              <w:t>interact with other members of the rescue team, casualty and others</w:t>
            </w:r>
          </w:p>
          <w:p w:rsidR="00000000" w:rsidRPr="00171B26" w:rsidP="00171B26">
            <w:pPr>
              <w:pStyle w:val="ListBullet"/>
            </w:pPr>
            <w:r w:rsidRPr="00171B26">
              <w:t>provide first aid select equipment and resources</w:t>
            </w:r>
          </w:p>
          <w:p w:rsidR="00000000" w:rsidRPr="00171B26" w:rsidP="00171B26">
            <w:pPr>
              <w:pStyle w:val="ListBullet"/>
            </w:pPr>
            <w:r w:rsidRPr="00171B26">
              <w:t>swim defensively</w:t>
            </w:r>
          </w:p>
          <w:p w:rsidR="00000000" w:rsidRPr="00171B26" w:rsidP="00171B26">
            <w:pPr>
              <w:pStyle w:val="ListBullet"/>
            </w:pPr>
            <w:r w:rsidRPr="00171B26">
              <w:t>throw equipment to reach a swimmer in swiftwater and floodwater</w:t>
            </w:r>
          </w:p>
          <w:p w:rsidR="00000000" w:rsidRPr="00171B26" w:rsidP="00171B26">
            <w:pPr>
              <w:pStyle w:val="ListBullet"/>
            </w:pPr>
            <w:r w:rsidRPr="00171B26">
              <w:t>use equipment to reach a swimmer in swiftwater and floodwa</w:t>
            </w:r>
            <w:r w:rsidRPr="00171B26">
              <w:t>ter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work as part of a team and support others in the rescue operation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SpecialBold"/>
              </w:rPr>
              <w:t>Required Knowledge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aggressive and defensive swimming techniques to escape hazards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basic knots and anchors </w:t>
            </w:r>
          </w:p>
          <w:p w:rsidR="00000000" w:rsidRPr="00171B26" w:rsidP="00171B26">
            <w:pPr>
              <w:pStyle w:val="ListBullet"/>
            </w:pPr>
            <w:r w:rsidRPr="00171B26">
              <w:t>basics of swiftwater and floodwater hydrology and meteorology, and the impac</w:t>
            </w:r>
            <w:r w:rsidRPr="00171B26">
              <w:t>t this will have on the water flow</w:t>
            </w:r>
          </w:p>
          <w:p w:rsidR="00000000" w:rsidRPr="00171B26" w:rsidP="00171B26">
            <w:pPr>
              <w:pStyle w:val="ListBullet"/>
            </w:pPr>
            <w:r w:rsidRPr="00171B26">
              <w:t>behaviour of vehicles trapped in swiftwater and floodwater</w:t>
            </w:r>
          </w:p>
          <w:p w:rsidR="00000000" w:rsidRPr="00171B26" w:rsidP="00171B26">
            <w:pPr>
              <w:pStyle w:val="ListBullet"/>
            </w:pPr>
            <w:r w:rsidRPr="00171B26">
              <w:t>composition of team, and roles and responsibilities of team members</w:t>
            </w:r>
          </w:p>
          <w:p w:rsidR="00000000" w:rsidRPr="00171B26" w:rsidP="00171B26">
            <w:pPr>
              <w:pStyle w:val="ListBullet"/>
            </w:pPr>
            <w:r w:rsidRPr="00171B26">
              <w:t>hazards and risks associated with land</w:t>
            </w:r>
            <w:r w:rsidRPr="00171B26">
              <w:noBreakHyphen/>
              <w:t xml:space="preserve">based swiftwater and floodwater rescues and recoveries </w:t>
            </w:r>
          </w:p>
          <w:p w:rsidR="00000000" w:rsidRPr="00171B26" w:rsidP="00171B26">
            <w:pPr>
              <w:pStyle w:val="ListBullet"/>
            </w:pPr>
            <w:r w:rsidRPr="00171B26">
              <w:t>organisational communication techniques used during rescue operation</w:t>
            </w:r>
          </w:p>
          <w:p w:rsidR="00000000" w:rsidRPr="00171B26" w:rsidP="00171B26">
            <w:pPr>
              <w:pStyle w:val="ListBullet"/>
            </w:pPr>
            <w:r w:rsidRPr="00171B26">
              <w:t>patient handling and packaging including the treatment of spinal injuries in the context of a swiftwater and floodwater incident</w:t>
            </w:r>
          </w:p>
          <w:p w:rsidR="00000000" w:rsidRPr="00171B26" w:rsidP="00171B26">
            <w:pPr>
              <w:pStyle w:val="ListBullet"/>
            </w:pPr>
            <w:r w:rsidRPr="00171B26">
              <w:t>potential contaminants in water and their potential impact on the rescuer and casualty</w:t>
            </w:r>
          </w:p>
          <w:p w:rsidR="00000000" w:rsidRPr="00171B26" w:rsidP="00171B26">
            <w:pPr>
              <w:pStyle w:val="ListBullet"/>
            </w:pPr>
            <w:r w:rsidRPr="00171B26">
              <w:t>principles of dynamic risk assessment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principles of entrapment </w:t>
            </w:r>
          </w:p>
          <w:p w:rsidR="00000000" w:rsidRPr="00171B26" w:rsidP="00171B26">
            <w:pPr>
              <w:pStyle w:val="ListBullet"/>
            </w:pPr>
            <w:r w:rsidRPr="00171B26">
              <w:t>psychological considerations of swiftwater and floodwater rescue for the rescuer, casualty (normal surviv</w:t>
            </w:r>
            <w:r w:rsidRPr="00171B26">
              <w:t>or behaviour, panic, counter-panic casualty, instinctive drowning response), onlookers and the potential need for support resources</w:t>
            </w:r>
          </w:p>
          <w:p w:rsidR="00000000" w:rsidRPr="00171B26" w:rsidP="00171B26">
            <w:pPr>
              <w:pStyle w:val="ListBullet"/>
            </w:pPr>
            <w:r w:rsidRPr="00171B26">
              <w:t>relevant legislation and organisational policies and procedures to enable safe conduct of all swiftwater and floodwater resc</w:t>
            </w:r>
            <w:r w:rsidRPr="00171B26">
              <w:t>ues and recovery activities (e.g. rescue rating system relating to land</w:t>
            </w:r>
            <w:r w:rsidRPr="00171B26">
              <w:noBreakHyphen/>
              <w:t>based rescues for swiftwater and floodwater)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rescue and recovery equipment, characteristics, advantages and disadvantages, and its care and maintenance to enable appropriate selection </w:t>
            </w:r>
            <w:r w:rsidRPr="00171B26">
              <w:t>and use</w:t>
            </w:r>
          </w:p>
          <w:p w:rsidR="00000000" w:rsidRPr="00171B26" w:rsidP="00171B26">
            <w:pPr>
              <w:pStyle w:val="ListBullet"/>
            </w:pPr>
            <w:r w:rsidRPr="00171B26">
              <w:t>search techniques</w:t>
            </w:r>
          </w:p>
        </w:tc>
      </w:tr>
    </w:tbl>
    <w:p w:rsidR="007F6D6E" w:rsidP="00171B26">
      <w:pPr>
        <w:pStyle w:val="TableBodyText"/>
      </w:pPr>
    </w:p>
    <w:p w:rsidR="007F6D6E" w:rsidP="00171B26">
      <w:pPr>
        <w:pStyle w:val="TableBodyText"/>
      </w:pPr>
    </w:p>
    <w:p w:rsidR="00000000" w:rsidRPr="00171B26" w:rsidP="00171B26">
      <w:pPr>
        <w:pStyle w:val="Heading1"/>
      </w:pPr>
      <w:bookmarkStart w:id="10" w:name="O_570567"/>
      <w:bookmarkEnd w:id="10"/>
      <w:r w:rsidRPr="00171B2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8"/>
        <w:gridCol w:w="5580"/>
      </w:tblGrid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The evidence guide provides advice on assessment and must be read in conjunction with the Performance Criteria, Required Skills and Knowledge, the Range Statement and the Assessment Guidelines fo</w:t>
            </w:r>
            <w:r w:rsidRPr="00171B26">
              <w:t>r this Training Package.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t>Assessment must confirm the ability to: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assess rescue situation to identify potential hazards and risks, and determine efficient </w:t>
            </w:r>
            <w:r w:rsidRPr="00171B26">
              <w:t>rescue and recovery techniques</w:t>
            </w:r>
          </w:p>
          <w:p w:rsidR="00000000" w:rsidRPr="00171B26" w:rsidP="00171B26">
            <w:pPr>
              <w:pStyle w:val="ListBullet"/>
            </w:pPr>
            <w:r w:rsidRPr="00171B26">
              <w:t>select and use rescue equipment and resources, in a variety of swiftwater and floodwater rescue and recovery situations</w:t>
            </w:r>
          </w:p>
          <w:p w:rsidR="00000000" w:rsidRPr="00171B26" w:rsidP="00171B26">
            <w:pPr>
              <w:pStyle w:val="ListBullet"/>
            </w:pPr>
            <w:r w:rsidRPr="00171B26">
              <w:t>communicate with other members of the rescue team and adapt to problems or issues that may arise during s</w:t>
            </w:r>
            <w:r w:rsidRPr="00171B26">
              <w:t>wiftwater and floodwater rescues and recoveries to ensure safety of self and group</w:t>
            </w:r>
          </w:p>
          <w:p w:rsidR="00000000" w:rsidRPr="00171B26" w:rsidP="00171B26">
            <w:pPr>
              <w:pStyle w:val="ListBullet"/>
            </w:pPr>
            <w:r w:rsidRPr="00171B26">
              <w:t>evaluate and reflect on own rescue and recovery performance to identify strengths, weaknesses and areas that need improvement</w:t>
            </w:r>
          </w:p>
          <w:p w:rsidR="00000000" w:rsidRPr="00171B26" w:rsidP="00171B26">
            <w:pPr>
              <w:pStyle w:val="BodyText"/>
            </w:pPr>
            <w:r w:rsidRPr="00171B26">
              <w:rPr>
                <w:rStyle w:val="SpecialBold"/>
              </w:rPr>
              <w:t>Consistency in performance</w:t>
            </w:r>
          </w:p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>Competency should be</w:t>
            </w:r>
            <w:r w:rsidRPr="00171B26">
              <w:t xml:space="preserve"> demonstrated over time in a range of actual or simulated workplace environments.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rPr>
                <w:rStyle w:val="SpecialBold"/>
              </w:rPr>
              <w:t>Context of assessment</w:t>
            </w:r>
          </w:p>
          <w:p w:rsidR="00000000" w:rsidRPr="00171B26" w:rsidP="00171B26">
            <w:pPr>
              <w:pStyle w:val="BodyText"/>
            </w:pPr>
            <w:r w:rsidRPr="00171B26">
              <w:t>Competency should be assessed in swiftwater and floodwater relevant to the job role.</w:t>
            </w:r>
          </w:p>
          <w:p w:rsidR="00000000" w:rsidRPr="00171B26" w:rsidP="00171B26">
            <w:pPr>
              <w:pStyle w:val="BodyText"/>
            </w:pPr>
            <w:r w:rsidRPr="00171B26">
              <w:rPr>
                <w:rStyle w:val="SpecialBold"/>
              </w:rPr>
              <w:t>Specific resources for assessment</w:t>
            </w:r>
          </w:p>
          <w:p w:rsidR="00000000" w:rsidRPr="00171B26" w:rsidP="00171B26">
            <w:pPr>
              <w:pStyle w:val="BodyText"/>
            </w:pPr>
            <w:r w:rsidRPr="00171B26">
              <w:t>Access is required to:</w:t>
            </w:r>
          </w:p>
          <w:p w:rsidR="00000000" w:rsidRPr="00171B26" w:rsidP="00171B26">
            <w:pPr>
              <w:pStyle w:val="ListBullet"/>
            </w:pPr>
            <w:r w:rsidRPr="00171B26">
              <w:t>simulated swiftwater and floodwater location</w:t>
            </w:r>
          </w:p>
          <w:p w:rsidR="00000000" w:rsidRPr="00171B26" w:rsidP="00171B26">
            <w:pPr>
              <w:pStyle w:val="ListBullet"/>
            </w:pPr>
            <w:r w:rsidRPr="00171B26">
              <w:t>personnel for team based rescues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rescue, recovery, safety, first aid and activity-specific equipment and resources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BodyText"/>
            </w:pPr>
            <w:r w:rsidRPr="00171B26">
              <w:t>Assessm</w:t>
            </w:r>
            <w:r w:rsidRPr="00171B26">
              <w:t>ent should be conducted by direct observation in either the workplace (through recorded subject matter supervision and/or mentoring) or the training environment.</w:t>
            </w:r>
          </w:p>
          <w:p w:rsidR="00000000" w:rsidRPr="00171B26" w:rsidP="00171B26">
            <w:pPr>
              <w:pStyle w:val="BodyText"/>
            </w:pPr>
            <w:r w:rsidRPr="00171B26">
              <w:t>Assessment may occur in an operational environment or in an industry-approved simulated work e</w:t>
            </w:r>
            <w:r w:rsidRPr="00171B26">
              <w:t>nvironment. Forms of assessment that are typically used include:</w:t>
            </w:r>
          </w:p>
          <w:p w:rsidR="00000000" w:rsidRPr="00171B26" w:rsidP="00171B26">
            <w:pPr>
              <w:pStyle w:val="ListBullet"/>
            </w:pPr>
            <w:r w:rsidRPr="00171B26">
              <w:t>direct observation</w:t>
            </w:r>
          </w:p>
          <w:p w:rsidR="00000000" w:rsidRPr="00171B26" w:rsidP="00171B26">
            <w:pPr>
              <w:pStyle w:val="ListBullet"/>
            </w:pPr>
            <w:r w:rsidRPr="00171B26">
              <w:t>interviewing the candidate</w:t>
            </w:r>
          </w:p>
          <w:p w:rsidR="00000000" w:rsidRPr="00171B26" w:rsidP="00171B26">
            <w:pPr>
              <w:pStyle w:val="ListBullet"/>
            </w:pPr>
            <w:r w:rsidRPr="00171B26">
              <w:t>journals and workplace documentation</w:t>
            </w:r>
          </w:p>
          <w:p w:rsidR="00000000" w:rsidRPr="00171B26" w:rsidP="00171B26">
            <w:pPr>
              <w:pStyle w:val="ListBullet"/>
            </w:pPr>
            <w:r w:rsidRPr="00171B26">
              <w:t>third party reports from supervisors</w:t>
            </w:r>
          </w:p>
          <w:p w:rsidR="00000000" w:rsidRPr="00171B26" w:rsidP="00171B26">
            <w:pPr>
              <w:pStyle w:val="ListBullet"/>
            </w:pPr>
            <w:r w:rsidRPr="00171B26">
              <w:t>written or oral questions</w:t>
            </w:r>
          </w:p>
        </w:tc>
      </w:tr>
    </w:tbl>
    <w:p w:rsidR="007F6D6E" w:rsidP="00171B26">
      <w:pPr>
        <w:pStyle w:val="BodyText"/>
      </w:pPr>
    </w:p>
    <w:p w:rsidR="007F6D6E" w:rsidP="00171B26">
      <w:pPr>
        <w:pStyle w:val="BodyText"/>
      </w:pPr>
    </w:p>
    <w:p w:rsidR="00000000" w:rsidRPr="00171B26" w:rsidP="00171B26">
      <w:pPr>
        <w:pStyle w:val="Heading1"/>
      </w:pPr>
      <w:bookmarkStart w:id="11" w:name="O_570566"/>
      <w:bookmarkEnd w:id="11"/>
      <w:r w:rsidRPr="00171B2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8"/>
        <w:gridCol w:w="5580"/>
      </w:tblGrid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t xml:space="preserve">The Range Statement relates to the Unit of Competency as a whole. It allows for different work environments and situations that may affect performance. </w:t>
            </w:r>
            <w:r w:rsidRPr="00171B26">
              <w:rPr>
                <w:rStyle w:val="BoldandItalics"/>
              </w:rPr>
              <w:t>Bold italicised</w:t>
            </w:r>
            <w:r w:rsidRPr="00171B26">
              <w:t xml:space="preserve"> wording in the Performance Criteria is detailed below.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F6D6E" w:rsidP="00171B26">
            <w:pPr>
              <w:pStyle w:val="BodyText"/>
            </w:pPr>
            <w:r w:rsidRPr="00171B26">
              <w:rPr>
                <w:rStyle w:val="BoldandItalics"/>
              </w:rPr>
              <w:t>Rescue equipment/resources</w:t>
            </w:r>
            <w:r w:rsidRPr="00171B26">
              <w:t xml:space="preserve"> must include:</w:t>
            </w:r>
          </w:p>
          <w:p w:rsidR="007F6D6E" w:rsidP="00171B26">
            <w:pPr>
              <w:pStyle w:val="BodyText"/>
            </w:pPr>
          </w:p>
          <w:p w:rsidR="007F6D6E" w:rsidP="00171B26">
            <w:pPr>
              <w:pStyle w:val="BodyText"/>
            </w:pPr>
            <w:r w:rsidRPr="00171B26">
              <w:t>And may also include:</w:t>
            </w:r>
          </w:p>
          <w:p w:rsidR="007F6D6E" w:rsidP="00171B26">
            <w:pPr>
              <w:pStyle w:val="BodyText"/>
            </w:pPr>
          </w:p>
          <w:p w:rsidR="00000000" w:rsidP="00171B26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personal floatation devices</w:t>
            </w:r>
          </w:p>
          <w:p w:rsidR="00000000" w:rsidRPr="00171B26" w:rsidP="00171B26">
            <w:pPr>
              <w:pStyle w:val="ListBullet"/>
            </w:pPr>
            <w:r w:rsidRPr="00171B26">
              <w:t>portable radios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safety and first aid equipment </w:t>
            </w:r>
          </w:p>
          <w:p w:rsidR="00000000" w:rsidRPr="00171B26" w:rsidP="00171B26">
            <w:pPr>
              <w:pStyle w:val="ListBullet"/>
            </w:pPr>
            <w:r w:rsidRPr="00171B26">
              <w:t>throw bags</w:t>
            </w:r>
          </w:p>
          <w:p w:rsidR="007F6D6E" w:rsidP="00171B26">
            <w:pPr>
              <w:pStyle w:val="ListBullet"/>
            </w:pPr>
            <w:r w:rsidRPr="00171B26">
              <w:t xml:space="preserve">vehicle </w:t>
            </w:r>
          </w:p>
          <w:p w:rsidR="007F6D6E" w:rsidP="00171B26">
            <w:pPr>
              <w:pStyle w:val="ListBullet"/>
            </w:pPr>
          </w:p>
          <w:p w:rsidR="00000000" w:rsidRPr="00171B26" w:rsidP="00171B26">
            <w:pPr>
              <w:pStyle w:val="ListBullet"/>
            </w:pPr>
            <w:r w:rsidRPr="00171B26">
              <w:t>carabiners</w:t>
            </w:r>
          </w:p>
          <w:p w:rsidR="00000000" w:rsidRPr="00171B26" w:rsidP="00171B26">
            <w:pPr>
              <w:pStyle w:val="ListBullet"/>
            </w:pPr>
            <w:r w:rsidRPr="00171B26">
              <w:t>cyalume sticks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descenders </w:t>
            </w:r>
          </w:p>
          <w:p w:rsidR="00000000" w:rsidRPr="00171B26" w:rsidP="00171B26">
            <w:pPr>
              <w:pStyle w:val="ListBullet"/>
            </w:pPr>
            <w:r w:rsidRPr="00171B26">
              <w:t>electrical detection devices</w:t>
            </w:r>
          </w:p>
          <w:p w:rsidR="00000000" w:rsidRPr="00171B26" w:rsidP="00171B26">
            <w:pPr>
              <w:pStyle w:val="ListBullet"/>
            </w:pPr>
            <w:r w:rsidRPr="00171B26">
              <w:t>float ropes</w:t>
            </w:r>
          </w:p>
          <w:p w:rsidR="00000000" w:rsidRPr="00171B26" w:rsidP="00171B26">
            <w:pPr>
              <w:pStyle w:val="ListBullet"/>
            </w:pPr>
            <w:r w:rsidRPr="00171B26">
              <w:t>harnesses</w:t>
            </w:r>
          </w:p>
          <w:p w:rsidR="00000000" w:rsidRPr="00171B26" w:rsidP="00171B26">
            <w:pPr>
              <w:pStyle w:val="ListBullet"/>
            </w:pPr>
            <w:r w:rsidRPr="00171B26">
              <w:t>helicopters</w:t>
            </w:r>
          </w:p>
          <w:p w:rsidR="00000000" w:rsidRPr="00171B26" w:rsidP="00171B26">
            <w:pPr>
              <w:pStyle w:val="ListBullet"/>
            </w:pPr>
            <w:r w:rsidRPr="00171B26">
              <w:t>hose inflators and encaps</w:t>
            </w:r>
          </w:p>
          <w:p w:rsidR="00000000" w:rsidRPr="00171B26" w:rsidP="00171B26">
            <w:pPr>
              <w:pStyle w:val="ListBullet"/>
            </w:pPr>
            <w:r w:rsidRPr="00171B26">
              <w:t>life rescue ropes</w:t>
            </w:r>
          </w:p>
          <w:p w:rsidR="00000000" w:rsidRPr="00171B26" w:rsidP="00171B26">
            <w:pPr>
              <w:pStyle w:val="ListBullet"/>
            </w:pPr>
            <w:r w:rsidRPr="00171B26">
              <w:t>line throwing device</w:t>
            </w:r>
          </w:p>
          <w:p w:rsidR="00000000" w:rsidRPr="00171B26" w:rsidP="00171B26">
            <w:pPr>
              <w:pStyle w:val="ListBullet"/>
            </w:pPr>
            <w:r w:rsidRPr="00171B26">
              <w:t>loud hailer</w:t>
            </w:r>
          </w:p>
          <w:p w:rsidR="00000000" w:rsidRPr="00171B26" w:rsidP="00171B26">
            <w:pPr>
              <w:pStyle w:val="ListBullet"/>
            </w:pPr>
            <w:r w:rsidRPr="00171B26">
              <w:t>pulleys</w:t>
            </w:r>
          </w:p>
          <w:p w:rsidR="00000000" w:rsidRPr="00171B26" w:rsidP="00171B26">
            <w:pPr>
              <w:pStyle w:val="ListBullet"/>
            </w:pPr>
            <w:r w:rsidRPr="00171B26">
              <w:t>sledge hammer</w:t>
            </w:r>
          </w:p>
          <w:p w:rsidR="00000000" w:rsidRPr="00171B26" w:rsidP="00171B26">
            <w:pPr>
              <w:pStyle w:val="ListBullet"/>
            </w:pPr>
            <w:r w:rsidRPr="00171B26">
              <w:t>steel pickets for anchoring</w:t>
            </w:r>
          </w:p>
          <w:p w:rsidR="00000000" w:rsidRPr="00171B26" w:rsidP="00171B26">
            <w:pPr>
              <w:pStyle w:val="ListBullet"/>
            </w:pPr>
            <w:r w:rsidRPr="00171B26">
              <w:t>stretchers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strobe lighting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F6D6E" w:rsidP="00171B26">
            <w:pPr>
              <w:pStyle w:val="BodyText"/>
            </w:pPr>
            <w:r w:rsidRPr="00171B26">
              <w:rPr>
                <w:rStyle w:val="BoldandItalics"/>
              </w:rPr>
              <w:t>Personal protective equipment</w:t>
            </w:r>
            <w:r w:rsidRPr="00171B26">
              <w:t xml:space="preserve"> must include:</w:t>
            </w:r>
          </w:p>
          <w:p w:rsidR="007F6D6E" w:rsidP="00171B26">
            <w:pPr>
              <w:pStyle w:val="BodyText"/>
            </w:pPr>
          </w:p>
          <w:p w:rsidR="00000000" w:rsidRPr="00171B26" w:rsidP="00171B26">
            <w:pPr>
              <w:pStyle w:val="BodyText"/>
            </w:pPr>
            <w:r w:rsidRPr="00171B26">
              <w:t>And may also include:</w:t>
            </w:r>
          </w:p>
          <w:p w:rsidR="00000000" w:rsidP="00171B26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 xml:space="preserve">appropriate footwear </w:t>
            </w:r>
          </w:p>
          <w:p w:rsidR="00000000" w:rsidRPr="00171B26" w:rsidP="00171B26">
            <w:pPr>
              <w:pStyle w:val="ListBullet"/>
            </w:pPr>
            <w:r w:rsidRPr="00171B26">
              <w:t>helmet appropriate for swiftwater and floodwater</w:t>
            </w:r>
          </w:p>
          <w:p w:rsidR="00000000" w:rsidRPr="00171B26" w:rsidP="00171B26">
            <w:pPr>
              <w:pStyle w:val="ListBullet"/>
            </w:pPr>
            <w:r w:rsidRPr="00171B26">
              <w:t>personal floatation devices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whistles </w:t>
            </w:r>
          </w:p>
          <w:p w:rsidR="00000000" w:rsidRPr="00171B26" w:rsidP="00171B26">
            <w:pPr>
              <w:pStyle w:val="List"/>
            </w:pPr>
          </w:p>
          <w:p w:rsidR="00000000" w:rsidRPr="00171B26" w:rsidP="00171B26">
            <w:pPr>
              <w:pStyle w:val="ListBullet2"/>
            </w:pPr>
            <w:r w:rsidRPr="00171B26">
              <w:t>eye protection</w:t>
            </w:r>
          </w:p>
          <w:p w:rsidR="00000000" w:rsidRPr="00171B26" w:rsidP="00171B26">
            <w:pPr>
              <w:pStyle w:val="ListBullet2"/>
            </w:pPr>
            <w:r w:rsidRPr="00171B26">
              <w:t>gloves</w:t>
            </w:r>
          </w:p>
          <w:p w:rsidR="00000000" w:rsidRPr="00171B26" w:rsidP="00171B26">
            <w:pPr>
              <w:pStyle w:val="ListBullet2"/>
            </w:pPr>
            <w:r w:rsidRPr="00171B26">
              <w:t>headlamps</w:t>
            </w:r>
          </w:p>
          <w:p w:rsidR="00000000" w:rsidRPr="00171B26" w:rsidP="00171B26">
            <w:pPr>
              <w:pStyle w:val="ListBullet2"/>
            </w:pPr>
            <w:r w:rsidRPr="00171B26">
              <w:t>knives</w:t>
            </w:r>
          </w:p>
          <w:p w:rsidR="00000000" w:rsidRPr="00171B26" w:rsidP="00171B26">
            <w:pPr>
              <w:pStyle w:val="ListBullet2"/>
            </w:pPr>
            <w:r w:rsidRPr="00171B26">
              <w:t>overalls</w:t>
            </w:r>
          </w:p>
          <w:p w:rsidR="00000000" w:rsidRPr="00171B26" w:rsidP="00171B26">
            <w:pPr>
              <w:pStyle w:val="ListBullet2"/>
            </w:pPr>
            <w:r w:rsidRPr="00171B26">
              <w:t xml:space="preserve">torches </w:t>
            </w:r>
          </w:p>
          <w:p w:rsidR="00000000" w:rsidP="00171B26">
            <w:pPr>
              <w:pStyle w:val="ListBullet2"/>
              <w:rPr>
                <w:lang w:val="en-NZ"/>
              </w:rPr>
            </w:pPr>
            <w:r w:rsidRPr="00171B26">
              <w:t>wet weather gear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Situational and environmental hazards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adverse water conditions</w:t>
            </w:r>
          </w:p>
          <w:p w:rsidR="00000000" w:rsidRPr="00171B26" w:rsidP="00171B26">
            <w:pPr>
              <w:pStyle w:val="ListBullet"/>
            </w:pPr>
            <w:r w:rsidRPr="00171B26">
              <w:t>availability of assistance</w:t>
            </w:r>
          </w:p>
          <w:p w:rsidR="00000000" w:rsidRPr="00171B26" w:rsidP="00171B26">
            <w:pPr>
              <w:pStyle w:val="ListBullet"/>
            </w:pPr>
            <w:r w:rsidRPr="00171B26">
              <w:t>below surface debris hazards</w:t>
            </w:r>
          </w:p>
          <w:p w:rsidR="00000000" w:rsidRPr="00171B26" w:rsidP="00171B26">
            <w:pPr>
              <w:pStyle w:val="ListBullet"/>
            </w:pPr>
            <w:r w:rsidRPr="00171B26">
              <w:t>biological contaminants</w:t>
            </w:r>
          </w:p>
          <w:p w:rsidR="00000000" w:rsidRPr="00171B26" w:rsidP="00171B26">
            <w:pPr>
              <w:pStyle w:val="ListBullet"/>
            </w:pPr>
            <w:r w:rsidRPr="00171B26">
              <w:t>boat wraps</w:t>
            </w:r>
          </w:p>
          <w:p w:rsidR="00000000" w:rsidRPr="00171B26" w:rsidP="00171B26">
            <w:pPr>
              <w:pStyle w:val="ListBullet"/>
            </w:pPr>
            <w:r w:rsidRPr="00171B26">
              <w:t>confluence</w:t>
            </w:r>
          </w:p>
          <w:p w:rsidR="00000000" w:rsidRPr="00171B26" w:rsidP="00171B26">
            <w:pPr>
              <w:pStyle w:val="ListBullet"/>
            </w:pPr>
            <w:r w:rsidRPr="00171B26">
              <w:t>cushions and/or stacked water cushions</w:t>
            </w:r>
          </w:p>
          <w:p w:rsidR="00000000" w:rsidRPr="00171B26" w:rsidP="00171B26">
            <w:pPr>
              <w:pStyle w:val="ListBullet"/>
            </w:pPr>
            <w:r w:rsidRPr="00171B26">
              <w:t>culverts</w:t>
            </w:r>
          </w:p>
          <w:p w:rsidR="00000000" w:rsidRPr="00171B26" w:rsidP="00171B26">
            <w:pPr>
              <w:pStyle w:val="ListBullet"/>
            </w:pPr>
            <w:r w:rsidRPr="00171B26">
              <w:t>diseases and infections</w:t>
            </w:r>
          </w:p>
          <w:p w:rsidR="00000000" w:rsidRPr="00171B26" w:rsidP="00171B26">
            <w:pPr>
              <w:pStyle w:val="ListBullet"/>
            </w:pPr>
            <w:r w:rsidRPr="00171B26">
              <w:t>downstream and upstream v’s</w:t>
            </w:r>
          </w:p>
          <w:p w:rsidR="00000000" w:rsidRPr="00171B26" w:rsidP="00171B26">
            <w:pPr>
              <w:pStyle w:val="ListBullet"/>
            </w:pPr>
            <w:r w:rsidRPr="00171B26">
              <w:t>eddies</w:t>
            </w:r>
          </w:p>
          <w:p w:rsidR="00000000" w:rsidRPr="00171B26" w:rsidP="00171B26">
            <w:pPr>
              <w:pStyle w:val="ListBullet"/>
            </w:pPr>
            <w:r w:rsidRPr="00171B26">
              <w:t>entrapment hazards</w:t>
            </w:r>
          </w:p>
          <w:p w:rsidR="00000000" w:rsidRPr="00171B26" w:rsidP="00171B26">
            <w:pPr>
              <w:pStyle w:val="ListBullet"/>
            </w:pPr>
            <w:r w:rsidRPr="00171B26">
              <w:t>haystacks and standing waves</w:t>
            </w:r>
          </w:p>
          <w:p w:rsidR="00000000" w:rsidRPr="00171B26" w:rsidP="00171B26">
            <w:pPr>
              <w:pStyle w:val="ListBullet"/>
            </w:pPr>
            <w:r w:rsidRPr="00171B26">
              <w:t>holes, stoppers and keepers</w:t>
            </w:r>
          </w:p>
          <w:p w:rsidR="00000000" w:rsidRPr="00171B26" w:rsidP="00171B26">
            <w:pPr>
              <w:pStyle w:val="ListBullet"/>
            </w:pPr>
            <w:r w:rsidRPr="00171B26">
              <w:t>inundation</w:t>
            </w:r>
          </w:p>
          <w:p w:rsidR="00000000" w:rsidRPr="00171B26" w:rsidP="00171B26">
            <w:pPr>
              <w:pStyle w:val="ListBullet"/>
            </w:pPr>
            <w:r w:rsidRPr="00171B26">
              <w:t>lightning</w:t>
            </w:r>
          </w:p>
          <w:p w:rsidR="00000000" w:rsidRPr="00171B26" w:rsidP="00171B26">
            <w:pPr>
              <w:pStyle w:val="ListBullet"/>
            </w:pPr>
            <w:r w:rsidRPr="00171B26">
              <w:t>low visibility</w:t>
            </w:r>
          </w:p>
          <w:p w:rsidR="00000000" w:rsidRPr="00171B26" w:rsidP="00171B26">
            <w:pPr>
              <w:pStyle w:val="ListBullet"/>
            </w:pPr>
            <w:r w:rsidRPr="00171B26">
              <w:t>manholes</w:t>
            </w:r>
          </w:p>
          <w:p w:rsidR="00000000" w:rsidRPr="00171B26" w:rsidP="00171B26">
            <w:pPr>
              <w:pStyle w:val="ListBullet"/>
            </w:pPr>
            <w:r w:rsidRPr="00171B26">
              <w:t>overhead hazards</w:t>
            </w:r>
          </w:p>
          <w:p w:rsidR="00000000" w:rsidRPr="00171B26" w:rsidP="00171B26">
            <w:pPr>
              <w:pStyle w:val="ListBullet"/>
            </w:pPr>
            <w:r w:rsidRPr="00171B26">
              <w:t>rocks</w:t>
            </w:r>
          </w:p>
          <w:p w:rsidR="00000000" w:rsidRPr="00171B26" w:rsidP="00171B26">
            <w:pPr>
              <w:pStyle w:val="ListBullet"/>
            </w:pPr>
            <w:r w:rsidRPr="00171B26">
              <w:t>snakes and other dangerous animals</w:t>
            </w:r>
          </w:p>
          <w:p w:rsidR="00000000" w:rsidRPr="00171B26" w:rsidP="00171B26">
            <w:pPr>
              <w:pStyle w:val="ListBullet"/>
            </w:pPr>
            <w:r w:rsidRPr="00171B26">
              <w:t>strainers</w:t>
            </w:r>
          </w:p>
          <w:p w:rsidR="00000000" w:rsidRPr="00171B26" w:rsidP="00171B26">
            <w:pPr>
              <w:pStyle w:val="ListBullet"/>
            </w:pPr>
            <w:r w:rsidRPr="00171B26">
              <w:t>surface debris hazards</w:t>
            </w:r>
          </w:p>
          <w:p w:rsidR="00000000" w:rsidRPr="00171B26" w:rsidP="00171B26">
            <w:pPr>
              <w:pStyle w:val="ListBullet"/>
            </w:pPr>
            <w:r w:rsidRPr="00171B26">
              <w:t>undercuts</w:t>
            </w:r>
          </w:p>
          <w:p w:rsidR="00000000" w:rsidRPr="00171B26" w:rsidP="00171B26">
            <w:pPr>
              <w:pStyle w:val="ListBullet"/>
            </w:pPr>
            <w:r w:rsidRPr="00171B26">
              <w:t>utilities – electrical</w:t>
            </w:r>
          </w:p>
          <w:p w:rsidR="00000000" w:rsidRPr="00171B26" w:rsidP="00171B26">
            <w:pPr>
              <w:pStyle w:val="ListBullet"/>
            </w:pPr>
            <w:r w:rsidRPr="00171B26">
              <w:t>water contaminants</w:t>
            </w:r>
          </w:p>
          <w:p w:rsidR="00000000" w:rsidRPr="00171B26" w:rsidP="00171B26">
            <w:pPr>
              <w:pStyle w:val="ListBullet"/>
            </w:pPr>
            <w:r w:rsidRPr="00171B26">
              <w:t>water borne hazards</w:t>
            </w:r>
          </w:p>
          <w:p w:rsidR="00000000" w:rsidRPr="00171B26" w:rsidP="00171B26">
            <w:pPr>
              <w:pStyle w:val="ListBullet"/>
            </w:pPr>
            <w:r w:rsidRPr="00171B26">
              <w:t>water depth</w:t>
            </w:r>
          </w:p>
          <w:p w:rsidR="00000000" w:rsidRPr="00171B26" w:rsidP="00171B26">
            <w:pPr>
              <w:pStyle w:val="ListBullet"/>
            </w:pPr>
            <w:r w:rsidRPr="00171B26">
              <w:t>water hydraulics</w:t>
            </w:r>
          </w:p>
          <w:p w:rsidR="00000000" w:rsidRPr="00171B26" w:rsidP="00171B26">
            <w:pPr>
              <w:pStyle w:val="ListBullet"/>
            </w:pPr>
            <w:r w:rsidRPr="00171B26">
              <w:t>waterfalls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weirs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Relevant persons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bystanders</w:t>
            </w:r>
          </w:p>
          <w:p w:rsidR="00000000" w:rsidRPr="00171B26" w:rsidP="00171B26">
            <w:pPr>
              <w:pStyle w:val="ListBullet"/>
            </w:pPr>
            <w:r w:rsidRPr="00171B26">
              <w:t>other agencies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other casualties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Entrapment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body</w:t>
            </w:r>
          </w:p>
          <w:p w:rsidR="00000000" w:rsidRPr="00171B26" w:rsidP="00171B26">
            <w:pPr>
              <w:pStyle w:val="ListBullet"/>
            </w:pPr>
            <w:r w:rsidRPr="00171B26">
              <w:t>Person in/on vehicle in water</w:t>
            </w:r>
          </w:p>
          <w:p w:rsidR="00000000" w:rsidRPr="00171B26" w:rsidP="00171B26">
            <w:pPr>
              <w:pStyle w:val="ListBullet"/>
            </w:pPr>
            <w:r w:rsidRPr="00171B26">
              <w:t>Person static on object (eg tree)</w:t>
            </w:r>
          </w:p>
          <w:p w:rsidR="00000000" w:rsidRPr="00171B26" w:rsidP="00171B26">
            <w:pPr>
              <w:pStyle w:val="ListBullet"/>
            </w:pPr>
            <w:r w:rsidRPr="00171B26">
              <w:t>Person with limb pinned</w:t>
            </w:r>
          </w:p>
          <w:p w:rsidR="00000000" w:rsidRPr="00171B26" w:rsidP="00171B26">
            <w:pPr>
              <w:pStyle w:val="ListBullet"/>
            </w:pPr>
            <w:r w:rsidRPr="00171B26">
              <w:t>recirculation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rope entanglements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Communication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hand signals</w:t>
            </w:r>
          </w:p>
          <w:p w:rsidR="00000000" w:rsidRPr="00171B26" w:rsidP="00171B26">
            <w:pPr>
              <w:pStyle w:val="ListBullet"/>
            </w:pPr>
            <w:r w:rsidRPr="00171B26">
              <w:t>radio</w:t>
            </w:r>
          </w:p>
          <w:p w:rsidR="00000000" w:rsidRPr="00171B26" w:rsidP="00171B26">
            <w:pPr>
              <w:pStyle w:val="ListBullet"/>
            </w:pPr>
            <w:r w:rsidRPr="00171B26">
              <w:t>verbal</w:t>
            </w:r>
          </w:p>
          <w:p w:rsidR="00000000" w:rsidRPr="00171B26" w:rsidP="00171B26">
            <w:pPr>
              <w:pStyle w:val="ListBullet"/>
            </w:pPr>
            <w:r w:rsidRPr="00171B26">
              <w:t>whistle signals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written documents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Rescue and recovery techniques</w:t>
            </w:r>
            <w:r w:rsidRPr="00171B26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reach rescue techniques (e.g. inflatable fire hose technique)</w:t>
            </w:r>
          </w:p>
          <w:p w:rsidR="00000000" w:rsidRPr="00171B26" w:rsidP="00171B26">
            <w:pPr>
              <w:pStyle w:val="ListBullet"/>
            </w:pPr>
            <w:r w:rsidRPr="00171B26">
              <w:t>throwing bag rescue technique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yelling to give safety or rescue directions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Other agencies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ambulance service</w:t>
            </w:r>
          </w:p>
          <w:p w:rsidR="00000000" w:rsidRPr="00171B26" w:rsidP="00171B26">
            <w:pPr>
              <w:pStyle w:val="ListBullet"/>
            </w:pPr>
            <w:r w:rsidRPr="00171B26">
              <w:t>fire services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interagency departments </w:t>
            </w:r>
          </w:p>
          <w:p w:rsidR="00000000" w:rsidRPr="00171B26" w:rsidP="00171B26">
            <w:pPr>
              <w:pStyle w:val="ListBullet"/>
            </w:pPr>
            <w:r w:rsidRPr="00171B26">
              <w:t>police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state emergency service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Isolation techniques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 xml:space="preserve">hand signals 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yelling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Recognised techniques for removal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 xml:space="preserve">manual carry </w:t>
            </w:r>
          </w:p>
          <w:p w:rsidR="00000000" w:rsidRPr="00171B26" w:rsidP="00171B26">
            <w:pPr>
              <w:pStyle w:val="ListBullet"/>
            </w:pPr>
            <w:r w:rsidRPr="00171B26">
              <w:t>spine board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stretcher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Organisational policies and procedures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access to medical personnel</w:t>
            </w:r>
          </w:p>
          <w:p w:rsidR="00000000" w:rsidRPr="00171B26" w:rsidP="00171B26">
            <w:pPr>
              <w:pStyle w:val="ListBullet"/>
            </w:pPr>
            <w:r w:rsidRPr="00171B26">
              <w:t>code of ethics</w:t>
            </w:r>
          </w:p>
          <w:p w:rsidR="00000000" w:rsidRPr="00171B26" w:rsidP="00171B26">
            <w:pPr>
              <w:pStyle w:val="ListBullet"/>
            </w:pPr>
            <w:r w:rsidRPr="00171B26">
              <w:t>communication protocols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emergency care </w:t>
            </w:r>
          </w:p>
          <w:p w:rsidR="00000000" w:rsidRPr="00171B26" w:rsidP="00171B26">
            <w:pPr>
              <w:pStyle w:val="ListBullet"/>
            </w:pPr>
            <w:r w:rsidRPr="00171B26">
              <w:t>manufacturer's d</w:t>
            </w:r>
            <w:r w:rsidRPr="00171B26">
              <w:t>esign specifications and recommendations for equipment use</w:t>
            </w:r>
          </w:p>
          <w:p w:rsidR="00000000" w:rsidRPr="00171B26" w:rsidP="00171B26">
            <w:pPr>
              <w:pStyle w:val="ListBullet"/>
            </w:pPr>
            <w:r w:rsidRPr="00171B26">
              <w:t>occupational health and safety</w:t>
            </w:r>
          </w:p>
          <w:p w:rsidR="00000000" w:rsidRPr="00171B26" w:rsidP="00171B26">
            <w:pPr>
              <w:pStyle w:val="ListBullet"/>
            </w:pPr>
            <w:r w:rsidRPr="00171B26">
              <w:t>removal of casualties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use, maintenance and storage of equipment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Packaging and handling casualties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extrication device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stiff neck collar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First aid or me</w:t>
            </w:r>
            <w:r w:rsidRPr="00171B26">
              <w:rPr>
                <w:rStyle w:val="BoldandItalics"/>
              </w:rPr>
              <w:t>dical personnel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doctors</w:t>
            </w:r>
          </w:p>
          <w:p w:rsidR="00000000" w:rsidRPr="00171B26" w:rsidP="00171B26">
            <w:pPr>
              <w:pStyle w:val="ListBullet"/>
            </w:pPr>
            <w:r w:rsidRPr="00171B26">
              <w:t>first aider</w:t>
            </w:r>
          </w:p>
          <w:p w:rsidR="00000000" w:rsidRPr="00171B26" w:rsidP="00171B26">
            <w:pPr>
              <w:pStyle w:val="ListBullet"/>
            </w:pPr>
            <w:r w:rsidRPr="00171B26">
              <w:t xml:space="preserve">nurses 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paramedics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Operational debrief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areas where improvements can be made</w:t>
            </w:r>
          </w:p>
          <w:p w:rsidR="00000000" w:rsidRPr="00171B26" w:rsidP="00171B26">
            <w:pPr>
              <w:pStyle w:val="ListBullet"/>
            </w:pPr>
            <w:r w:rsidRPr="00171B26">
              <w:t>organisational strengths that can be built on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validation of the participation of teams and individuals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Documentation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accident/injury report</w:t>
            </w:r>
          </w:p>
          <w:p w:rsidR="00000000" w:rsidRPr="00171B26" w:rsidP="00171B26">
            <w:pPr>
              <w:pStyle w:val="ListBullet"/>
            </w:pPr>
            <w:r w:rsidRPr="00171B26">
              <w:t>incident report forms</w:t>
            </w:r>
          </w:p>
          <w:p w:rsidR="00000000" w:rsidP="00171B26">
            <w:pPr>
              <w:pStyle w:val="ListBullet"/>
              <w:rPr>
                <w:lang w:val="en-NZ"/>
              </w:rPr>
            </w:pPr>
            <w:r w:rsidRPr="00171B26">
              <w:t>risk assessment forms</w:t>
            </w:r>
          </w:p>
        </w:tc>
      </w:tr>
      <w:tr w:rsidTr="0017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26">
            <w:pPr>
              <w:pStyle w:val="BodyText"/>
              <w:rPr>
                <w:lang w:val="en-NZ"/>
              </w:rPr>
            </w:pPr>
            <w:r w:rsidRPr="00171B26">
              <w:rPr>
                <w:rStyle w:val="BoldandItalics"/>
              </w:rPr>
              <w:t>Organisational standards</w:t>
            </w:r>
            <w:r w:rsidRPr="00171B2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26" w:rsidP="00171B26">
            <w:pPr>
              <w:pStyle w:val="ListBullet"/>
            </w:pPr>
            <w:r w:rsidRPr="00171B26">
              <w:t>documentation to meet another agency’s operational requirements</w:t>
            </w:r>
          </w:p>
        </w:tc>
      </w:tr>
    </w:tbl>
    <w:p w:rsidR="00000000" w:rsidRPr="00171B26" w:rsidP="00171B26">
      <w:pPr>
        <w:pStyle w:val="BodyText"/>
      </w:pPr>
    </w:p>
    <w:p w:rsidR="00000000" w:rsidRPr="00171B26" w:rsidP="00171B26">
      <w:pPr>
        <w:pStyle w:val="AllowPageBreak"/>
      </w:pPr>
    </w:p>
    <w:p w:rsidR="00000000" w:rsidRPr="00171B26" w:rsidP="00171B26">
      <w:pPr>
        <w:pStyle w:val="Heading1"/>
      </w:pPr>
      <w:bookmarkStart w:id="12" w:name="O_570565"/>
      <w:bookmarkEnd w:id="12"/>
      <w:r w:rsidRPr="00171B26">
        <w:t>Unit Sector(s)</w:t>
      </w:r>
    </w:p>
    <w:p w:rsidR="00000000" w:rsidRPr="00171B26" w:rsidP="00171B26">
      <w:pPr>
        <w:pStyle w:val="BodyText"/>
      </w:pPr>
      <w:r w:rsidRPr="00171B26">
        <w:t>Not applicable.</w:t>
      </w:r>
    </w:p>
    <w:p w:rsidR="00000000" w:rsidRPr="00171B26" w:rsidP="00171B26"/>
    <w:sectPr w:rsidSect="00171B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26" w:rsidRPr="007F6D6E" w:rsidP="007F6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6E" w:rsidP="00171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7F6D6E" w:rsidP="00171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F6D6E" w:rsidP="00171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26" w:rsidRPr="007F6D6E" w:rsidP="007F6D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6E" w:rsidRPr="002D2AF8" w:rsidP="00171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PUASAR033 Perform land based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F6D6E" w:rsidP="00171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04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4D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2AF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B26"/>
  </w:style>
  <w:style w:type="character" w:customStyle="1" w:styleId="Heading1Char">
    <w:name w:val="Heading 1 Char"/>
    <w:basedOn w:val="DefaultParagraphFont"/>
    <w:link w:val="Heading1"/>
    <w:rsid w:val="00171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B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B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1B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1B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B26"/>
    <w:rPr>
      <w:b/>
      <w:spacing w:val="0"/>
    </w:rPr>
  </w:style>
  <w:style w:type="paragraph" w:styleId="ListBullet2">
    <w:name w:val="List Bullet 2"/>
    <w:basedOn w:val="List2"/>
    <w:rsid w:val="00171B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1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71B26"/>
    <w:pPr>
      <w:spacing w:before="60" w:after="60"/>
    </w:pPr>
  </w:style>
  <w:style w:type="character" w:customStyle="1" w:styleId="BoldandItalics">
    <w:name w:val="Bold and Italics"/>
    <w:qFormat/>
    <w:rsid w:val="00171B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1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B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1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B26"/>
    <w:rPr>
      <w:i/>
    </w:rPr>
  </w:style>
  <w:style w:type="paragraph" w:styleId="Caption">
    <w:name w:val="caption"/>
    <w:basedOn w:val="BodyText"/>
    <w:next w:val="Normal"/>
    <w:qFormat/>
    <w:rsid w:val="00171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B26"/>
  </w:style>
  <w:style w:type="paragraph" w:styleId="TableofFigures">
    <w:name w:val="table of figures"/>
    <w:basedOn w:val="Normal"/>
    <w:next w:val="Normal"/>
    <w:semiHidden/>
    <w:rsid w:val="00171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B26"/>
    <w:pPr>
      <w:numPr>
        <w:numId w:val="11"/>
      </w:numPr>
    </w:pPr>
  </w:style>
  <w:style w:type="character" w:customStyle="1" w:styleId="WingdingSymbols">
    <w:name w:val="Wingding Symbols"/>
    <w:rsid w:val="00171B26"/>
    <w:rPr>
      <w:rFonts w:ascii="Wingdings" w:hAnsi="Wingdings"/>
    </w:rPr>
  </w:style>
  <w:style w:type="paragraph" w:customStyle="1" w:styleId="TableHeading">
    <w:name w:val="Table Heading"/>
    <w:basedOn w:val="HeadingBase"/>
    <w:rsid w:val="00171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B26"/>
    <w:rPr>
      <w:color w:val="0033CC"/>
      <w:u w:val="none"/>
    </w:rPr>
  </w:style>
  <w:style w:type="paragraph" w:customStyle="1" w:styleId="BodyTextRight">
    <w:name w:val="Body Text Right"/>
    <w:basedOn w:val="BodyText"/>
    <w:rsid w:val="00171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B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B26"/>
    <w:rPr>
      <w:sz w:val="32"/>
    </w:rPr>
  </w:style>
  <w:style w:type="paragraph" w:customStyle="1" w:styleId="HeadingProcedure">
    <w:name w:val="Heading Procedure"/>
    <w:basedOn w:val="HeadingBase"/>
    <w:next w:val="Normal"/>
    <w:rsid w:val="00171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71B26"/>
    <w:pPr>
      <w:ind w:firstLine="0"/>
    </w:pPr>
  </w:style>
  <w:style w:type="paragraph" w:customStyle="1" w:styleId="ListNote">
    <w:name w:val="List Note"/>
    <w:basedOn w:val="List"/>
    <w:rsid w:val="00171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B26"/>
    <w:rPr>
      <w:rFonts w:ascii="Courier New" w:hAnsi="Courier New"/>
    </w:rPr>
  </w:style>
  <w:style w:type="paragraph" w:customStyle="1" w:styleId="NoteBullet">
    <w:name w:val="Note Bullet"/>
    <w:basedOn w:val="Note"/>
    <w:rsid w:val="00171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B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1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B26"/>
    <w:rPr>
      <w:b/>
      <w:smallCaps/>
    </w:rPr>
  </w:style>
  <w:style w:type="paragraph" w:customStyle="1" w:styleId="TableListNumber">
    <w:name w:val="Table List Number"/>
    <w:basedOn w:val="ListNumber"/>
    <w:rsid w:val="00171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B26"/>
    <w:pPr>
      <w:numPr>
        <w:numId w:val="9"/>
      </w:numPr>
    </w:pPr>
  </w:style>
  <w:style w:type="paragraph" w:customStyle="1" w:styleId="ListAlpha2">
    <w:name w:val="List Alpha 2"/>
    <w:basedOn w:val="List2"/>
    <w:rsid w:val="00171B26"/>
    <w:pPr>
      <w:numPr>
        <w:numId w:val="8"/>
      </w:numPr>
    </w:pPr>
  </w:style>
  <w:style w:type="paragraph" w:styleId="List2">
    <w:name w:val="List 2"/>
    <w:basedOn w:val="BodyText"/>
    <w:rsid w:val="00171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B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B26"/>
    <w:pPr>
      <w:numPr>
        <w:numId w:val="3"/>
      </w:numPr>
    </w:pPr>
  </w:style>
  <w:style w:type="paragraph" w:styleId="ListBullet5">
    <w:name w:val="List Bullet 5"/>
    <w:basedOn w:val="List5"/>
    <w:rsid w:val="00171B26"/>
    <w:pPr>
      <w:numPr>
        <w:numId w:val="4"/>
      </w:numPr>
    </w:pPr>
  </w:style>
  <w:style w:type="paragraph" w:styleId="ListContinue2">
    <w:name w:val="List Continue 2"/>
    <w:basedOn w:val="List2"/>
    <w:rsid w:val="00171B26"/>
    <w:pPr>
      <w:ind w:firstLine="0"/>
    </w:pPr>
  </w:style>
  <w:style w:type="paragraph" w:styleId="ListContinue3">
    <w:name w:val="List Continue 3"/>
    <w:basedOn w:val="List3"/>
    <w:rsid w:val="00171B26"/>
    <w:pPr>
      <w:ind w:left="1021" w:firstLine="0"/>
    </w:pPr>
  </w:style>
  <w:style w:type="paragraph" w:styleId="ListContinue4">
    <w:name w:val="List Continue 4"/>
    <w:basedOn w:val="List4"/>
    <w:rsid w:val="00171B26"/>
    <w:pPr>
      <w:ind w:firstLine="0"/>
    </w:pPr>
  </w:style>
  <w:style w:type="paragraph" w:styleId="ListContinue5">
    <w:name w:val="List Continue 5"/>
    <w:basedOn w:val="List5"/>
    <w:rsid w:val="00171B26"/>
    <w:pPr>
      <w:ind w:firstLine="0"/>
    </w:pPr>
  </w:style>
  <w:style w:type="paragraph" w:styleId="ListNumber3">
    <w:name w:val="List Number 3"/>
    <w:basedOn w:val="List3"/>
    <w:rsid w:val="00171B26"/>
    <w:pPr>
      <w:numPr>
        <w:numId w:val="5"/>
      </w:numPr>
    </w:pPr>
  </w:style>
  <w:style w:type="paragraph" w:styleId="ListNumber4">
    <w:name w:val="List Number 4"/>
    <w:basedOn w:val="List4"/>
    <w:rsid w:val="00171B26"/>
    <w:pPr>
      <w:numPr>
        <w:numId w:val="6"/>
      </w:numPr>
    </w:pPr>
  </w:style>
  <w:style w:type="paragraph" w:styleId="ListNumber5">
    <w:name w:val="List Number 5"/>
    <w:basedOn w:val="List5"/>
    <w:rsid w:val="00171B26"/>
    <w:pPr>
      <w:numPr>
        <w:numId w:val="7"/>
      </w:numPr>
    </w:pPr>
  </w:style>
  <w:style w:type="paragraph" w:styleId="BlockText">
    <w:name w:val="Block Text"/>
    <w:basedOn w:val="Normal"/>
    <w:rsid w:val="00171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B26"/>
    <w:rPr>
      <w:sz w:val="16"/>
      <w:vertAlign w:val="superscript"/>
    </w:rPr>
  </w:style>
  <w:style w:type="character" w:customStyle="1" w:styleId="Symbols">
    <w:name w:val="Symbols"/>
    <w:basedOn w:val="DefaultParagraphFont"/>
    <w:rsid w:val="00171B26"/>
    <w:rPr>
      <w:rFonts w:ascii="Symbol" w:hAnsi="Symbol"/>
    </w:rPr>
  </w:style>
  <w:style w:type="character" w:customStyle="1" w:styleId="MenuOptions">
    <w:name w:val="Menu Options"/>
    <w:basedOn w:val="DefaultParagraphFont"/>
    <w:rsid w:val="00171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B26"/>
    <w:rPr>
      <w:b/>
    </w:rPr>
  </w:style>
  <w:style w:type="character" w:customStyle="1" w:styleId="Underlined">
    <w:name w:val="Underlined"/>
    <w:basedOn w:val="DefaultParagraphFont"/>
    <w:rsid w:val="00171B26"/>
    <w:rPr>
      <w:u w:val="single"/>
    </w:rPr>
  </w:style>
  <w:style w:type="paragraph" w:customStyle="1" w:styleId="TableBodyTextRight">
    <w:name w:val="Table Body Text Right"/>
    <w:basedOn w:val="TableBodyText"/>
    <w:rsid w:val="00171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B26"/>
    <w:rPr>
      <w:sz w:val="18"/>
    </w:rPr>
  </w:style>
  <w:style w:type="paragraph" w:customStyle="1" w:styleId="BodySmallRight">
    <w:name w:val="Body Small Right"/>
    <w:basedOn w:val="BodyTextRight"/>
    <w:rsid w:val="00171B26"/>
    <w:rPr>
      <w:sz w:val="18"/>
      <w:szCs w:val="18"/>
    </w:rPr>
  </w:style>
  <w:style w:type="paragraph" w:customStyle="1" w:styleId="MarginEdition">
    <w:name w:val="Margin Edition"/>
    <w:basedOn w:val="MarginNote"/>
    <w:rsid w:val="00171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B26"/>
    <w:rPr>
      <w:sz w:val="2"/>
      <w:szCs w:val="2"/>
    </w:rPr>
  </w:style>
  <w:style w:type="character" w:customStyle="1" w:styleId="Small">
    <w:name w:val="Small"/>
    <w:basedOn w:val="DefaultParagraphFont"/>
    <w:rsid w:val="00171B26"/>
    <w:rPr>
      <w:sz w:val="16"/>
    </w:rPr>
  </w:style>
  <w:style w:type="paragraph" w:customStyle="1" w:styleId="WideTable">
    <w:name w:val="Wide Table"/>
    <w:basedOn w:val="Normal"/>
    <w:rsid w:val="00171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B26"/>
  </w:style>
  <w:style w:type="paragraph" w:styleId="Quote">
    <w:name w:val="Quote"/>
    <w:basedOn w:val="Heading1"/>
    <w:link w:val="QuoteChar"/>
    <w:qFormat/>
    <w:rsid w:val="00171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B26"/>
    <w:pPr>
      <w:pageBreakBefore/>
    </w:pPr>
  </w:style>
  <w:style w:type="paragraph" w:customStyle="1" w:styleId="Border">
    <w:name w:val="Border"/>
    <w:basedOn w:val="Normal"/>
    <w:qFormat/>
    <w:rsid w:val="00171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B26"/>
    <w:rPr>
      <w:u w:val="single"/>
    </w:rPr>
  </w:style>
  <w:style w:type="paragraph" w:styleId="BalloonText">
    <w:name w:val="Balloon Text"/>
    <w:basedOn w:val="Normal"/>
    <w:link w:val="BalloonTextChar"/>
    <w:rsid w:val="00171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B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B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1647</Words>
  <Characters>10478</Characters>
  <Application>Microsoft Office Word</Application>
  <DocSecurity>0</DocSecurity>
  <Lines>399</Lines>
  <Paragraphs>250</Paragraphs>
  <ScaleCrop>false</ScaleCrop>
  <Company>Author-it Software Corporation Ltd.</Company>
  <LinksUpToDate>false</LinksUpToDate>
  <CharactersWithSpaces>12045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PUASAR033 Perform land based swiftwater and floodwater rescue and recovery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2013-05-01T07:06:00Z</dcterms:created>
  <dcterms:modified xsi:type="dcterms:W3CDTF">2013-05-01T07:06:00Z</dcterms:modified>
</cp:coreProperties>
</file>