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F7D" w:rsidP="00404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PUA60612 Advanced Diploma of Public Safety (Search and Rescue - Management)</w:t>
      </w:r>
      <w:r>
        <w:fldChar w:fldCharType="end"/>
      </w:r>
    </w:p>
    <w:p w:rsidR="00404F7D" w:rsidP="00404F7D">
      <w:pPr>
        <w:pStyle w:val="Version"/>
        <w:sectPr w:rsidSect="00A46A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46A51" w:rsidP="00A46A51">
      <w:pPr>
        <w:pStyle w:val="SuperHeading"/>
      </w:pPr>
      <w:r w:rsidRPr="00A46A51">
        <w:t>PUA60612 Advanced Diploma of Public Safety (Search and Rescue - Management)</w:t>
      </w:r>
    </w:p>
    <w:p w:rsidR="00000000" w:rsidRPr="00A46A51" w:rsidP="00A46A51">
      <w:pPr>
        <w:pStyle w:val="Heading1"/>
      </w:pPr>
      <w:bookmarkStart w:id="1" w:name="O_572408"/>
      <w:bookmarkEnd w:id="1"/>
      <w:r w:rsidRPr="00A46A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4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TableBodyText"/>
            </w:pPr>
            <w:r w:rsidRPr="00A46A51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TableBodyText"/>
            </w:pPr>
            <w:r w:rsidRPr="00A46A51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TableBodyText"/>
              <w:rPr>
                <w:lang w:val="en-NZ"/>
              </w:rPr>
            </w:pPr>
            <w:r w:rsidRPr="00A46A51">
              <w:rPr>
                <w:rStyle w:val="SpecialBold"/>
              </w:rPr>
              <w:t>Comments</w:t>
            </w:r>
          </w:p>
        </w:tc>
      </w:tr>
      <w:tr w:rsidTr="004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TableBodyText"/>
              <w:rPr>
                <w:lang w:val="en-NZ"/>
              </w:rPr>
            </w:pPr>
            <w:r w:rsidRPr="00A46A51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TableBodyText"/>
              <w:rPr>
                <w:lang w:val="en-NZ"/>
              </w:rPr>
            </w:pPr>
            <w:r w:rsidRPr="00A46A51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TableBodyText"/>
              <w:rPr>
                <w:lang w:val="en-NZ"/>
              </w:rPr>
            </w:pPr>
            <w:r w:rsidRPr="00A46A51">
              <w:t xml:space="preserve">Imported units updated. </w:t>
            </w:r>
          </w:p>
        </w:tc>
      </w:tr>
      <w:tr w:rsidTr="004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TableBodyText"/>
              <w:rPr>
                <w:lang w:val="en-NZ"/>
              </w:rPr>
            </w:pPr>
            <w:r w:rsidRPr="00A46A51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TableBodyText"/>
              <w:rPr>
                <w:lang w:val="en-NZ"/>
              </w:rPr>
            </w:pPr>
            <w:r w:rsidRPr="00A46A51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TableBodyText"/>
            </w:pPr>
            <w:r w:rsidRPr="00A46A51">
              <w:t>New release of existing qualification f</w:t>
            </w:r>
            <w:r w:rsidRPr="00A46A51">
              <w:t>rom PUA00 v8.1: PUA60604. Packaging rules wording revised, imported units updated, elective groupings changed. Equivalent.</w:t>
            </w:r>
          </w:p>
        </w:tc>
      </w:tr>
    </w:tbl>
    <w:p w:rsidR="00000000" w:rsidRPr="00A46A51" w:rsidP="00A46A51">
      <w:pPr>
        <w:pStyle w:val="TableBodyText"/>
      </w:pPr>
    </w:p>
    <w:p w:rsidR="00000000" w:rsidRPr="00A46A51" w:rsidP="00A46A51">
      <w:pPr>
        <w:pStyle w:val="AllowPageBreak"/>
      </w:pPr>
    </w:p>
    <w:p w:rsidR="00000000" w:rsidRPr="00A46A51" w:rsidP="00A46A51">
      <w:pPr>
        <w:pStyle w:val="Heading1"/>
      </w:pPr>
      <w:bookmarkStart w:id="2" w:name="O_572407"/>
      <w:bookmarkEnd w:id="2"/>
      <w:r w:rsidRPr="00A46A51">
        <w:t>Description</w:t>
      </w:r>
    </w:p>
    <w:p w:rsidR="00000000" w:rsidRPr="00A46A51" w:rsidP="00A46A51">
      <w:pPr>
        <w:pStyle w:val="BodyText"/>
      </w:pPr>
      <w:r w:rsidRPr="00A46A51">
        <w:t>Not applicable.</w:t>
      </w:r>
    </w:p>
    <w:p w:rsidR="00000000" w:rsidRPr="00A46A51" w:rsidP="00A46A51">
      <w:pPr>
        <w:pStyle w:val="AllowPageBreak"/>
      </w:pPr>
    </w:p>
    <w:p w:rsidR="00000000" w:rsidRPr="00A46A51" w:rsidP="00A46A51">
      <w:pPr>
        <w:pStyle w:val="Heading1"/>
      </w:pPr>
      <w:bookmarkStart w:id="3" w:name="O_572406"/>
      <w:bookmarkEnd w:id="3"/>
      <w:r w:rsidRPr="00A46A51">
        <w:t>Pathways Information</w:t>
      </w:r>
    </w:p>
    <w:p w:rsidR="00000000" w:rsidRPr="00A46A51" w:rsidP="00A46A51">
      <w:pPr>
        <w:pStyle w:val="BodyText"/>
      </w:pPr>
      <w:r w:rsidRPr="00A46A51">
        <w:t>Not applicable.</w:t>
      </w:r>
    </w:p>
    <w:p w:rsidR="00000000" w:rsidRPr="00A46A51" w:rsidP="00A46A51">
      <w:pPr>
        <w:pStyle w:val="AllowPageBreak"/>
      </w:pPr>
    </w:p>
    <w:p w:rsidR="00000000" w:rsidRPr="00A46A51" w:rsidP="00A46A51">
      <w:pPr>
        <w:pStyle w:val="Heading1"/>
      </w:pPr>
      <w:bookmarkStart w:id="4" w:name="O_572405"/>
      <w:bookmarkEnd w:id="4"/>
      <w:r w:rsidRPr="00A46A51">
        <w:t>Licensing/Regulatory Information</w:t>
      </w:r>
    </w:p>
    <w:p w:rsidR="00000000" w:rsidRPr="00A46A51" w:rsidP="00A46A51">
      <w:pPr>
        <w:pStyle w:val="BodyText"/>
      </w:pPr>
      <w:r w:rsidRPr="00A46A51">
        <w:t>Not applicable.</w:t>
      </w:r>
    </w:p>
    <w:p w:rsidR="00000000" w:rsidRPr="00A46A51" w:rsidP="00A46A51">
      <w:pPr>
        <w:pStyle w:val="AllowPageBreak"/>
      </w:pPr>
    </w:p>
    <w:p w:rsidR="00000000" w:rsidRPr="00A46A51" w:rsidP="00A46A51">
      <w:pPr>
        <w:pStyle w:val="Heading1"/>
      </w:pPr>
      <w:bookmarkStart w:id="5" w:name="O_572404"/>
      <w:bookmarkEnd w:id="5"/>
      <w:r w:rsidRPr="00A46A51">
        <w:t>Entry Requirements</w:t>
      </w:r>
    </w:p>
    <w:p w:rsidR="00000000" w:rsidRPr="00A46A51" w:rsidP="00A46A51">
      <w:pPr>
        <w:pStyle w:val="BodyText"/>
      </w:pPr>
      <w:r w:rsidRPr="00A46A51">
        <w:t>Not applicable.</w:t>
      </w:r>
    </w:p>
    <w:p w:rsidR="00000000" w:rsidRPr="00A46A51" w:rsidP="00A46A51">
      <w:pPr>
        <w:pStyle w:val="AllowPageBreak"/>
      </w:pPr>
    </w:p>
    <w:p w:rsidR="00000000" w:rsidRPr="00A46A51" w:rsidP="00A46A51">
      <w:pPr>
        <w:pStyle w:val="Heading1"/>
      </w:pPr>
      <w:bookmarkStart w:id="6" w:name="O_572403"/>
      <w:bookmarkEnd w:id="6"/>
      <w:r w:rsidRPr="00A46A51">
        <w:t>Employability Skills Summary</w:t>
      </w:r>
    </w:p>
    <w:p w:rsidR="00000000" w:rsidRPr="00A46A51" w:rsidP="00A46A51">
      <w:pPr>
        <w:pStyle w:val="BodyText"/>
      </w:pPr>
      <w:r w:rsidRPr="00A46A51">
        <w:t xml:space="preserve">Employability Skills are part of a unit of competency. </w:t>
      </w:r>
    </w:p>
    <w:p w:rsidR="00000000" w:rsidRPr="00A46A51" w:rsidP="00A46A51">
      <w:pPr>
        <w:pStyle w:val="BodyText"/>
      </w:pPr>
      <w:r w:rsidRPr="00A46A51">
        <w:t>Employability Skills statements from a selection of u</w:t>
      </w:r>
      <w:r w:rsidRPr="00A46A51">
        <w:t>nits of competency from the PUA60612 Advanced Diploma of Public Safety (Search and Rescue - Management) have been reproduced in the table below.</w:t>
      </w:r>
    </w:p>
    <w:p w:rsidR="00000000" w:rsidRPr="00A46A51" w:rsidP="00A46A51">
      <w:pPr>
        <w:pStyle w:val="BodyText"/>
      </w:pPr>
      <w:r w:rsidRPr="00A46A51">
        <w:t>This table provides an example of Employability Skills for the qualification because Employability Skills withi</w:t>
      </w:r>
      <w:r w:rsidRPr="00A46A51">
        <w:t>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4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BodyText"/>
            </w:pPr>
            <w:r w:rsidRPr="00A46A51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Employability Skills Statement</w:t>
            </w:r>
          </w:p>
        </w:tc>
      </w:tr>
      <w:tr w:rsidTr="004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ListBullet"/>
            </w:pPr>
            <w:r w:rsidRPr="00A46A51">
              <w:t>ensure the content of a report is accurate and written in a concise and logical manner in accordance with organ</w:t>
            </w:r>
            <w:r w:rsidRPr="00A46A51">
              <w:t>isational requirements</w:t>
            </w:r>
          </w:p>
          <w:p w:rsidR="00000000" w:rsidRPr="00A46A51" w:rsidP="00A46A51">
            <w:pPr>
              <w:pStyle w:val="ListBullet"/>
            </w:pPr>
            <w:r w:rsidRPr="00A46A51">
              <w:t>have knowledge of the communications systems available within the Rescue Coordination Centre (RCC)</w:t>
            </w:r>
          </w:p>
          <w:p w:rsidR="00000000" w:rsidRPr="00A46A51" w:rsidP="00A46A51">
            <w:pPr>
              <w:pStyle w:val="ListBullet"/>
            </w:pPr>
            <w:r w:rsidRPr="00A46A51">
              <w:t>identify communications systems as appropriate to the situation and strategy</w:t>
            </w:r>
          </w:p>
          <w:p w:rsidR="00000000" w:rsidRPr="00A46A51" w:rsidP="00A46A51">
            <w:pPr>
              <w:pStyle w:val="ListBullet"/>
            </w:pPr>
            <w:r w:rsidRPr="00A46A51">
              <w:t>manage control systems ensuring human, physical, fiscal and communication systems are identified, allocated and deployed in accordance with the control structure</w:t>
            </w:r>
          </w:p>
          <w:p w:rsidR="00000000" w:rsidRPr="00A46A51" w:rsidP="00A46A51">
            <w:pPr>
              <w:pStyle w:val="ListBullet"/>
            </w:pPr>
            <w:r w:rsidRPr="00A46A51">
              <w:t>manage records to ensure quality and attention to detail in accordance with policies and proce</w:t>
            </w:r>
            <w:r w:rsidRPr="00A46A51">
              <w:t>dures</w:t>
            </w:r>
          </w:p>
          <w:p w:rsidR="00000000" w:rsidRPr="00A46A51" w:rsidP="00A46A51">
            <w:pPr>
              <w:pStyle w:val="ListBullet"/>
            </w:pPr>
            <w:r w:rsidRPr="00A46A51">
              <w:t>prepare briefings, which may include providing information to team members; members of the public; external search and rescue authorities; manager operations; Australian Maritime Safety Authority public relations personnel; media</w:t>
            </w:r>
          </w:p>
          <w:p w:rsidR="00000000" w:rsidRPr="00A46A51" w:rsidP="00A46A51">
            <w:pPr>
              <w:pStyle w:val="ListBullet"/>
            </w:pPr>
            <w:r w:rsidRPr="00A46A51">
              <w:t>provide briefings to</w:t>
            </w:r>
            <w:r w:rsidRPr="00A46A51">
              <w:t xml:space="preserve"> the appropriate people in accordance with operational procedures</w:t>
            </w:r>
          </w:p>
          <w:p w:rsidR="00000000" w:rsidP="00A46A51">
            <w:pPr>
              <w:pStyle w:val="ListBullet"/>
              <w:rPr>
                <w:lang w:val="en-NZ"/>
              </w:rPr>
            </w:pPr>
            <w:r w:rsidRPr="00A46A51">
              <w:t>use effective communication and consultation with a range of individuals by a range of means including fax; write reports</w:t>
            </w:r>
          </w:p>
        </w:tc>
      </w:tr>
      <w:tr w:rsidTr="004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ListBullet"/>
            </w:pPr>
            <w:r w:rsidRPr="00A46A51">
              <w:t>allocate tasks to team members commensurate with their ro</w:t>
            </w:r>
            <w:r w:rsidRPr="00A46A51">
              <w:t>les in the team and level of competence</w:t>
            </w:r>
          </w:p>
          <w:p w:rsidR="00000000" w:rsidRPr="00A46A51" w:rsidP="00A46A51">
            <w:pPr>
              <w:pStyle w:val="ListBullet"/>
            </w:pPr>
            <w:r w:rsidRPr="00A46A51">
              <w:t>brief team members on their roles and responsibilities and of the way the team will operate</w:t>
            </w:r>
          </w:p>
          <w:p w:rsidR="00000000" w:rsidRPr="00A46A51" w:rsidP="00A46A51">
            <w:pPr>
              <w:pStyle w:val="ListBullet"/>
            </w:pPr>
            <w:r w:rsidRPr="00A46A51">
              <w:t>ensure that goals are unambiguous and take into account the capabilities of people and teams</w:t>
            </w:r>
          </w:p>
          <w:p w:rsidR="00000000" w:rsidRPr="00A46A51" w:rsidP="00A46A51">
            <w:pPr>
              <w:pStyle w:val="ListBullet"/>
            </w:pPr>
            <w:r w:rsidRPr="00A46A51">
              <w:t>inform team members of the scen</w:t>
            </w:r>
            <w:r w:rsidRPr="00A46A51">
              <w:t>ario and strategy, determined from outcome of review of all information and resource requirements</w:t>
            </w:r>
          </w:p>
          <w:p w:rsidR="00000000" w:rsidRPr="00A46A51" w:rsidP="00A46A51">
            <w:pPr>
              <w:pStyle w:val="ListBullet"/>
            </w:pPr>
            <w:r w:rsidRPr="00A46A51">
              <w:t>receive feedback from team members and relay this to others in accordance with operational policies and procedures</w:t>
            </w:r>
          </w:p>
          <w:p w:rsidR="00000000" w:rsidRPr="00A46A51" w:rsidP="00A46A51">
            <w:pPr>
              <w:pStyle w:val="ListBullet"/>
            </w:pPr>
            <w:r w:rsidRPr="00A46A51">
              <w:t>understand occupational health and safety r</w:t>
            </w:r>
            <w:r w:rsidRPr="00A46A51">
              <w:t>equirements</w:t>
            </w:r>
          </w:p>
          <w:p w:rsidR="00000000" w:rsidRPr="00A46A51" w:rsidP="00A46A51">
            <w:pPr>
              <w:pStyle w:val="ListBullet"/>
            </w:pPr>
            <w:r w:rsidRPr="00A46A51">
              <w:t>understand team members' capabilities</w:t>
            </w:r>
          </w:p>
          <w:p w:rsidR="00000000" w:rsidRPr="00A46A51" w:rsidP="00A46A51">
            <w:pPr>
              <w:pStyle w:val="ListBullet"/>
            </w:pPr>
            <w:r w:rsidRPr="00A46A51">
              <w:t>use knowledge of coaching and team building concepts</w:t>
            </w:r>
          </w:p>
          <w:p w:rsidR="00000000" w:rsidP="00A46A51">
            <w:pPr>
              <w:pStyle w:val="ListBullet"/>
              <w:rPr>
                <w:lang w:val="en-NZ"/>
              </w:rPr>
            </w:pPr>
            <w:r w:rsidRPr="00A46A51">
              <w:t>use problem solving skills for a defined range of problems</w:t>
            </w:r>
          </w:p>
        </w:tc>
      </w:tr>
      <w:tr w:rsidTr="004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ListBullet"/>
            </w:pPr>
            <w:r w:rsidRPr="00A46A51">
              <w:t xml:space="preserve">analyse staffing levels which clearly demonstrate returns to the organisation </w:t>
            </w:r>
          </w:p>
          <w:p w:rsidR="00000000" w:rsidRPr="00A46A51" w:rsidP="00A46A51">
            <w:pPr>
              <w:pStyle w:val="ListBullet"/>
            </w:pPr>
            <w:r w:rsidRPr="00A46A51">
              <w:t>establish problem solving/issue resolution procedures within legislative requirements and organisation's guidelines</w:t>
            </w:r>
          </w:p>
          <w:p w:rsidR="00000000" w:rsidRPr="00A46A51" w:rsidP="00A46A51">
            <w:pPr>
              <w:pStyle w:val="ListBullet"/>
            </w:pPr>
            <w:r w:rsidRPr="00A46A51">
              <w:t>evaluate and review strategy as determined by the input of al</w:t>
            </w:r>
            <w:r w:rsidRPr="00A46A51">
              <w:t>l information and review of available resources</w:t>
            </w:r>
          </w:p>
          <w:p w:rsidR="00000000" w:rsidRPr="00A46A51" w:rsidP="00A46A51">
            <w:pPr>
              <w:pStyle w:val="ListBullet"/>
            </w:pPr>
            <w:r w:rsidRPr="00A46A51">
              <w:t>monitor resources to determine changing requirements in accordance with operational procedures</w:t>
            </w:r>
          </w:p>
          <w:p w:rsidR="00000000" w:rsidP="00A46A51">
            <w:pPr>
              <w:pStyle w:val="ListBullet"/>
              <w:rPr>
                <w:lang w:val="en-NZ"/>
              </w:rPr>
            </w:pPr>
            <w:r w:rsidRPr="00A46A51">
              <w:t>use problem solving skills for a defined range of problems</w:t>
            </w:r>
          </w:p>
        </w:tc>
      </w:tr>
      <w:tr w:rsidTr="004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ListBullet"/>
            </w:pPr>
            <w:r w:rsidRPr="00A46A51">
              <w:t>create a workplace environ</w:t>
            </w:r>
            <w:r w:rsidRPr="00A46A51">
              <w:t>ment which facilitates training, education and development</w:t>
            </w:r>
          </w:p>
          <w:p w:rsidR="00000000" w:rsidRPr="00A46A51" w:rsidP="00A46A51">
            <w:pPr>
              <w:pStyle w:val="ListBullet"/>
            </w:pPr>
            <w:r w:rsidRPr="00A46A51">
              <w:t>develop contingency plans for staffing which meet key provisions of the human resources plan</w:t>
            </w:r>
          </w:p>
          <w:p w:rsidR="00000000" w:rsidRPr="00A46A51" w:rsidP="00A46A51">
            <w:pPr>
              <w:pStyle w:val="ListBullet"/>
            </w:pPr>
            <w:r w:rsidRPr="00A46A51">
              <w:t>provide guidance to and seek support from authorities and agencies in accordance with requirement</w:t>
            </w:r>
          </w:p>
          <w:p w:rsidR="00000000" w:rsidP="00A46A51">
            <w:pPr>
              <w:pStyle w:val="ListBullet"/>
              <w:rPr>
                <w:lang w:val="en-NZ"/>
              </w:rPr>
            </w:pPr>
            <w:r w:rsidRPr="00A46A51">
              <w:t>recognise and encourage initiative and innovation</w:t>
            </w:r>
          </w:p>
        </w:tc>
      </w:tr>
      <w:tr w:rsidTr="004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ListBullet"/>
            </w:pPr>
            <w:r w:rsidRPr="00A46A51">
              <w:t>compare calculated level of risk to the established risk evaluation criteria and as determined to be acceptable or unacceptable in consultation with the supervisor</w:t>
            </w:r>
          </w:p>
          <w:p w:rsidR="00000000" w:rsidRPr="00A46A51" w:rsidP="00A46A51">
            <w:pPr>
              <w:pStyle w:val="ListBullet"/>
            </w:pPr>
            <w:r w:rsidRPr="00A46A51">
              <w:t>compare existing</w:t>
            </w:r>
            <w:r w:rsidRPr="00A46A51">
              <w:t xml:space="preserve"> competencies of staff with the needs of the work group</w:t>
            </w:r>
          </w:p>
          <w:p w:rsidR="00000000" w:rsidRPr="00A46A51" w:rsidP="00A46A51">
            <w:pPr>
              <w:pStyle w:val="ListBullet"/>
            </w:pPr>
            <w:r w:rsidRPr="00A46A51">
              <w:t>determine and review human resource needs within the anticipated operational needs and allocated budget</w:t>
            </w:r>
          </w:p>
          <w:p w:rsidR="00000000" w:rsidRPr="00A46A51" w:rsidP="00A46A51">
            <w:pPr>
              <w:pStyle w:val="ListBullet"/>
            </w:pPr>
            <w:r w:rsidRPr="00A46A51">
              <w:t>develop search and rescue strategy based on all information available</w:t>
            </w:r>
          </w:p>
          <w:p w:rsidR="00000000" w:rsidRPr="00A46A51" w:rsidP="00A46A51">
            <w:pPr>
              <w:pStyle w:val="ListBullet"/>
            </w:pPr>
            <w:r w:rsidRPr="00A46A51">
              <w:t>ensure that the total perf</w:t>
            </w:r>
            <w:r w:rsidRPr="00A46A51">
              <w:t>ormance development system identifies and proposes strategies to rectify performance shortfalls and recognise success</w:t>
            </w:r>
          </w:p>
          <w:p w:rsidR="00000000" w:rsidRPr="00A46A51" w:rsidP="00A46A51">
            <w:pPr>
              <w:pStyle w:val="ListBullet"/>
            </w:pPr>
            <w:r w:rsidRPr="00A46A51">
              <w:t>establish control in accordance with designated responsibility/authority</w:t>
            </w:r>
          </w:p>
          <w:p w:rsidR="00000000" w:rsidRPr="00A46A51" w:rsidP="00A46A51">
            <w:pPr>
              <w:pStyle w:val="ListBullet"/>
            </w:pPr>
            <w:r w:rsidRPr="00A46A51">
              <w:t>identify required resources in accordance with the strategy based</w:t>
            </w:r>
            <w:r w:rsidRPr="00A46A51">
              <w:t xml:space="preserve"> on all available information</w:t>
            </w:r>
          </w:p>
          <w:p w:rsidR="00000000" w:rsidP="00A46A51">
            <w:pPr>
              <w:pStyle w:val="ListBullet"/>
              <w:rPr>
                <w:lang w:val="en-NZ"/>
              </w:rPr>
            </w:pPr>
            <w:r w:rsidRPr="00A46A51">
              <w:t>identify search and rescue parameters based on information available</w:t>
            </w:r>
          </w:p>
        </w:tc>
      </w:tr>
      <w:tr w:rsidTr="004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ListBullet"/>
            </w:pPr>
            <w:r w:rsidRPr="00A46A51">
              <w:t>apply knowledge of current principles and practices to conduct an activity which exercises elements of public safety management</w:t>
            </w:r>
          </w:p>
          <w:p w:rsidR="00000000" w:rsidRPr="00A46A51" w:rsidP="00A46A51">
            <w:pPr>
              <w:pStyle w:val="ListBullet"/>
            </w:pPr>
            <w:r w:rsidRPr="00A46A51">
              <w:t>apply knowl</w:t>
            </w:r>
            <w:r w:rsidRPr="00A46A51">
              <w:t>edge and understanding of occupational health and safety requirements</w:t>
            </w:r>
          </w:p>
          <w:p w:rsidR="00000000" w:rsidRPr="00A46A51" w:rsidP="00A46A51">
            <w:pPr>
              <w:pStyle w:val="ListBullet"/>
            </w:pPr>
            <w:r w:rsidRPr="00A46A51">
              <w:t>demonstrate consistency between instructions and action in self and others</w:t>
            </w:r>
          </w:p>
          <w:p w:rsidR="00000000" w:rsidRPr="00A46A51" w:rsidP="00A46A51">
            <w:pPr>
              <w:pStyle w:val="ListBullet"/>
            </w:pPr>
            <w:r w:rsidRPr="00A46A51">
              <w:t>develop search and rescue strategies based on information available</w:t>
            </w:r>
          </w:p>
          <w:p w:rsidR="00000000" w:rsidRPr="00A46A51" w:rsidP="00A46A51">
            <w:pPr>
              <w:pStyle w:val="ListBullet"/>
            </w:pPr>
            <w:r w:rsidRPr="00A46A51">
              <w:t>display personal and professional integrity in working relationships</w:t>
            </w:r>
          </w:p>
          <w:p w:rsidR="00000000" w:rsidRPr="00A46A51" w:rsidP="00A46A51">
            <w:pPr>
              <w:pStyle w:val="ListBullet"/>
            </w:pPr>
            <w:r w:rsidRPr="00A46A51">
              <w:t>follow instructions/directives and reporting information</w:t>
            </w:r>
          </w:p>
          <w:p w:rsidR="00000000" w:rsidP="00A46A51">
            <w:pPr>
              <w:pStyle w:val="ListBullet"/>
              <w:rPr>
                <w:lang w:val="en-NZ"/>
              </w:rPr>
            </w:pPr>
            <w:r w:rsidRPr="00A46A51">
              <w:t>voice personal view to the review process</w:t>
            </w:r>
          </w:p>
        </w:tc>
      </w:tr>
      <w:tr w:rsidTr="004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ListBullet"/>
            </w:pPr>
            <w:r w:rsidRPr="00A46A51">
              <w:t>contribute effectively with coaching and mentoring to the training, education</w:t>
            </w:r>
            <w:r w:rsidRPr="00A46A51">
              <w:t xml:space="preserve"> and development of personnel in an environment of change</w:t>
            </w:r>
          </w:p>
          <w:p w:rsidR="00000000" w:rsidRPr="00A46A51" w:rsidP="00A46A51">
            <w:pPr>
              <w:pStyle w:val="ListBullet"/>
            </w:pPr>
            <w:r w:rsidRPr="00A46A51">
              <w:t>learn about the communications systems available within the Rescue Coordination Centre (RCC)</w:t>
            </w:r>
          </w:p>
          <w:p w:rsidR="00000000" w:rsidRPr="00A46A51" w:rsidP="00A46A51">
            <w:pPr>
              <w:pStyle w:val="ListBullet"/>
            </w:pPr>
            <w:r w:rsidRPr="00A46A51">
              <w:t>learn about the technical maintenance state of search and rescue resources</w:t>
            </w:r>
          </w:p>
          <w:p w:rsidR="00000000" w:rsidRPr="00A46A51" w:rsidP="00A46A51">
            <w:pPr>
              <w:pStyle w:val="ListBullet"/>
            </w:pPr>
            <w:r w:rsidRPr="00A46A51">
              <w:t>learn about training and educa</w:t>
            </w:r>
            <w:r w:rsidRPr="00A46A51">
              <w:t>tion principles; training need analysis; training, education and development plans as included as part of individual/team performance plans</w:t>
            </w:r>
          </w:p>
          <w:p w:rsidR="00000000" w:rsidP="00A46A51">
            <w:pPr>
              <w:pStyle w:val="ListBullet"/>
              <w:rPr>
                <w:lang w:val="en-NZ"/>
              </w:rPr>
            </w:pPr>
            <w:r w:rsidRPr="00A46A51">
              <w:t>participate in individual/team training, education and development opportunities</w:t>
            </w:r>
          </w:p>
        </w:tc>
      </w:tr>
      <w:tr w:rsidTr="004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ListBullet"/>
            </w:pPr>
            <w:r w:rsidRPr="00A46A51">
              <w:t xml:space="preserve">designate appropriate </w:t>
            </w:r>
            <w:r w:rsidRPr="00A46A51">
              <w:t>modes and channels of communication, radio communications, data transfer, telecommunications</w:t>
            </w:r>
          </w:p>
          <w:p w:rsidR="00000000" w:rsidRPr="00A46A51" w:rsidP="00A46A51">
            <w:pPr>
              <w:pStyle w:val="ListBullet"/>
            </w:pPr>
            <w:r w:rsidRPr="00A46A51">
              <w:t>operate databases</w:t>
            </w:r>
          </w:p>
          <w:p w:rsidR="00000000" w:rsidRPr="00A46A51" w:rsidP="00A46A51">
            <w:pPr>
              <w:pStyle w:val="ListBullet"/>
            </w:pPr>
            <w:r w:rsidRPr="00A46A51">
              <w:t>use a range of information technology devices including computers, radio frequency devices, electronic data exchange systems etc.</w:t>
            </w:r>
          </w:p>
          <w:p w:rsidR="00000000" w:rsidRPr="00A46A51" w:rsidP="00A46A51">
            <w:pPr>
              <w:pStyle w:val="ListBullet"/>
            </w:pPr>
            <w:r w:rsidRPr="00A46A51">
              <w:t>use communication systems, which may involve designation of appropriate modes and channels of communication</w:t>
            </w:r>
          </w:p>
          <w:p w:rsidR="00000000" w:rsidRPr="00A46A51" w:rsidP="00A46A51">
            <w:pPr>
              <w:pStyle w:val="ListBullet"/>
            </w:pPr>
            <w:r w:rsidRPr="00A46A51">
              <w:t>use specialist search and rescue information systems, which may include communications systems; COSPAS-SARSAT and similar satellite systems; the Aus</w:t>
            </w:r>
            <w:r w:rsidRPr="00A46A51">
              <w:t>tralian Ship Reporting System (AUSREP); the Great Barrier Reef Reporting (REEFREP) and similar systems</w:t>
            </w:r>
          </w:p>
        </w:tc>
      </w:tr>
    </w:tbl>
    <w:p w:rsidR="00000000" w:rsidRPr="00A46A51" w:rsidP="00A46A51">
      <w:pPr>
        <w:pStyle w:val="BodyText"/>
      </w:pPr>
    </w:p>
    <w:p w:rsidR="00000000" w:rsidRPr="00A46A51" w:rsidP="00A46A51">
      <w:pPr>
        <w:pStyle w:val="AllowPageBreak"/>
      </w:pPr>
    </w:p>
    <w:p w:rsidR="00000000" w:rsidRPr="00A46A51" w:rsidP="00A46A51">
      <w:pPr>
        <w:pStyle w:val="Heading1"/>
      </w:pPr>
      <w:bookmarkStart w:id="7" w:name="O_572402"/>
      <w:bookmarkEnd w:id="7"/>
      <w:r w:rsidRPr="00A46A51">
        <w:t>Packaging Rules</w:t>
      </w:r>
    </w:p>
    <w:p w:rsidR="00000000" w:rsidRPr="00A46A51" w:rsidP="00A46A51">
      <w:pPr>
        <w:pStyle w:val="BodyText"/>
      </w:pPr>
      <w:r w:rsidRPr="00A46A51">
        <w:t>12 units of competency are required for this qualification including:</w:t>
      </w:r>
    </w:p>
    <w:p w:rsidR="00000000" w:rsidRPr="00A46A51" w:rsidP="00A46A51">
      <w:pPr>
        <w:pStyle w:val="ListBullet"/>
      </w:pPr>
      <w:r w:rsidRPr="00A46A51">
        <w:t>6 core units</w:t>
      </w:r>
    </w:p>
    <w:p w:rsidR="00000000" w:rsidRPr="00A46A51" w:rsidP="00A46A51">
      <w:pPr>
        <w:pStyle w:val="ListBullet"/>
      </w:pPr>
      <w:r w:rsidRPr="00A46A51">
        <w:t>6 elective units</w:t>
      </w:r>
    </w:p>
    <w:p w:rsidR="00000000" w:rsidRPr="00A46A51" w:rsidP="00A46A51">
      <w:pPr>
        <w:pStyle w:val="BodyText"/>
      </w:pPr>
      <w:r w:rsidRPr="00A46A51">
        <w:t>Choose a minimum of 4 elective units from the Group A and/or B lists below.</w:t>
      </w:r>
    </w:p>
    <w:p w:rsidR="00000000" w:rsidRPr="00A46A51" w:rsidP="00A46A51">
      <w:pPr>
        <w:pStyle w:val="BodyText"/>
      </w:pPr>
      <w:r w:rsidRPr="00A46A51">
        <w:t>Choose the remaining 2 units from either the Group A and/or B lists below, or elsewhere within this training package, or another endorsed training package, or accredited course.</w:t>
      </w:r>
    </w:p>
    <w:p w:rsidR="00000000" w:rsidRPr="00A46A51" w:rsidP="00A46A51">
      <w:pPr>
        <w:pStyle w:val="BodyText"/>
      </w:pPr>
      <w:r w:rsidRPr="00A46A51">
        <w:t>On</w:t>
      </w:r>
      <w:r w:rsidRPr="00A46A51">
        <w:t>ly 1 elective unit may be chosen from the Group A elective list.</w:t>
      </w:r>
    </w:p>
    <w:p w:rsidR="00000000" w:rsidRPr="00A46A51" w:rsidP="00A46A51">
      <w:pPr>
        <w:pStyle w:val="BodyText"/>
      </w:pPr>
      <w:r w:rsidRPr="00A46A51">
        <w:t>All elective units selected from outside this qualification must be from an equivalent qualification level or higher.</w:t>
      </w:r>
    </w:p>
    <w:p w:rsidR="00000000" w:rsidRPr="00A46A51" w:rsidP="00A46A51">
      <w:pPr>
        <w:pStyle w:val="BodyText"/>
      </w:pPr>
      <w:r w:rsidRPr="00A46A51">
        <w:t>Elective units selected must not duplicate content already covered by oth</w:t>
      </w:r>
      <w:r w:rsidRPr="00A46A51">
        <w:t>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04"/>
      </w:tblGrid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BodyText"/>
            </w:pPr>
            <w:r w:rsidRPr="00A46A51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Core Units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PUAAMS008B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Manage search and rescue operations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 xml:space="preserve">PUAEMR026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BodyText"/>
            </w:pPr>
            <w:r w:rsidRPr="00A46A51">
              <w:t>Treat operational risk</w:t>
            </w:r>
          </w:p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∟</w:t>
            </w:r>
            <w:r w:rsidRPr="00A46A51">
              <w:t xml:space="preserve"> PUAEMR027 Assess operational risk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PUAMAN003B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Manage human resources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PUAOPE006B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Control multi-agency emergency situations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PUAPOL033B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Manage intelligence information processes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PUATEA003B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Lead, manage and develop teams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BodyText"/>
            </w:pPr>
            <w:r w:rsidRPr="00A46A51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Elective Units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Group A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PUAOPE014A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Navigate to an incident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TDMMH807B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 xml:space="preserve">Plan and navigate an offshore </w:t>
            </w:r>
            <w:r w:rsidRPr="00A46A51">
              <w:t>passage within the limits of responsibility of a Master 5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LGAPLEM404A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Prepare and present geographic information systems data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BodyText"/>
            </w:pPr>
            <w:r w:rsidRPr="00A46A51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Elective Units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rPr>
                <w:rStyle w:val="SpecialBold"/>
              </w:rPr>
              <w:t>Group B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PUACOM009B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Manage media requirements at major incident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PUACOM012B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Liaise with media at a local level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PUAEMR030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Manage and evaluate emergency management exercises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PUAEMR031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Design emergency management exercises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PUALAW004B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Represent the organisation in a judicial or quasi-judicial setting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PUAMAN001B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Manage the organisa</w:t>
            </w:r>
            <w:r w:rsidRPr="00A46A51">
              <w:t>tion’s public safety responsibilities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PUAMAN006B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Manage and facilitate change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PUAOHS003B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Implement and monitor the organisation’s occupational health and safety policies and programs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PUAOPE007B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Command agency personnel within a multi-agency emergency response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PUAOPE015A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Conduct briefings and debriefings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PUAOPE016A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Manage a multi-team sector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PUAPOLMG007A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Contribute to policy formulation and revision</w:t>
            </w:r>
          </w:p>
        </w:tc>
      </w:tr>
      <w:tr w:rsidTr="00A46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51">
            <w:pPr>
              <w:pStyle w:val="BodyText"/>
              <w:rPr>
                <w:lang w:val="en-NZ"/>
              </w:rPr>
            </w:pPr>
            <w:r w:rsidRPr="00A46A51">
              <w:t>BSBMGT401A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51" w:rsidP="00A46A51">
            <w:pPr>
              <w:pStyle w:val="BodyText"/>
            </w:pPr>
            <w:r w:rsidRPr="00A46A51">
              <w:t>Show leadership in the workplace</w:t>
            </w:r>
          </w:p>
        </w:tc>
      </w:tr>
    </w:tbl>
    <w:p w:rsidR="00404F7D" w:rsidP="00A46A51">
      <w:pPr>
        <w:pStyle w:val="BodyText"/>
      </w:pPr>
    </w:p>
    <w:p w:rsidR="00404F7D" w:rsidP="00A46A51">
      <w:pPr>
        <w:pStyle w:val="BodyText"/>
      </w:pPr>
    </w:p>
    <w:p w:rsidR="00000000" w:rsidRPr="00A46A51" w:rsidP="00A46A51"/>
    <w:sectPr w:rsidSect="00A46A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51" w:rsidRPr="00404F7D" w:rsidP="00404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F7D" w:rsidP="00A46A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04F7D" w:rsidP="00A46A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04F7D" w:rsidP="00A46A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51" w:rsidRPr="00404F7D" w:rsidP="00404F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F7D" w:rsidRPr="002D2AF8" w:rsidP="00A46A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PUA60612 Advanced Diploma of Public Safety (Search and Rescue -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404F7D" w:rsidP="00A46A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941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5CE4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A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A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A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A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A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A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A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A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A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A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A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A51"/>
  </w:style>
  <w:style w:type="character" w:customStyle="1" w:styleId="Heading1Char">
    <w:name w:val="Heading 1 Char"/>
    <w:basedOn w:val="DefaultParagraphFont"/>
    <w:link w:val="Heading1"/>
    <w:rsid w:val="00A46A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A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A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A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A51"/>
    <w:rPr>
      <w:b/>
      <w:spacing w:val="0"/>
    </w:rPr>
  </w:style>
  <w:style w:type="paragraph" w:customStyle="1" w:styleId="SuperHeading">
    <w:name w:val="SuperHeading"/>
    <w:basedOn w:val="Normal"/>
    <w:rsid w:val="00A46A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A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46A51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46A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A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A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A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A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A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A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A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A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A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A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A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A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A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A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A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A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A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A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A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A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A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A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A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A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A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A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A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A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A51"/>
    <w:rPr>
      <w:i/>
    </w:rPr>
  </w:style>
  <w:style w:type="paragraph" w:styleId="Caption">
    <w:name w:val="caption"/>
    <w:basedOn w:val="BodyText"/>
    <w:next w:val="Normal"/>
    <w:qFormat/>
    <w:rsid w:val="00A46A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A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A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A51"/>
  </w:style>
  <w:style w:type="paragraph" w:styleId="TableofFigures">
    <w:name w:val="table of figures"/>
    <w:basedOn w:val="Normal"/>
    <w:next w:val="Normal"/>
    <w:semiHidden/>
    <w:rsid w:val="00A46A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A51"/>
    <w:pPr>
      <w:numPr>
        <w:numId w:val="10"/>
      </w:numPr>
    </w:pPr>
  </w:style>
  <w:style w:type="character" w:customStyle="1" w:styleId="WingdingSymbols">
    <w:name w:val="Wingding Symbols"/>
    <w:rsid w:val="00A46A51"/>
    <w:rPr>
      <w:rFonts w:ascii="Wingdings" w:hAnsi="Wingdings"/>
    </w:rPr>
  </w:style>
  <w:style w:type="paragraph" w:customStyle="1" w:styleId="TableHeading">
    <w:name w:val="Table Heading"/>
    <w:basedOn w:val="HeadingBase"/>
    <w:rsid w:val="00A46A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A51"/>
    <w:rPr>
      <w:color w:val="0033CC"/>
      <w:u w:val="none"/>
    </w:rPr>
  </w:style>
  <w:style w:type="paragraph" w:customStyle="1" w:styleId="BodyTextRight">
    <w:name w:val="Body Text Right"/>
    <w:basedOn w:val="BodyText"/>
    <w:rsid w:val="00A46A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A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A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A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A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A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A51"/>
    <w:rPr>
      <w:sz w:val="32"/>
    </w:rPr>
  </w:style>
  <w:style w:type="paragraph" w:customStyle="1" w:styleId="HeadingProcedure">
    <w:name w:val="Heading Procedure"/>
    <w:basedOn w:val="HeadingBase"/>
    <w:next w:val="Normal"/>
    <w:rsid w:val="00A46A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46A51"/>
    <w:pPr>
      <w:ind w:firstLine="0"/>
    </w:pPr>
  </w:style>
  <w:style w:type="paragraph" w:customStyle="1" w:styleId="ListNote">
    <w:name w:val="List Note"/>
    <w:basedOn w:val="List"/>
    <w:rsid w:val="00A46A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A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A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A51"/>
    <w:rPr>
      <w:rFonts w:ascii="Courier New" w:hAnsi="Courier New"/>
    </w:rPr>
  </w:style>
  <w:style w:type="paragraph" w:customStyle="1" w:styleId="NoteBullet">
    <w:name w:val="Note Bullet"/>
    <w:basedOn w:val="Note"/>
    <w:rsid w:val="00A46A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A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A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A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A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A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A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A51"/>
    <w:rPr>
      <w:b/>
      <w:smallCaps/>
    </w:rPr>
  </w:style>
  <w:style w:type="paragraph" w:customStyle="1" w:styleId="TableListNumber">
    <w:name w:val="Table List Number"/>
    <w:basedOn w:val="ListNumber"/>
    <w:rsid w:val="00A46A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A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A51"/>
    <w:pPr>
      <w:numPr>
        <w:numId w:val="8"/>
      </w:numPr>
    </w:pPr>
  </w:style>
  <w:style w:type="paragraph" w:customStyle="1" w:styleId="ListAlpha2">
    <w:name w:val="List Alpha 2"/>
    <w:basedOn w:val="List2"/>
    <w:rsid w:val="00A46A51"/>
    <w:pPr>
      <w:numPr>
        <w:numId w:val="7"/>
      </w:numPr>
    </w:pPr>
  </w:style>
  <w:style w:type="paragraph" w:styleId="List2">
    <w:name w:val="List 2"/>
    <w:basedOn w:val="BodyText"/>
    <w:rsid w:val="00A46A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A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A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A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A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A51"/>
    <w:pPr>
      <w:numPr>
        <w:numId w:val="2"/>
      </w:numPr>
    </w:pPr>
  </w:style>
  <w:style w:type="paragraph" w:styleId="ListBullet5">
    <w:name w:val="List Bullet 5"/>
    <w:basedOn w:val="List5"/>
    <w:rsid w:val="00A46A51"/>
    <w:pPr>
      <w:numPr>
        <w:numId w:val="3"/>
      </w:numPr>
    </w:pPr>
  </w:style>
  <w:style w:type="paragraph" w:styleId="ListContinue2">
    <w:name w:val="List Continue 2"/>
    <w:basedOn w:val="List2"/>
    <w:rsid w:val="00A46A51"/>
    <w:pPr>
      <w:ind w:firstLine="0"/>
    </w:pPr>
  </w:style>
  <w:style w:type="paragraph" w:styleId="ListContinue3">
    <w:name w:val="List Continue 3"/>
    <w:basedOn w:val="List3"/>
    <w:rsid w:val="00A46A51"/>
    <w:pPr>
      <w:ind w:left="1021" w:firstLine="0"/>
    </w:pPr>
  </w:style>
  <w:style w:type="paragraph" w:styleId="ListContinue4">
    <w:name w:val="List Continue 4"/>
    <w:basedOn w:val="List4"/>
    <w:rsid w:val="00A46A51"/>
    <w:pPr>
      <w:ind w:firstLine="0"/>
    </w:pPr>
  </w:style>
  <w:style w:type="paragraph" w:styleId="ListContinue5">
    <w:name w:val="List Continue 5"/>
    <w:basedOn w:val="List5"/>
    <w:rsid w:val="00A46A51"/>
    <w:pPr>
      <w:ind w:firstLine="0"/>
    </w:pPr>
  </w:style>
  <w:style w:type="paragraph" w:styleId="ListNumber3">
    <w:name w:val="List Number 3"/>
    <w:basedOn w:val="List3"/>
    <w:rsid w:val="00A46A51"/>
    <w:pPr>
      <w:numPr>
        <w:numId w:val="4"/>
      </w:numPr>
    </w:pPr>
  </w:style>
  <w:style w:type="paragraph" w:styleId="ListNumber4">
    <w:name w:val="List Number 4"/>
    <w:basedOn w:val="List4"/>
    <w:rsid w:val="00A46A51"/>
    <w:pPr>
      <w:numPr>
        <w:numId w:val="5"/>
      </w:numPr>
    </w:pPr>
  </w:style>
  <w:style w:type="paragraph" w:styleId="ListNumber5">
    <w:name w:val="List Number 5"/>
    <w:basedOn w:val="List5"/>
    <w:rsid w:val="00A46A51"/>
    <w:pPr>
      <w:numPr>
        <w:numId w:val="6"/>
      </w:numPr>
    </w:pPr>
  </w:style>
  <w:style w:type="paragraph" w:styleId="BlockText">
    <w:name w:val="Block Text"/>
    <w:basedOn w:val="Normal"/>
    <w:rsid w:val="00A46A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A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A51"/>
    <w:rPr>
      <w:sz w:val="16"/>
      <w:vertAlign w:val="superscript"/>
    </w:rPr>
  </w:style>
  <w:style w:type="character" w:customStyle="1" w:styleId="Symbols">
    <w:name w:val="Symbols"/>
    <w:basedOn w:val="DefaultParagraphFont"/>
    <w:rsid w:val="00A46A51"/>
    <w:rPr>
      <w:rFonts w:ascii="Symbol" w:hAnsi="Symbol"/>
    </w:rPr>
  </w:style>
  <w:style w:type="character" w:customStyle="1" w:styleId="MenuOptions">
    <w:name w:val="Menu Options"/>
    <w:basedOn w:val="DefaultParagraphFont"/>
    <w:rsid w:val="00A46A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A51"/>
    <w:rPr>
      <w:b/>
    </w:rPr>
  </w:style>
  <w:style w:type="character" w:customStyle="1" w:styleId="Underlined">
    <w:name w:val="Underlined"/>
    <w:basedOn w:val="DefaultParagraphFont"/>
    <w:rsid w:val="00A46A51"/>
    <w:rPr>
      <w:u w:val="single"/>
    </w:rPr>
  </w:style>
  <w:style w:type="paragraph" w:customStyle="1" w:styleId="TableBodyTextRight">
    <w:name w:val="Table Body Text Right"/>
    <w:basedOn w:val="TableBodyText"/>
    <w:rsid w:val="00A46A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A51"/>
    <w:rPr>
      <w:sz w:val="18"/>
    </w:rPr>
  </w:style>
  <w:style w:type="paragraph" w:customStyle="1" w:styleId="BodySmallRight">
    <w:name w:val="Body Small Right"/>
    <w:basedOn w:val="BodyTextRight"/>
    <w:rsid w:val="00A46A51"/>
    <w:rPr>
      <w:sz w:val="18"/>
      <w:szCs w:val="18"/>
    </w:rPr>
  </w:style>
  <w:style w:type="paragraph" w:customStyle="1" w:styleId="MarginEdition">
    <w:name w:val="Margin Edition"/>
    <w:basedOn w:val="MarginNote"/>
    <w:rsid w:val="00A46A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A51"/>
    <w:rPr>
      <w:sz w:val="2"/>
      <w:szCs w:val="2"/>
    </w:rPr>
  </w:style>
  <w:style w:type="character" w:customStyle="1" w:styleId="Small">
    <w:name w:val="Small"/>
    <w:basedOn w:val="DefaultParagraphFont"/>
    <w:rsid w:val="00A46A51"/>
    <w:rPr>
      <w:sz w:val="16"/>
    </w:rPr>
  </w:style>
  <w:style w:type="paragraph" w:customStyle="1" w:styleId="WideTable">
    <w:name w:val="Wide Table"/>
    <w:basedOn w:val="Normal"/>
    <w:rsid w:val="00A46A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A51"/>
  </w:style>
  <w:style w:type="paragraph" w:styleId="Quote">
    <w:name w:val="Quote"/>
    <w:basedOn w:val="Heading1"/>
    <w:link w:val="QuoteChar"/>
    <w:qFormat/>
    <w:rsid w:val="00A46A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A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A51"/>
    <w:pPr>
      <w:pageBreakBefore/>
    </w:pPr>
  </w:style>
  <w:style w:type="paragraph" w:customStyle="1" w:styleId="Border">
    <w:name w:val="Border"/>
    <w:basedOn w:val="Normal"/>
    <w:qFormat/>
    <w:rsid w:val="00A46A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A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A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A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A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A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A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A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A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A51"/>
    <w:rPr>
      <w:u w:val="single"/>
    </w:rPr>
  </w:style>
  <w:style w:type="character" w:customStyle="1" w:styleId="BoldandItalics">
    <w:name w:val="Bold and Italics"/>
    <w:qFormat/>
    <w:rsid w:val="00A46A51"/>
    <w:rPr>
      <w:b/>
      <w:i/>
      <w:u w:val="none"/>
    </w:rPr>
  </w:style>
  <w:style w:type="paragraph" w:styleId="BalloonText">
    <w:name w:val="Balloon Text"/>
    <w:basedOn w:val="Normal"/>
    <w:link w:val="BalloonTextChar"/>
    <w:rsid w:val="00A46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A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A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A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A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A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1111</Words>
  <Characters>7164</Characters>
  <Application>Microsoft Office Word</Application>
  <DocSecurity>0</DocSecurity>
  <Lines>234</Lines>
  <Paragraphs>148</Paragraphs>
  <ScaleCrop>false</ScaleCrop>
  <Company>Author-it Software Corporation Ltd.</Company>
  <LinksUpToDate>false</LinksUpToDate>
  <CharactersWithSpaces>8184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PUA60612 Advanced Diploma of Public Safety (Search and Rescue - Management)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2013-05-01T07:20:00Z</dcterms:created>
  <dcterms:modified xsi:type="dcterms:W3CDTF">2013-05-01T07:20:00Z</dcterms:modified>
</cp:coreProperties>
</file>