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A02" w:rsidP="00AF4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PUA31412 Certificate III in Public Safety (Community Safety)</w:t>
      </w:r>
      <w:r>
        <w:fldChar w:fldCharType="end"/>
      </w:r>
    </w:p>
    <w:p w:rsidR="00AF4A02" w:rsidP="00AF4A02">
      <w:pPr>
        <w:pStyle w:val="Version"/>
        <w:sectPr w:rsidSect="00203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03CD0" w:rsidP="00203CD0">
      <w:pPr>
        <w:pStyle w:val="SuperHeading"/>
      </w:pPr>
      <w:r w:rsidRPr="00203CD0">
        <w:t>PUA31412 Certificate III in Public Safety (Community Safety)</w:t>
      </w:r>
    </w:p>
    <w:p w:rsidR="00000000" w:rsidRPr="00203CD0" w:rsidP="00203CD0">
      <w:pPr>
        <w:pStyle w:val="Heading1"/>
      </w:pPr>
      <w:bookmarkStart w:id="1" w:name="O_572232"/>
      <w:bookmarkEnd w:id="1"/>
      <w:r w:rsidRPr="00203C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TableBodyText"/>
            </w:pPr>
            <w:r w:rsidRPr="00203CD0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TableBodyText"/>
            </w:pPr>
            <w:r w:rsidRPr="00203CD0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TableBodyText"/>
              <w:rPr>
                <w:lang w:val="en-NZ"/>
              </w:rPr>
            </w:pPr>
            <w:r w:rsidRPr="00203CD0">
              <w:rPr>
                <w:rStyle w:val="SpecialBold"/>
              </w:rPr>
              <w:t>Comments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TableBodyText"/>
              <w:rPr>
                <w:lang w:val="en-NZ"/>
              </w:rPr>
            </w:pPr>
            <w:r w:rsidRPr="00203CD0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TableBodyText"/>
              <w:rPr>
                <w:lang w:val="en-NZ"/>
              </w:rPr>
            </w:pPr>
            <w:r w:rsidRPr="00203CD0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TableBodyText"/>
              <w:rPr>
                <w:lang w:val="en-NZ"/>
              </w:rPr>
            </w:pPr>
            <w:r w:rsidRPr="00203CD0">
              <w:t xml:space="preserve">Imported units updated. 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TableBodyText"/>
              <w:rPr>
                <w:lang w:val="en-NZ"/>
              </w:rPr>
            </w:pPr>
            <w:r w:rsidRPr="00203CD0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TableBodyText"/>
              <w:rPr>
                <w:lang w:val="en-NZ"/>
              </w:rPr>
            </w:pPr>
            <w:r w:rsidRPr="00203CD0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TableBodyText"/>
              <w:rPr>
                <w:lang w:val="en-NZ"/>
              </w:rPr>
            </w:pPr>
            <w:r w:rsidRPr="00203CD0">
              <w:t>Imported units updated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TableBodyText"/>
              <w:rPr>
                <w:lang w:val="en-NZ"/>
              </w:rPr>
            </w:pPr>
            <w:r w:rsidRPr="00203CD0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TableBodyText"/>
              <w:rPr>
                <w:lang w:val="en-NZ"/>
              </w:rPr>
            </w:pPr>
            <w:r w:rsidRPr="00203CD0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TableBodyText"/>
            </w:pPr>
            <w:r w:rsidRPr="00203CD0">
              <w:t>New release of existing qualification from PUA00 v8.1: PUA31404. Packaging rules wording revised, importe</w:t>
            </w:r>
            <w:r w:rsidRPr="00203CD0">
              <w:t>d units updated. Equivalent.</w:t>
            </w:r>
          </w:p>
        </w:tc>
      </w:tr>
    </w:tbl>
    <w:p w:rsidR="00000000" w:rsidRPr="00203CD0" w:rsidP="00203CD0">
      <w:pPr>
        <w:pStyle w:val="TableBodyText"/>
      </w:pPr>
    </w:p>
    <w:p w:rsidR="00000000" w:rsidRPr="00203CD0" w:rsidP="00203CD0">
      <w:pPr>
        <w:pStyle w:val="AllowPageBreak"/>
      </w:pPr>
    </w:p>
    <w:p w:rsidR="00000000" w:rsidRPr="00203CD0" w:rsidP="00203CD0">
      <w:pPr>
        <w:pStyle w:val="Heading1"/>
      </w:pPr>
      <w:bookmarkStart w:id="2" w:name="O_572231"/>
      <w:bookmarkEnd w:id="2"/>
      <w:r w:rsidRPr="00203CD0">
        <w:t>Description</w:t>
      </w:r>
    </w:p>
    <w:p w:rsidR="00000000" w:rsidRPr="00203CD0" w:rsidP="00203CD0">
      <w:pPr>
        <w:pStyle w:val="BodyText"/>
      </w:pPr>
      <w:r w:rsidRPr="00203CD0">
        <w:t>Not applicable.</w:t>
      </w:r>
    </w:p>
    <w:p w:rsidR="00000000" w:rsidRPr="00203CD0" w:rsidP="00203CD0">
      <w:pPr>
        <w:pStyle w:val="AllowPageBreak"/>
      </w:pPr>
    </w:p>
    <w:p w:rsidR="00000000" w:rsidRPr="00203CD0" w:rsidP="00203CD0">
      <w:pPr>
        <w:pStyle w:val="Heading1"/>
      </w:pPr>
      <w:bookmarkStart w:id="3" w:name="O_572230"/>
      <w:bookmarkEnd w:id="3"/>
      <w:r w:rsidRPr="00203CD0">
        <w:t>Pathways Information</w:t>
      </w:r>
    </w:p>
    <w:p w:rsidR="00000000" w:rsidRPr="00203CD0" w:rsidP="00203CD0">
      <w:pPr>
        <w:pStyle w:val="BodyText"/>
      </w:pPr>
      <w:r w:rsidRPr="00203CD0">
        <w:t>Not applicable.</w:t>
      </w:r>
    </w:p>
    <w:p w:rsidR="00000000" w:rsidRPr="00203CD0" w:rsidP="00203CD0">
      <w:pPr>
        <w:pStyle w:val="AllowPageBreak"/>
      </w:pPr>
    </w:p>
    <w:p w:rsidR="00000000" w:rsidRPr="00203CD0" w:rsidP="00203CD0">
      <w:pPr>
        <w:pStyle w:val="Heading1"/>
      </w:pPr>
      <w:bookmarkStart w:id="4" w:name="O_572229"/>
      <w:bookmarkEnd w:id="4"/>
      <w:r w:rsidRPr="00203CD0">
        <w:t>Licensing/Regulatory Information</w:t>
      </w:r>
    </w:p>
    <w:p w:rsidR="00000000" w:rsidRPr="00203CD0" w:rsidP="00203CD0">
      <w:pPr>
        <w:pStyle w:val="BodyText"/>
      </w:pPr>
      <w:r w:rsidRPr="00203CD0">
        <w:t>Not applicable.</w:t>
      </w:r>
    </w:p>
    <w:p w:rsidR="00000000" w:rsidRPr="00203CD0" w:rsidP="00203CD0">
      <w:pPr>
        <w:pStyle w:val="AllowPageBreak"/>
      </w:pPr>
    </w:p>
    <w:p w:rsidR="00000000" w:rsidRPr="00203CD0" w:rsidP="00203CD0">
      <w:pPr>
        <w:pStyle w:val="Heading1"/>
      </w:pPr>
      <w:bookmarkStart w:id="5" w:name="O_572228"/>
      <w:bookmarkEnd w:id="5"/>
      <w:r w:rsidRPr="00203CD0">
        <w:t>Entry Requirements</w:t>
      </w:r>
    </w:p>
    <w:p w:rsidR="00000000" w:rsidRPr="00203CD0" w:rsidP="00203CD0">
      <w:pPr>
        <w:pStyle w:val="BodyText"/>
      </w:pPr>
      <w:r w:rsidRPr="00203CD0">
        <w:t>Not applicable.</w:t>
      </w:r>
    </w:p>
    <w:p w:rsidR="00000000" w:rsidRPr="00203CD0" w:rsidP="00203CD0">
      <w:pPr>
        <w:pStyle w:val="AllowPageBreak"/>
      </w:pPr>
    </w:p>
    <w:p w:rsidR="00000000" w:rsidRPr="00203CD0" w:rsidP="00203CD0">
      <w:pPr>
        <w:pStyle w:val="Heading1"/>
      </w:pPr>
      <w:bookmarkStart w:id="6" w:name="O_572227"/>
      <w:bookmarkEnd w:id="6"/>
      <w:r w:rsidRPr="00203CD0">
        <w:t>Employability Skills Summary</w:t>
      </w:r>
    </w:p>
    <w:p w:rsidR="00000000" w:rsidRPr="00203CD0" w:rsidP="00203CD0">
      <w:pPr>
        <w:pStyle w:val="BodyText"/>
      </w:pPr>
      <w:r w:rsidRPr="00203CD0">
        <w:rPr>
          <w:rStyle w:val="SpecialBold"/>
        </w:rPr>
        <w:t>Employability Skills Summary for PUA31412 Certificate III in Public Safety</w:t>
      </w:r>
      <w:r w:rsidRPr="00203CD0">
        <w:t xml:space="preserve"> (</w:t>
      </w:r>
      <w:r w:rsidRPr="00203CD0">
        <w:rPr>
          <w:rStyle w:val="SpecialBold"/>
        </w:rPr>
        <w:t>Community Safety</w:t>
      </w:r>
      <w:r w:rsidRPr="00203CD0">
        <w:t>)</w:t>
      </w:r>
    </w:p>
    <w:p w:rsidR="00000000" w:rsidRPr="00203CD0" w:rsidP="00203CD0">
      <w:pPr>
        <w:pStyle w:val="BodyText"/>
      </w:pPr>
      <w:r w:rsidRPr="00203CD0">
        <w:t xml:space="preserve">Employability Skills are part of a unit of competency. </w:t>
      </w:r>
    </w:p>
    <w:p w:rsidR="00000000" w:rsidRPr="00203CD0" w:rsidP="00203CD0">
      <w:pPr>
        <w:pStyle w:val="BodyText"/>
      </w:pPr>
      <w:r w:rsidRPr="00203CD0">
        <w:t xml:space="preserve">Employability Skills statements from a selection of units of </w:t>
      </w:r>
      <w:r w:rsidRPr="00203CD0">
        <w:t>competency from the PUA31412 Certificate III in Public Safety (Community Safety) have been reproduced in the table below.</w:t>
      </w:r>
    </w:p>
    <w:p w:rsidR="00000000" w:rsidRPr="00203CD0" w:rsidP="00203CD0">
      <w:pPr>
        <w:pStyle w:val="BodyText"/>
      </w:pPr>
      <w:r w:rsidRPr="00203CD0">
        <w:t xml:space="preserve">This table provides an example of Employability Skills for the qualification because Employability Skills within a qualification will </w:t>
      </w:r>
      <w:r w:rsidRPr="00203CD0">
        <w:t>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BodyText"/>
            </w:pPr>
            <w:r w:rsidRPr="00203CD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Employability Skills Statement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ListBullet"/>
            </w:pPr>
            <w:r w:rsidRPr="00203CD0">
              <w:t>adopt a calm, caring and reassuring manner in interaction with the casualty and others</w:t>
            </w:r>
          </w:p>
          <w:p w:rsidR="00000000" w:rsidRPr="00203CD0" w:rsidP="00203CD0">
            <w:pPr>
              <w:pStyle w:val="ListBullet"/>
            </w:pPr>
            <w:r w:rsidRPr="00203CD0">
              <w:t xml:space="preserve">communicate with stakeholders and convey information, which may include clarifying, listening, paraphrasing, questioning, summarising </w:t>
            </w:r>
          </w:p>
          <w:p w:rsidR="00000000" w:rsidRPr="00203CD0" w:rsidP="00203CD0">
            <w:pPr>
              <w:pStyle w:val="ListBullet"/>
            </w:pPr>
            <w:r w:rsidRPr="00203CD0">
              <w:t>exercise courtesy, consideration and sensitivity at all times with the client</w:t>
            </w:r>
          </w:p>
          <w:p w:rsidR="00000000" w:rsidRPr="00203CD0" w:rsidP="00203CD0">
            <w:pPr>
              <w:pStyle w:val="ListBullet"/>
            </w:pPr>
            <w:r w:rsidRPr="00203CD0">
              <w:t>give and receive instructions</w:t>
            </w:r>
          </w:p>
          <w:p w:rsidR="00000000" w:rsidRPr="00203CD0" w:rsidP="00203CD0">
            <w:pPr>
              <w:pStyle w:val="ListBullet"/>
            </w:pPr>
            <w:r w:rsidRPr="00203CD0">
              <w:t>interact with</w:t>
            </w:r>
            <w:r w:rsidRPr="00203CD0">
              <w:t xml:space="preserve"> people internally and externally through verbal, non verbal and written communications in the workplace and follow verbal and written workplace instructions</w:t>
            </w:r>
          </w:p>
          <w:p w:rsidR="00000000" w:rsidRPr="00203CD0" w:rsidP="00203CD0">
            <w:pPr>
              <w:pStyle w:val="ListBullet"/>
            </w:pPr>
            <w:r w:rsidRPr="00203CD0">
              <w:t>make notes of observations</w:t>
            </w:r>
          </w:p>
          <w:p w:rsidR="00000000" w:rsidRPr="00203CD0" w:rsidP="00203CD0">
            <w:pPr>
              <w:pStyle w:val="ListBullet"/>
            </w:pPr>
            <w:r w:rsidRPr="00203CD0">
              <w:t>provide and receive feedback in a constructive manner</w:t>
            </w:r>
          </w:p>
          <w:p w:rsidR="00000000" w:rsidRPr="00203CD0" w:rsidP="00203CD0">
            <w:pPr>
              <w:pStyle w:val="ListBullet"/>
            </w:pPr>
            <w:r w:rsidRPr="00203CD0">
              <w:t>read and understa</w:t>
            </w:r>
            <w:r w:rsidRPr="00203CD0">
              <w:t>nd the organisation's plans, policies and procedures</w:t>
            </w:r>
          </w:p>
          <w:p w:rsidR="00000000" w:rsidRPr="00203CD0" w:rsidP="00203CD0">
            <w:pPr>
              <w:pStyle w:val="ListBullet"/>
            </w:pPr>
            <w:r w:rsidRPr="00203CD0">
              <w:t>use language in all communications which is clear, concise and appropriate to client, assignment and organisation's requirements</w:t>
            </w:r>
          </w:p>
          <w:p w:rsidR="00000000" w:rsidRPr="00203CD0" w:rsidP="00203CD0">
            <w:pPr>
              <w:pStyle w:val="ListBullet"/>
            </w:pPr>
            <w:r w:rsidRPr="00203CD0">
              <w:t>use non verbal communication which is positive, culturally appropriate and</w:t>
            </w:r>
            <w:r w:rsidRPr="00203CD0">
              <w:t xml:space="preserve"> tailored to the audience</w:t>
            </w:r>
          </w:p>
          <w:p w:rsidR="00000000" w:rsidP="00203CD0">
            <w:pPr>
              <w:pStyle w:val="ListBullet"/>
              <w:rPr>
                <w:lang w:val="en-NZ"/>
              </w:rPr>
            </w:pPr>
            <w:r w:rsidRPr="00203CD0">
              <w:t>use skills to follow instructions/directives and to report information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ListBullet"/>
            </w:pPr>
            <w:r w:rsidRPr="00203CD0">
              <w:t>apply interpersonal skills</w:t>
            </w:r>
          </w:p>
          <w:p w:rsidR="00000000" w:rsidRPr="00203CD0" w:rsidP="00203CD0">
            <w:pPr>
              <w:pStyle w:val="ListBullet"/>
            </w:pPr>
            <w:r w:rsidRPr="00203CD0">
              <w:t xml:space="preserve">assist members of other emergency services </w:t>
            </w:r>
          </w:p>
          <w:p w:rsidR="00000000" w:rsidRPr="00203CD0" w:rsidP="00203CD0">
            <w:pPr>
              <w:pStyle w:val="ListBullet"/>
            </w:pPr>
            <w:r w:rsidRPr="00203CD0">
              <w:t>attend and contribute to work related meetings and workplace committees</w:t>
            </w:r>
          </w:p>
          <w:p w:rsidR="00000000" w:rsidRPr="00203CD0" w:rsidP="00203CD0">
            <w:pPr>
              <w:pStyle w:val="ListBullet"/>
            </w:pPr>
            <w:r w:rsidRPr="00203CD0">
              <w:t>participate in group discussions and informal meetings</w:t>
            </w:r>
          </w:p>
          <w:p w:rsidR="00000000" w:rsidRPr="00203CD0" w:rsidP="00203CD0">
            <w:pPr>
              <w:pStyle w:val="ListBullet"/>
            </w:pPr>
            <w:r w:rsidRPr="00203CD0">
              <w:t>promote cooperation</w:t>
            </w:r>
          </w:p>
          <w:p w:rsidR="00000000" w:rsidRPr="00203CD0" w:rsidP="00203CD0">
            <w:pPr>
              <w:pStyle w:val="ListBullet"/>
            </w:pPr>
            <w:r w:rsidRPr="00203CD0">
              <w:t>recognise and access contribution of individuals of different ages, gender, and social and cultural backgrounds</w:t>
            </w:r>
          </w:p>
          <w:p w:rsidR="00000000" w:rsidRPr="00203CD0" w:rsidP="00203CD0">
            <w:pPr>
              <w:pStyle w:val="ListBullet"/>
            </w:pPr>
            <w:r w:rsidRPr="00203CD0">
              <w:t>seek peer support when required</w:t>
            </w:r>
          </w:p>
          <w:p w:rsidR="00000000" w:rsidRPr="00203CD0" w:rsidP="00203CD0">
            <w:pPr>
              <w:pStyle w:val="ListBullet"/>
            </w:pPr>
            <w:r w:rsidRPr="00203CD0">
              <w:t>suggest and debate practical consulta</w:t>
            </w:r>
            <w:r w:rsidRPr="00203CD0">
              <w:t xml:space="preserve">tion and decision making </w:t>
            </w:r>
            <w:r w:rsidRPr="00203CD0">
              <w:t>strategies</w:t>
            </w:r>
          </w:p>
          <w:p w:rsidR="00000000" w:rsidP="00203CD0">
            <w:pPr>
              <w:pStyle w:val="ListBullet"/>
              <w:rPr>
                <w:lang w:val="en-NZ"/>
              </w:rPr>
            </w:pPr>
            <w:r w:rsidRPr="00203CD0">
              <w:t>work effectively with other personnel in the organisation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ListBullet"/>
            </w:pPr>
            <w:r w:rsidRPr="00203CD0">
              <w:t>assess moving casualty to a safer location</w:t>
            </w:r>
          </w:p>
          <w:p w:rsidR="00000000" w:rsidRPr="00203CD0" w:rsidP="00203CD0">
            <w:pPr>
              <w:pStyle w:val="ListBullet"/>
            </w:pPr>
            <w:r w:rsidRPr="00203CD0">
              <w:t>identify and communicate additional or specific resource requirements</w:t>
            </w:r>
          </w:p>
          <w:p w:rsidR="00000000" w:rsidRPr="00203CD0" w:rsidP="00203CD0">
            <w:pPr>
              <w:pStyle w:val="ListBullet"/>
            </w:pPr>
            <w:r w:rsidRPr="00203CD0">
              <w:t>identify hazards to self and ot</w:t>
            </w:r>
            <w:r w:rsidRPr="00203CD0">
              <w:t>hers and take appropriate action to safeguard against injury</w:t>
            </w:r>
          </w:p>
          <w:p w:rsidR="00000000" w:rsidRPr="00203CD0" w:rsidP="00203CD0">
            <w:pPr>
              <w:pStyle w:val="ListBullet"/>
            </w:pPr>
            <w:r w:rsidRPr="00203CD0">
              <w:t>monitor and assess treatment, and appropriately amend the management plan in response to changes in condition of the casualty and/or environment</w:t>
            </w:r>
          </w:p>
          <w:p w:rsidR="00000000" w:rsidRPr="00203CD0" w:rsidP="00203CD0">
            <w:pPr>
              <w:pStyle w:val="ListBullet"/>
            </w:pPr>
            <w:r w:rsidRPr="00203CD0">
              <w:t>operate within local supervisory/management respon</w:t>
            </w:r>
            <w:r w:rsidRPr="00203CD0">
              <w:t>sibility and apply known solutions to a variety of predictable problems</w:t>
            </w:r>
          </w:p>
          <w:p w:rsidR="00000000" w:rsidRPr="00203CD0" w:rsidP="00203CD0">
            <w:pPr>
              <w:pStyle w:val="ListBullet"/>
            </w:pPr>
            <w:r w:rsidRPr="00203CD0">
              <w:t>provide emergency care pending the arrival of appropriately qualified personnel</w:t>
            </w:r>
          </w:p>
          <w:p w:rsidR="00000000" w:rsidRPr="00203CD0" w:rsidP="00203CD0">
            <w:pPr>
              <w:pStyle w:val="ListBullet"/>
            </w:pPr>
            <w:r w:rsidRPr="00203CD0">
              <w:t>recognise and resolve problems and conflict</w:t>
            </w:r>
          </w:p>
          <w:p w:rsidR="00000000" w:rsidRPr="00203CD0" w:rsidP="00203CD0">
            <w:pPr>
              <w:pStyle w:val="ListBullet"/>
            </w:pPr>
            <w:r w:rsidRPr="00203CD0">
              <w:t>rectify and/or report first aid equipment faults</w:t>
            </w:r>
          </w:p>
          <w:p w:rsidR="00000000" w:rsidP="00203CD0">
            <w:pPr>
              <w:pStyle w:val="ListBullet"/>
              <w:rPr>
                <w:lang w:val="en-NZ"/>
              </w:rPr>
            </w:pPr>
            <w:r w:rsidRPr="00203CD0">
              <w:t>use the organisation's policies and procedures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ListBullet"/>
            </w:pPr>
            <w:r w:rsidRPr="00203CD0">
              <w:t>make initial assessment of extent and nature of emergency care required</w:t>
            </w:r>
          </w:p>
          <w:p w:rsidR="00000000" w:rsidRPr="00203CD0" w:rsidP="00203CD0">
            <w:pPr>
              <w:pStyle w:val="ListBullet"/>
            </w:pPr>
            <w:r w:rsidRPr="00203CD0">
              <w:t>monitor treatment</w:t>
            </w:r>
          </w:p>
          <w:p w:rsidR="00000000" w:rsidRPr="00203CD0" w:rsidP="00203CD0">
            <w:pPr>
              <w:pStyle w:val="ListBullet"/>
            </w:pPr>
            <w:r w:rsidRPr="00203CD0">
              <w:t>use information such as characteristics of natural, local and built environments, demograph</w:t>
            </w:r>
            <w:r w:rsidRPr="00203CD0">
              <w:t>ics (population distribution, social, cultural, health status and education data), economic activity reports and government reports</w:t>
            </w:r>
          </w:p>
          <w:p w:rsidR="00000000" w:rsidP="00203CD0">
            <w:pPr>
              <w:pStyle w:val="ListBullet"/>
              <w:rPr>
                <w:lang w:val="en-NZ"/>
              </w:rPr>
            </w:pPr>
            <w:r w:rsidRPr="00203CD0">
              <w:t>use improvised techniques, when limited access to equipment necessitates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ListBullet"/>
            </w:pPr>
            <w:r w:rsidRPr="00203CD0">
              <w:t>accurately record details</w:t>
            </w:r>
            <w:r w:rsidRPr="00203CD0">
              <w:t xml:space="preserve"> of casualties' condition, treatment and response to treatment in line with organisation's procedures</w:t>
            </w:r>
          </w:p>
          <w:p w:rsidR="00000000" w:rsidRPr="00203CD0" w:rsidP="00203CD0">
            <w:pPr>
              <w:pStyle w:val="ListBullet"/>
            </w:pPr>
            <w:r w:rsidRPr="00203CD0">
              <w:t>assess work load and set priorities within allocated timeframes</w:t>
            </w:r>
          </w:p>
          <w:p w:rsidR="00000000" w:rsidRPr="00203CD0" w:rsidP="00203CD0">
            <w:pPr>
              <w:pStyle w:val="ListBullet"/>
            </w:pPr>
            <w:r w:rsidRPr="00203CD0">
              <w:t>compare calculated level of risk to the established risk evaluation criteria and determine</w:t>
            </w:r>
            <w:r w:rsidRPr="00203CD0">
              <w:t xml:space="preserve"> to be acceptable or unacceptable in consultation with the supervisor</w:t>
            </w:r>
          </w:p>
          <w:p w:rsidR="00000000" w:rsidRPr="00203CD0" w:rsidP="00203CD0">
            <w:pPr>
              <w:pStyle w:val="ListBullet"/>
            </w:pPr>
            <w:r w:rsidRPr="00203CD0">
              <w:t>determine scope and focus of a feasible emergency risk management project</w:t>
            </w:r>
          </w:p>
          <w:p w:rsidR="00000000" w:rsidRPr="00203CD0" w:rsidP="00203CD0">
            <w:pPr>
              <w:pStyle w:val="ListBullet"/>
            </w:pPr>
            <w:r w:rsidRPr="00203CD0">
              <w:t>evaluate treatment plans to determine residual risk following implementation</w:t>
            </w:r>
          </w:p>
          <w:p w:rsidR="00000000" w:rsidRPr="00203CD0" w:rsidP="00203CD0">
            <w:pPr>
              <w:pStyle w:val="ListBullet"/>
            </w:pPr>
            <w:r w:rsidRPr="00203CD0">
              <w:t>identify factors affecting work requirements, assess impact and take appropriate action to ensure work requirements are met</w:t>
            </w:r>
          </w:p>
          <w:p w:rsidR="00000000" w:rsidRPr="00203CD0" w:rsidP="00203CD0">
            <w:pPr>
              <w:pStyle w:val="ListBullet"/>
            </w:pPr>
            <w:r w:rsidRPr="00203CD0">
              <w:t>monitor, review and record effectiveness and efficiency of the treatment plan, in accordance with organisational policies and proced</w:t>
            </w:r>
            <w:r w:rsidRPr="00203CD0">
              <w:t>ures, to ensure compliance and validity</w:t>
            </w:r>
          </w:p>
          <w:p w:rsidR="00000000" w:rsidP="00203CD0">
            <w:pPr>
              <w:pStyle w:val="ListBullet"/>
              <w:rPr>
                <w:lang w:val="en-NZ"/>
              </w:rPr>
            </w:pPr>
            <w:r w:rsidRPr="00203CD0">
              <w:t>use equipment according to casualty's condition, availability and to organisation's procedures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ListBullet"/>
            </w:pPr>
            <w:r w:rsidRPr="00203CD0">
              <w:t>apply knowledge of current practices and procedures in emergency care</w:t>
            </w:r>
          </w:p>
          <w:p w:rsidR="00000000" w:rsidRPr="00203CD0" w:rsidP="00203CD0">
            <w:pPr>
              <w:pStyle w:val="ListBullet"/>
            </w:pPr>
            <w:r w:rsidRPr="00203CD0">
              <w:t>apply knowledge of legal and ethi</w:t>
            </w:r>
            <w:r w:rsidRPr="00203CD0">
              <w:t>cal issues in pre-hospital care</w:t>
            </w:r>
          </w:p>
          <w:p w:rsidR="00000000" w:rsidRPr="00203CD0" w:rsidP="00203CD0">
            <w:pPr>
              <w:pStyle w:val="ListBullet"/>
            </w:pPr>
            <w:r w:rsidRPr="00203CD0">
              <w:t>conduct oneself at all times in accordance with organisation's policies, procedures and standards</w:t>
            </w:r>
          </w:p>
          <w:p w:rsidR="00000000" w:rsidRPr="00203CD0" w:rsidP="00203CD0">
            <w:pPr>
              <w:pStyle w:val="ListBullet"/>
            </w:pPr>
            <w:r w:rsidRPr="00203CD0">
              <w:t>develop and maintain own expertise</w:t>
            </w:r>
          </w:p>
          <w:p w:rsidR="00000000" w:rsidRPr="00203CD0" w:rsidP="00203CD0">
            <w:pPr>
              <w:pStyle w:val="ListBullet"/>
            </w:pPr>
            <w:r w:rsidRPr="00203CD0">
              <w:t>identify training and development needs relevant to the area of work</w:t>
            </w:r>
          </w:p>
          <w:p w:rsidR="00000000" w:rsidRPr="00203CD0" w:rsidP="00203CD0">
            <w:pPr>
              <w:pStyle w:val="ListBullet"/>
            </w:pPr>
            <w:r w:rsidRPr="00203CD0">
              <w:t>maintain universal hyg</w:t>
            </w:r>
            <w:r w:rsidRPr="00203CD0">
              <w:t>iene precautions</w:t>
            </w:r>
          </w:p>
          <w:p w:rsidR="00000000" w:rsidRPr="00203CD0" w:rsidP="00203CD0">
            <w:pPr>
              <w:pStyle w:val="ListBullet"/>
            </w:pPr>
            <w:r w:rsidRPr="00203CD0">
              <w:t>maintain work effectiveness</w:t>
            </w:r>
          </w:p>
          <w:p w:rsidR="00000000" w:rsidRPr="00203CD0" w:rsidP="00203CD0">
            <w:pPr>
              <w:pStyle w:val="ListBullet"/>
            </w:pPr>
            <w:r w:rsidRPr="00203CD0">
              <w:t>manage own work</w:t>
            </w:r>
          </w:p>
          <w:p w:rsidR="00000000" w:rsidRPr="00203CD0" w:rsidP="00203CD0">
            <w:pPr>
              <w:pStyle w:val="ListBullet"/>
            </w:pPr>
            <w:r w:rsidRPr="00203CD0">
              <w:t>monitor own work</w:t>
            </w:r>
          </w:p>
          <w:p w:rsidR="00000000" w:rsidRPr="00203CD0" w:rsidP="00203CD0">
            <w:pPr>
              <w:pStyle w:val="ListBullet"/>
            </w:pPr>
            <w:r w:rsidRPr="00203CD0">
              <w:t>observe designated dress codes</w:t>
            </w:r>
          </w:p>
          <w:p w:rsidR="00000000" w:rsidRPr="00203CD0" w:rsidP="00203CD0">
            <w:pPr>
              <w:pStyle w:val="ListBullet"/>
            </w:pPr>
            <w:r w:rsidRPr="00203CD0">
              <w:t>participate in programs to ensure level of expertise meets organisation's requirements</w:t>
            </w:r>
          </w:p>
          <w:p w:rsidR="00000000" w:rsidRPr="00203CD0" w:rsidP="00203CD0">
            <w:pPr>
              <w:pStyle w:val="ListBullet"/>
            </w:pPr>
            <w:r w:rsidRPr="00203CD0">
              <w:t>recognise and manage signs of personal stress</w:t>
            </w:r>
          </w:p>
          <w:p w:rsidR="00000000" w:rsidRPr="00203CD0" w:rsidP="00203CD0">
            <w:pPr>
              <w:pStyle w:val="ListBullet"/>
            </w:pPr>
            <w:r w:rsidRPr="00203CD0">
              <w:t>recognise level of well being necessary to perform work effectively</w:t>
            </w:r>
          </w:p>
          <w:p w:rsidR="00000000" w:rsidRPr="00203CD0" w:rsidP="00203CD0">
            <w:pPr>
              <w:pStyle w:val="ListBullet"/>
            </w:pPr>
            <w:r w:rsidRPr="00203CD0">
              <w:t>remain calm under pressure</w:t>
            </w:r>
          </w:p>
          <w:p w:rsidR="00000000" w:rsidP="00203CD0">
            <w:pPr>
              <w:pStyle w:val="ListBullet"/>
              <w:rPr>
                <w:lang w:val="en-NZ"/>
              </w:rPr>
            </w:pPr>
            <w:r w:rsidRPr="00203CD0">
              <w:t>voice personal view to the review process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ListBullet"/>
            </w:pPr>
            <w:r w:rsidRPr="00203CD0">
              <w:t>learn about assessment of casualty, in accordance with organisation's procedures</w:t>
            </w:r>
          </w:p>
          <w:p w:rsidR="00000000" w:rsidRPr="00203CD0" w:rsidP="00203CD0">
            <w:pPr>
              <w:pStyle w:val="ListBullet"/>
            </w:pPr>
            <w:r w:rsidRPr="00203CD0">
              <w:t>learn about culture, divers</w:t>
            </w:r>
            <w:r w:rsidRPr="00203CD0">
              <w:t>ity and history of communities, environments and associated concerns, issues and sensitivities</w:t>
            </w:r>
          </w:p>
          <w:p w:rsidR="00000000" w:rsidRPr="00203CD0" w:rsidP="00203CD0">
            <w:pPr>
              <w:pStyle w:val="ListBullet"/>
            </w:pPr>
            <w:r w:rsidRPr="00203CD0">
              <w:t>learn about current practices and procedures in emergency care</w:t>
            </w:r>
          </w:p>
          <w:p w:rsidR="00000000" w:rsidRPr="00203CD0" w:rsidP="00203CD0">
            <w:pPr>
              <w:pStyle w:val="ListBullet"/>
            </w:pPr>
            <w:r w:rsidRPr="00203CD0">
              <w:t>learn about group dynamics</w:t>
            </w:r>
          </w:p>
          <w:p w:rsidR="00000000" w:rsidRPr="00203CD0" w:rsidP="00203CD0">
            <w:pPr>
              <w:pStyle w:val="ListBullet"/>
            </w:pPr>
            <w:r w:rsidRPr="00203CD0">
              <w:t>learn about perception of risks</w:t>
            </w:r>
          </w:p>
          <w:p w:rsidR="00000000" w:rsidP="00203CD0">
            <w:pPr>
              <w:pStyle w:val="ListBullet"/>
              <w:rPr>
                <w:lang w:val="en-NZ"/>
              </w:rPr>
            </w:pPr>
            <w:r w:rsidRPr="00203CD0">
              <w:t>learn about strategies for resolving co</w:t>
            </w:r>
            <w:r w:rsidRPr="00203CD0">
              <w:t>nflict</w:t>
            </w:r>
          </w:p>
        </w:tc>
      </w:tr>
      <w:tr w:rsidTr="00AF4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ListBullet"/>
            </w:pPr>
            <w:r w:rsidRPr="00203CD0">
              <w:t>analyse information</w:t>
            </w:r>
          </w:p>
          <w:p w:rsidR="00000000" w:rsidRPr="00203CD0" w:rsidP="00203CD0">
            <w:pPr>
              <w:pStyle w:val="ListBullet"/>
            </w:pPr>
            <w:r w:rsidRPr="00203CD0">
              <w:t>operate first aid equipment</w:t>
            </w:r>
          </w:p>
          <w:p w:rsidR="00000000" w:rsidRPr="00203CD0" w:rsidP="00203CD0">
            <w:pPr>
              <w:pStyle w:val="ListBullet"/>
            </w:pPr>
            <w:r w:rsidRPr="00203CD0">
              <w:t>represent mathematical ideas in appropriate format</w:t>
            </w:r>
          </w:p>
          <w:p w:rsidR="00000000" w:rsidRPr="00203CD0" w:rsidP="00203CD0">
            <w:pPr>
              <w:pStyle w:val="ListBullet"/>
            </w:pPr>
            <w:r w:rsidRPr="00203CD0">
              <w:t>use information technology effectively</w:t>
            </w:r>
          </w:p>
          <w:p w:rsidR="00000000" w:rsidRPr="00203CD0" w:rsidP="00203CD0">
            <w:pPr>
              <w:pStyle w:val="ListBullet"/>
            </w:pPr>
            <w:r w:rsidRPr="00203CD0">
              <w:t>use technology such as monitoring and assessment resources</w:t>
            </w:r>
          </w:p>
          <w:p w:rsidR="00000000" w:rsidRPr="00203CD0" w:rsidP="00203CD0">
            <w:pPr>
              <w:pStyle w:val="ListBullet"/>
            </w:pPr>
            <w:r w:rsidRPr="00203CD0">
              <w:t>use technology, which may include specified methods or tools for examining any available data, such as audit results/incident reports</w:t>
            </w:r>
          </w:p>
        </w:tc>
      </w:tr>
    </w:tbl>
    <w:p w:rsidR="00000000" w:rsidRPr="00203CD0" w:rsidP="00203CD0">
      <w:pPr>
        <w:pStyle w:val="BodyText"/>
      </w:pPr>
    </w:p>
    <w:p w:rsidR="00000000" w:rsidRPr="00203CD0" w:rsidP="00203CD0">
      <w:pPr>
        <w:pStyle w:val="AllowPageBreak"/>
      </w:pPr>
    </w:p>
    <w:p w:rsidR="00000000" w:rsidRPr="00203CD0" w:rsidP="00203CD0">
      <w:pPr>
        <w:pStyle w:val="Heading1"/>
      </w:pPr>
      <w:bookmarkStart w:id="7" w:name="O_572226"/>
      <w:bookmarkEnd w:id="7"/>
      <w:r w:rsidRPr="00203CD0">
        <w:t>Packaging Rules</w:t>
      </w:r>
    </w:p>
    <w:p w:rsidR="00000000" w:rsidRPr="00203CD0" w:rsidP="00203CD0">
      <w:pPr>
        <w:pStyle w:val="BodyText"/>
      </w:pPr>
      <w:r w:rsidRPr="00203CD0">
        <w:t>12 units of competency are required for this qualification including:</w:t>
      </w:r>
    </w:p>
    <w:p w:rsidR="00000000" w:rsidRPr="00203CD0" w:rsidP="00203CD0">
      <w:pPr>
        <w:pStyle w:val="ListBullet"/>
      </w:pPr>
      <w:r w:rsidRPr="00203CD0">
        <w:t>3 core units</w:t>
      </w:r>
    </w:p>
    <w:p w:rsidR="00000000" w:rsidRPr="00203CD0" w:rsidP="00203CD0">
      <w:pPr>
        <w:pStyle w:val="ListBullet"/>
      </w:pPr>
      <w:r w:rsidRPr="00203CD0">
        <w:t>9 elective units</w:t>
      </w:r>
    </w:p>
    <w:p w:rsidR="00000000" w:rsidRPr="00203CD0" w:rsidP="00203CD0">
      <w:pPr>
        <w:pStyle w:val="BodyText"/>
      </w:pPr>
      <w:r w:rsidRPr="00203CD0">
        <w:t>Choose 3 elective units from the Group A list below.</w:t>
      </w:r>
    </w:p>
    <w:p w:rsidR="00000000" w:rsidRPr="00203CD0" w:rsidP="00203CD0">
      <w:pPr>
        <w:pStyle w:val="BodyText"/>
      </w:pPr>
      <w:r w:rsidRPr="00203CD0">
        <w:t>Choose a minimum of 4 elective units from the Group B list of elective units below.</w:t>
      </w:r>
    </w:p>
    <w:p w:rsidR="00000000" w:rsidRPr="00203CD0" w:rsidP="00203CD0">
      <w:pPr>
        <w:pStyle w:val="BodyText"/>
      </w:pPr>
      <w:r w:rsidRPr="00203CD0">
        <w:t xml:space="preserve">Choose the remaining 2 elective units from either the Group B elective list below or elsewhere within </w:t>
      </w:r>
      <w:r w:rsidRPr="00203CD0">
        <w:t>this training package or another endorsed training package, or accredited course.</w:t>
      </w:r>
    </w:p>
    <w:p w:rsidR="00000000" w:rsidRPr="00203CD0" w:rsidP="00203CD0">
      <w:pPr>
        <w:pStyle w:val="BodyText"/>
      </w:pPr>
      <w:r w:rsidRPr="00203CD0">
        <w:t>All elective units selected from outside this qualification must be from an equivalent qualification level or higher.</w:t>
      </w:r>
    </w:p>
    <w:p w:rsidR="00000000" w:rsidRPr="00203CD0" w:rsidP="00203CD0">
      <w:pPr>
        <w:pStyle w:val="BodyText"/>
      </w:pPr>
      <w:r w:rsidRPr="00203CD0">
        <w:t>Elective units selected must not duplicate content alrea</w:t>
      </w:r>
      <w:r w:rsidRPr="00203CD0">
        <w:t>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8"/>
        <w:gridCol w:w="7407"/>
      </w:tblGrid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BodyText"/>
            </w:pPr>
            <w:r w:rsidRPr="00203CD0">
              <w:rPr>
                <w:rStyle w:val="SpecialBold"/>
              </w:rPr>
              <w:t>Code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Core Units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PUACOM001C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Communicate in the workplace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PUACOM002B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Provide services to clients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PUATEA004D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Work effectively in a public safety organisation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BodyText"/>
            </w:pPr>
            <w:r w:rsidRPr="00203CD0">
              <w:rPr>
                <w:rStyle w:val="SpecialBold"/>
              </w:rPr>
              <w:t>Code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Elective Units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Group A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PUACOM014B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 xml:space="preserve">Contribute to community safety 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OR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PUAFIR208B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Participate in community safety activities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PUACOM015B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BodyText"/>
            </w:pPr>
            <w:r w:rsidRPr="00203CD0">
              <w:t xml:space="preserve">Conduct community safety activities </w:t>
            </w:r>
          </w:p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∟</w:t>
            </w:r>
            <w:r w:rsidRPr="00203CD0">
              <w:t>PUATEA004D Work effectively in a public safety organisation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OR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PUAFIR301B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Undertake community safety activities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PUAEME001B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Provide emergency care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PUAEME002C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BodyText"/>
            </w:pPr>
            <w:r w:rsidRPr="00203CD0">
              <w:t>Manage injuries at emergency incident</w:t>
            </w:r>
          </w:p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∟</w:t>
            </w:r>
            <w:r w:rsidRPr="00203CD0">
              <w:t>PUAEME001B Provide emergency care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PUAEMR008B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Contribute to an emergency risk management process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 xml:space="preserve">PUAEMR026 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BodyText"/>
            </w:pPr>
            <w:r w:rsidRPr="00203CD0">
              <w:t>Treat operational risk</w:t>
            </w:r>
          </w:p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∟</w:t>
            </w:r>
            <w:r w:rsidRPr="00203CD0">
              <w:t xml:space="preserve"> PUAEMR027 Assess operational risk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 xml:space="preserve">PUAEMR027 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 xml:space="preserve">Assess operational risk 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PUAFIR206B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Check installed fire safety systems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PUAFIR314B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BodyText"/>
            </w:pPr>
            <w:r w:rsidRPr="00203CD0">
              <w:t>Utilise installed fire safety systems</w:t>
            </w:r>
          </w:p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∟</w:t>
            </w:r>
            <w:r w:rsidRPr="00203CD0">
              <w:t xml:space="preserve"> PUAFIR206B Check installed fire safety systems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PUAOHS001C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Follow defined occupational health and safety policies and procedures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PUAOHS002B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Maintain safety at an incident scene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PUAPOLIM002A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Promote public safety objectives by liaison with a culturally specific community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PUAWER001B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Identify, prevent and report p</w:t>
            </w:r>
            <w:r w:rsidRPr="00203CD0">
              <w:t>otential workplace emergency situations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PUAWER004B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Respond to workplace emergencies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PUAWER008B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Confine small workplace emergencies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rPr>
                <w:rStyle w:val="SpecialBold"/>
              </w:rPr>
              <w:t>Group 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PUACOM005B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Foster a positive organisational image in the community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PUACOM006B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Plan and conduct a public awareness campaign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PUACOM011B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Develop community awareness networks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PUACOM012B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Liaise with media at a local level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PUALAW001B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Protect and preserve incident scene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PUALIO002B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Provide local community, cultural and geographic inform</w:t>
            </w:r>
            <w:r w:rsidRPr="00203CD0">
              <w:t xml:space="preserve">ation to other agencies and tourists 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PUAPOLIM003A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Provide interpreting and translating services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PUATEA001B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Work in a team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PUATEA002B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Work autonomously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PUATEA005A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Manage own professional performance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AHCCCF413A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Service committees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 xml:space="preserve">CHCCD401E 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Support community participation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CHCCD413E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Work within specific communities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CHCGROUP302D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Support group activities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CHCYTH301D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Work effectively with young people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SITXMPR402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Create a promotional display or stand</w:t>
            </w:r>
          </w:p>
        </w:tc>
      </w:tr>
      <w:tr w:rsidTr="00203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D0">
            <w:pPr>
              <w:pStyle w:val="BodyText"/>
              <w:rPr>
                <w:lang w:val="en-NZ"/>
              </w:rPr>
            </w:pPr>
            <w:r w:rsidRPr="00203CD0">
              <w:t>TAEDEL301A</w:t>
            </w:r>
          </w:p>
        </w:tc>
        <w:tc>
          <w:tcPr>
            <w:tcW w:w="7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D0" w:rsidP="00203CD0">
            <w:pPr>
              <w:pStyle w:val="BodyText"/>
            </w:pPr>
            <w:r w:rsidRPr="00203CD0">
              <w:t>Provide work skill instruction</w:t>
            </w:r>
          </w:p>
        </w:tc>
      </w:tr>
    </w:tbl>
    <w:p w:rsidR="00AF4A02" w:rsidP="00203CD0">
      <w:pPr>
        <w:pStyle w:val="BodyText"/>
      </w:pPr>
    </w:p>
    <w:p w:rsidR="00AF4A02" w:rsidP="00203CD0">
      <w:pPr>
        <w:pStyle w:val="BodyText"/>
      </w:pPr>
    </w:p>
    <w:p w:rsidR="00000000" w:rsidRPr="00203CD0" w:rsidP="00203CD0"/>
    <w:sectPr w:rsidSect="00203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D0" w:rsidRPr="00AF4A02" w:rsidP="00AF4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A02" w:rsidP="00203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AF4A02" w:rsidP="00203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F4A02" w:rsidP="00203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D0" w:rsidRPr="00AF4A02" w:rsidP="00AF4A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A02" w:rsidRPr="002D2AF8" w:rsidP="00203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PUA31412 Certificate III in Public Safety (Community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AF4A02" w:rsidP="00203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45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B82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CD0"/>
  </w:style>
  <w:style w:type="character" w:customStyle="1" w:styleId="Heading1Char">
    <w:name w:val="Heading 1 Char"/>
    <w:basedOn w:val="DefaultParagraphFont"/>
    <w:link w:val="Heading1"/>
    <w:rsid w:val="00203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C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C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CD0"/>
    <w:rPr>
      <w:b/>
      <w:spacing w:val="0"/>
    </w:rPr>
  </w:style>
  <w:style w:type="paragraph" w:customStyle="1" w:styleId="SuperHeading">
    <w:name w:val="SuperHeading"/>
    <w:basedOn w:val="Normal"/>
    <w:rsid w:val="00203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03CD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03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C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CD0"/>
    <w:rPr>
      <w:i/>
    </w:rPr>
  </w:style>
  <w:style w:type="paragraph" w:styleId="Caption">
    <w:name w:val="caption"/>
    <w:basedOn w:val="BodyText"/>
    <w:next w:val="Normal"/>
    <w:qFormat/>
    <w:rsid w:val="00203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CD0"/>
  </w:style>
  <w:style w:type="paragraph" w:styleId="TableofFigures">
    <w:name w:val="table of figures"/>
    <w:basedOn w:val="Normal"/>
    <w:next w:val="Normal"/>
    <w:semiHidden/>
    <w:rsid w:val="00203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CD0"/>
    <w:pPr>
      <w:numPr>
        <w:numId w:val="10"/>
      </w:numPr>
    </w:pPr>
  </w:style>
  <w:style w:type="character" w:customStyle="1" w:styleId="WingdingSymbols">
    <w:name w:val="Wingding Symbols"/>
    <w:rsid w:val="00203CD0"/>
    <w:rPr>
      <w:rFonts w:ascii="Wingdings" w:hAnsi="Wingdings"/>
    </w:rPr>
  </w:style>
  <w:style w:type="paragraph" w:customStyle="1" w:styleId="TableHeading">
    <w:name w:val="Table Heading"/>
    <w:basedOn w:val="HeadingBase"/>
    <w:rsid w:val="00203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CD0"/>
    <w:rPr>
      <w:color w:val="0033CC"/>
      <w:u w:val="none"/>
    </w:rPr>
  </w:style>
  <w:style w:type="paragraph" w:customStyle="1" w:styleId="BodyTextRight">
    <w:name w:val="Body Text Right"/>
    <w:basedOn w:val="BodyText"/>
    <w:rsid w:val="00203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C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CD0"/>
    <w:rPr>
      <w:sz w:val="32"/>
    </w:rPr>
  </w:style>
  <w:style w:type="paragraph" w:customStyle="1" w:styleId="HeadingProcedure">
    <w:name w:val="Heading Procedure"/>
    <w:basedOn w:val="HeadingBase"/>
    <w:next w:val="Normal"/>
    <w:rsid w:val="00203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03CD0"/>
    <w:pPr>
      <w:ind w:firstLine="0"/>
    </w:pPr>
  </w:style>
  <w:style w:type="paragraph" w:customStyle="1" w:styleId="ListNote">
    <w:name w:val="List Note"/>
    <w:basedOn w:val="List"/>
    <w:rsid w:val="00203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CD0"/>
    <w:rPr>
      <w:rFonts w:ascii="Courier New" w:hAnsi="Courier New"/>
    </w:rPr>
  </w:style>
  <w:style w:type="paragraph" w:customStyle="1" w:styleId="NoteBullet">
    <w:name w:val="Note Bullet"/>
    <w:basedOn w:val="Note"/>
    <w:rsid w:val="00203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CD0"/>
    <w:rPr>
      <w:b/>
      <w:smallCaps/>
    </w:rPr>
  </w:style>
  <w:style w:type="paragraph" w:customStyle="1" w:styleId="TableListNumber">
    <w:name w:val="Table List Number"/>
    <w:basedOn w:val="ListNumber"/>
    <w:rsid w:val="00203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CD0"/>
    <w:pPr>
      <w:numPr>
        <w:numId w:val="8"/>
      </w:numPr>
    </w:pPr>
  </w:style>
  <w:style w:type="paragraph" w:customStyle="1" w:styleId="ListAlpha2">
    <w:name w:val="List Alpha 2"/>
    <w:basedOn w:val="List2"/>
    <w:rsid w:val="00203CD0"/>
    <w:pPr>
      <w:numPr>
        <w:numId w:val="7"/>
      </w:numPr>
    </w:pPr>
  </w:style>
  <w:style w:type="paragraph" w:styleId="List2">
    <w:name w:val="List 2"/>
    <w:basedOn w:val="BodyText"/>
    <w:rsid w:val="00203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CD0"/>
    <w:pPr>
      <w:numPr>
        <w:numId w:val="2"/>
      </w:numPr>
    </w:pPr>
  </w:style>
  <w:style w:type="paragraph" w:styleId="ListBullet5">
    <w:name w:val="List Bullet 5"/>
    <w:basedOn w:val="List5"/>
    <w:rsid w:val="00203CD0"/>
    <w:pPr>
      <w:numPr>
        <w:numId w:val="3"/>
      </w:numPr>
    </w:pPr>
  </w:style>
  <w:style w:type="paragraph" w:styleId="ListContinue2">
    <w:name w:val="List Continue 2"/>
    <w:basedOn w:val="List2"/>
    <w:rsid w:val="00203CD0"/>
    <w:pPr>
      <w:ind w:firstLine="0"/>
    </w:pPr>
  </w:style>
  <w:style w:type="paragraph" w:styleId="ListContinue3">
    <w:name w:val="List Continue 3"/>
    <w:basedOn w:val="List3"/>
    <w:rsid w:val="00203CD0"/>
    <w:pPr>
      <w:ind w:left="1021" w:firstLine="0"/>
    </w:pPr>
  </w:style>
  <w:style w:type="paragraph" w:styleId="ListContinue4">
    <w:name w:val="List Continue 4"/>
    <w:basedOn w:val="List4"/>
    <w:rsid w:val="00203CD0"/>
    <w:pPr>
      <w:ind w:firstLine="0"/>
    </w:pPr>
  </w:style>
  <w:style w:type="paragraph" w:styleId="ListContinue5">
    <w:name w:val="List Continue 5"/>
    <w:basedOn w:val="List5"/>
    <w:rsid w:val="00203CD0"/>
    <w:pPr>
      <w:ind w:firstLine="0"/>
    </w:pPr>
  </w:style>
  <w:style w:type="paragraph" w:styleId="ListNumber3">
    <w:name w:val="List Number 3"/>
    <w:basedOn w:val="List3"/>
    <w:rsid w:val="00203CD0"/>
    <w:pPr>
      <w:numPr>
        <w:numId w:val="4"/>
      </w:numPr>
    </w:pPr>
  </w:style>
  <w:style w:type="paragraph" w:styleId="ListNumber4">
    <w:name w:val="List Number 4"/>
    <w:basedOn w:val="List4"/>
    <w:rsid w:val="00203CD0"/>
    <w:pPr>
      <w:numPr>
        <w:numId w:val="5"/>
      </w:numPr>
    </w:pPr>
  </w:style>
  <w:style w:type="paragraph" w:styleId="ListNumber5">
    <w:name w:val="List Number 5"/>
    <w:basedOn w:val="List5"/>
    <w:rsid w:val="00203CD0"/>
    <w:pPr>
      <w:numPr>
        <w:numId w:val="6"/>
      </w:numPr>
    </w:pPr>
  </w:style>
  <w:style w:type="paragraph" w:styleId="BlockText">
    <w:name w:val="Block Text"/>
    <w:basedOn w:val="Normal"/>
    <w:rsid w:val="00203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CD0"/>
    <w:rPr>
      <w:sz w:val="16"/>
      <w:vertAlign w:val="superscript"/>
    </w:rPr>
  </w:style>
  <w:style w:type="character" w:customStyle="1" w:styleId="Symbols">
    <w:name w:val="Symbols"/>
    <w:basedOn w:val="DefaultParagraphFont"/>
    <w:rsid w:val="00203CD0"/>
    <w:rPr>
      <w:rFonts w:ascii="Symbol" w:hAnsi="Symbol"/>
    </w:rPr>
  </w:style>
  <w:style w:type="character" w:customStyle="1" w:styleId="MenuOptions">
    <w:name w:val="Menu Options"/>
    <w:basedOn w:val="DefaultParagraphFont"/>
    <w:rsid w:val="00203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CD0"/>
    <w:rPr>
      <w:b/>
    </w:rPr>
  </w:style>
  <w:style w:type="character" w:customStyle="1" w:styleId="Underlined">
    <w:name w:val="Underlined"/>
    <w:basedOn w:val="DefaultParagraphFont"/>
    <w:rsid w:val="00203CD0"/>
    <w:rPr>
      <w:u w:val="single"/>
    </w:rPr>
  </w:style>
  <w:style w:type="paragraph" w:customStyle="1" w:styleId="TableBodyTextRight">
    <w:name w:val="Table Body Text Right"/>
    <w:basedOn w:val="TableBodyText"/>
    <w:rsid w:val="00203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CD0"/>
    <w:rPr>
      <w:sz w:val="18"/>
    </w:rPr>
  </w:style>
  <w:style w:type="paragraph" w:customStyle="1" w:styleId="BodySmallRight">
    <w:name w:val="Body Small Right"/>
    <w:basedOn w:val="BodyTextRight"/>
    <w:rsid w:val="00203CD0"/>
    <w:rPr>
      <w:sz w:val="18"/>
      <w:szCs w:val="18"/>
    </w:rPr>
  </w:style>
  <w:style w:type="paragraph" w:customStyle="1" w:styleId="MarginEdition">
    <w:name w:val="Margin Edition"/>
    <w:basedOn w:val="MarginNote"/>
    <w:rsid w:val="00203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CD0"/>
    <w:rPr>
      <w:sz w:val="2"/>
      <w:szCs w:val="2"/>
    </w:rPr>
  </w:style>
  <w:style w:type="character" w:customStyle="1" w:styleId="Small">
    <w:name w:val="Small"/>
    <w:basedOn w:val="DefaultParagraphFont"/>
    <w:rsid w:val="00203CD0"/>
    <w:rPr>
      <w:sz w:val="16"/>
    </w:rPr>
  </w:style>
  <w:style w:type="paragraph" w:customStyle="1" w:styleId="WideTable">
    <w:name w:val="Wide Table"/>
    <w:basedOn w:val="Normal"/>
    <w:rsid w:val="00203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CD0"/>
  </w:style>
  <w:style w:type="paragraph" w:styleId="Quote">
    <w:name w:val="Quote"/>
    <w:basedOn w:val="Heading1"/>
    <w:link w:val="QuoteChar"/>
    <w:qFormat/>
    <w:rsid w:val="00203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CD0"/>
    <w:pPr>
      <w:pageBreakBefore/>
    </w:pPr>
  </w:style>
  <w:style w:type="paragraph" w:customStyle="1" w:styleId="Border">
    <w:name w:val="Border"/>
    <w:basedOn w:val="Normal"/>
    <w:qFormat/>
    <w:rsid w:val="00203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CD0"/>
    <w:rPr>
      <w:u w:val="single"/>
    </w:rPr>
  </w:style>
  <w:style w:type="character" w:customStyle="1" w:styleId="BoldandItalics">
    <w:name w:val="Bold and Italics"/>
    <w:qFormat/>
    <w:rsid w:val="00203CD0"/>
    <w:rPr>
      <w:b/>
      <w:i/>
      <w:u w:val="none"/>
    </w:rPr>
  </w:style>
  <w:style w:type="paragraph" w:styleId="BalloonText">
    <w:name w:val="Balloon Text"/>
    <w:basedOn w:val="Normal"/>
    <w:link w:val="BalloonTextChar"/>
    <w:rsid w:val="00203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C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C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1182</Words>
  <Characters>7764</Characters>
  <Application>Microsoft Office Word</Application>
  <DocSecurity>0</DocSecurity>
  <Lines>280</Lines>
  <Paragraphs>202</Paragraphs>
  <ScaleCrop>false</ScaleCrop>
  <Company>Author-it Software Corporation Ltd.</Company>
  <LinksUpToDate>false</LinksUpToDate>
  <CharactersWithSpaces>8825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PUA31412 Certificate III in Public Safety (Community Safety)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2013-05-01T07:23:00Z</dcterms:created>
  <dcterms:modified xsi:type="dcterms:W3CDTF">2013-05-01T07:23:00Z</dcterms:modified>
</cp:coreProperties>
</file>