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EB8" w:rsidP="00195EB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PUAWER007B Manage an emergency control organisation</w:t>
      </w:r>
      <w:r>
        <w:fldChar w:fldCharType="end"/>
      </w:r>
    </w:p>
    <w:p w:rsidR="00195EB8" w:rsidP="00195EB8">
      <w:pPr>
        <w:pStyle w:val="Version"/>
        <w:sectPr w:rsidSect="00801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0174D" w:rsidP="0080174D">
      <w:pPr>
        <w:pStyle w:val="SuperHeading"/>
      </w:pPr>
      <w:r w:rsidRPr="0080174D">
        <w:t>PUAWER007B Manage an emergency control organisation</w:t>
      </w:r>
    </w:p>
    <w:p w:rsidR="00000000" w:rsidRPr="0080174D" w:rsidP="0080174D">
      <w:pPr>
        <w:pStyle w:val="SuperHeading"/>
      </w:pPr>
    </w:p>
    <w:p w:rsidR="00000000" w:rsidRPr="0080174D" w:rsidP="0080174D">
      <w:pPr>
        <w:pStyle w:val="Heading1"/>
      </w:pPr>
      <w:bookmarkStart w:id="1" w:name="O_460145"/>
      <w:bookmarkEnd w:id="1"/>
      <w:r w:rsidRPr="008017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TableBodyText"/>
            </w:pPr>
            <w:r w:rsidRPr="0080174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TableBodyText"/>
            </w:pPr>
            <w:r w:rsidRPr="0080174D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TableBodyText"/>
              <w:rPr>
                <w:lang w:val="en-NZ"/>
              </w:rPr>
            </w:pPr>
            <w:r w:rsidRPr="0080174D">
              <w:rPr>
                <w:rStyle w:val="SpecialBold"/>
              </w:rPr>
              <w:t>Comments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TableBodyText"/>
              <w:rPr>
                <w:lang w:val="en-NZ"/>
              </w:rPr>
            </w:pPr>
            <w:r w:rsidRPr="0080174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TableBodyText"/>
              <w:rPr>
                <w:lang w:val="en-NZ"/>
              </w:rPr>
            </w:pPr>
            <w:r w:rsidRPr="0080174D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TableBodyText"/>
              <w:rPr>
                <w:lang w:val="en-NZ"/>
              </w:rPr>
            </w:pPr>
            <w:r w:rsidRPr="0080174D">
              <w:t>Layout adjusted. Application and Ran</w:t>
            </w:r>
            <w:r w:rsidRPr="0080174D">
              <w:t>ge Statement revised.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TableBodyText"/>
              <w:rPr>
                <w:lang w:val="en-NZ"/>
              </w:rPr>
            </w:pPr>
            <w:r w:rsidRPr="0080174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TableBodyText"/>
              <w:rPr>
                <w:lang w:val="en-NZ"/>
              </w:rPr>
            </w:pPr>
            <w:r w:rsidRPr="0080174D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TableBodyText"/>
            </w:pPr>
            <w:r w:rsidRPr="0080174D">
              <w:t>First release in TGA.</w:t>
            </w:r>
          </w:p>
        </w:tc>
      </w:tr>
    </w:tbl>
    <w:p w:rsidR="00000000" w:rsidRPr="0080174D" w:rsidP="0080174D">
      <w:pPr>
        <w:pStyle w:val="TableBodyText"/>
      </w:pP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2" w:name="O_460141"/>
      <w:bookmarkEnd w:id="2"/>
      <w:r w:rsidRPr="0080174D">
        <w:t>Unit Descriptor</w:t>
      </w:r>
    </w:p>
    <w:p w:rsidR="00000000" w:rsidRPr="0080174D" w:rsidP="0080174D">
      <w:pPr>
        <w:pStyle w:val="BodyText"/>
      </w:pPr>
      <w:r w:rsidRPr="0080174D">
        <w:t xml:space="preserve">This unit covers the competency required to manage or to operate as part of the management of an emergency control organisation. </w:t>
      </w:r>
    </w:p>
    <w:p w:rsidR="00000000" w:rsidRPr="0080174D" w:rsidP="0080174D">
      <w:pPr>
        <w:pStyle w:val="BodyText"/>
      </w:pPr>
      <w:r w:rsidRPr="0080174D">
        <w:t>This unit has been developed to cover the broad range of emergencies and workplaces as considered in Australian Standard 3745-2010.</w:t>
      </w: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3" w:name="O_460153"/>
      <w:bookmarkEnd w:id="3"/>
      <w:r w:rsidRPr="0080174D">
        <w:t>Application of the Unit</w:t>
      </w:r>
    </w:p>
    <w:p w:rsidR="00000000" w:rsidRPr="0080174D" w:rsidP="0080174D">
      <w:pPr>
        <w:pStyle w:val="BodyText"/>
      </w:pPr>
      <w:r w:rsidRPr="0080174D">
        <w:t>This unit applies to employees in the workplace within all industries and in all co</w:t>
      </w:r>
      <w:r w:rsidRPr="0080174D">
        <w:t>ntexts.</w:t>
      </w:r>
    </w:p>
    <w:p w:rsidR="00000000" w:rsidRPr="0080174D" w:rsidP="0080174D">
      <w:pPr>
        <w:pStyle w:val="BodyText"/>
      </w:pPr>
      <w:r w:rsidRPr="0080174D">
        <w:t>The application of this unit includes all employees in the workplace who have a functional management role in the emergency control organisation.  This expectation will be included in appropriate position descriptions and duty statements.  The unit</w:t>
      </w:r>
      <w:r w:rsidRPr="0080174D">
        <w:t xml:space="preserve"> may also be used for planning for future operations in the workplace.</w:t>
      </w:r>
    </w:p>
    <w:p w:rsidR="00000000" w:rsidRPr="0080174D" w:rsidP="0080174D">
      <w:pPr>
        <w:pStyle w:val="BodyText"/>
      </w:pPr>
      <w:r w:rsidRPr="0080174D">
        <w:t>People who undertake this work would generally be members of an emergency planning committee.</w:t>
      </w:r>
    </w:p>
    <w:p w:rsidR="00000000" w:rsidRPr="0080174D" w:rsidP="0080174D">
      <w:pPr>
        <w:pStyle w:val="BodyText"/>
      </w:pPr>
      <w:r w:rsidRPr="0080174D">
        <w:t>The knowledge and skills gained through the completion of this unit may be applied by emplo</w:t>
      </w:r>
      <w:r w:rsidRPr="0080174D">
        <w:t>yees across all industries.</w:t>
      </w: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4" w:name="O_460146"/>
      <w:bookmarkEnd w:id="4"/>
      <w:r w:rsidRPr="0080174D">
        <w:t>Licensing/Regulatory Information</w:t>
      </w:r>
    </w:p>
    <w:p w:rsidR="00000000" w:rsidRPr="0080174D" w:rsidP="0080174D">
      <w:pPr>
        <w:pStyle w:val="BodyText"/>
      </w:pPr>
      <w:r w:rsidRPr="0080174D">
        <w:t>Not applicable.</w:t>
      </w: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5" w:name="O_460144"/>
      <w:bookmarkEnd w:id="5"/>
      <w:r w:rsidRPr="0080174D">
        <w:t>Pre-Requisites</w:t>
      </w:r>
    </w:p>
    <w:p w:rsidR="00000000" w:rsidRPr="0080174D" w:rsidP="0080174D">
      <w:pPr>
        <w:pStyle w:val="BodyText"/>
      </w:pPr>
      <w:r w:rsidRPr="0080174D">
        <w:t>Not applicable.</w:t>
      </w: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6" w:name="O_460149"/>
      <w:bookmarkEnd w:id="6"/>
      <w:r w:rsidRPr="0080174D">
        <w:t>Employability Skills Information</w:t>
      </w:r>
    </w:p>
    <w:p w:rsidR="00000000" w:rsidRPr="0080174D" w:rsidP="0080174D">
      <w:pPr>
        <w:pStyle w:val="BodyText"/>
      </w:pPr>
      <w:r w:rsidRPr="0080174D">
        <w:t>This unit contains employability skills.</w:t>
      </w: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7" w:name="O_460150"/>
      <w:bookmarkEnd w:id="7"/>
      <w:r w:rsidRPr="0080174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BodyText"/>
            </w:pPr>
            <w:r w:rsidRPr="0080174D">
              <w:t xml:space="preserve">Performance Criteria describe the required performance needed to demonstrate achievement of the element. Where </w:t>
            </w:r>
            <w:r w:rsidRPr="0080174D">
              <w:rPr>
                <w:rStyle w:val="BoldandItalics"/>
              </w:rPr>
              <w:t>bold italicised</w:t>
            </w:r>
            <w:r w:rsidRPr="0080174D">
              <w:t xml:space="preserve"> text is used, fur</w:t>
            </w:r>
            <w:r w:rsidRPr="0080174D">
              <w:t>ther information is detailed in the Range Statement. Assessment of performance is to be consistent with the Evidence Guide.</w:t>
            </w:r>
          </w:p>
        </w:tc>
      </w:tr>
    </w:tbl>
    <w:p w:rsidR="00000000" w:rsidRPr="0080174D" w:rsidP="0080174D">
      <w:pPr>
        <w:pStyle w:val="BodyText"/>
      </w:pP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8" w:name="O_460151"/>
      <w:bookmarkEnd w:id="8"/>
      <w:r w:rsidRPr="008017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BodyText"/>
            </w:pPr>
            <w:r w:rsidRPr="0080174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SpecialBold"/>
              </w:rPr>
              <w:t>PERFORMANCE CRITERIA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List"/>
              <w:rPr>
                <w:lang w:val="en-NZ"/>
              </w:rPr>
            </w:pPr>
            <w:r w:rsidRPr="0080174D">
              <w:rPr>
                <w:rStyle w:val="SpecialBold"/>
              </w:rPr>
              <w:t>1.</w:t>
            </w:r>
            <w:r w:rsidRPr="0080174D">
              <w:rPr>
                <w:rStyle w:val="SpecialBold"/>
              </w:rPr>
              <w:tab/>
              <w:t>Initiate a system of emergency respon</w:t>
            </w:r>
            <w:r w:rsidRPr="0080174D">
              <w:rPr>
                <w:rStyle w:val="SpecialBold"/>
              </w:rPr>
              <w:t>se planning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"/>
            </w:pPr>
            <w:r w:rsidRPr="0080174D">
              <w:t>1.1</w:t>
            </w:r>
            <w:r w:rsidRPr="0080174D">
              <w:tab/>
              <w:t>Develop a workplace emergency plan, and ensure a system of emergency alerting is planned, specified, implemented and maintained according to the workplace emergency plan, needs, resources and relevant legislation.</w:t>
            </w:r>
          </w:p>
          <w:p w:rsidR="00000000" w:rsidRPr="0080174D" w:rsidP="0080174D">
            <w:pPr>
              <w:pStyle w:val="List"/>
            </w:pPr>
            <w:r w:rsidRPr="0080174D">
              <w:t>1.2</w:t>
            </w:r>
            <w:r w:rsidRPr="0080174D">
              <w:tab/>
              <w:t>A means of alerting pe</w:t>
            </w:r>
            <w:r w:rsidRPr="0080174D">
              <w:t xml:space="preserve">ople to the need for evacuation or other </w:t>
            </w:r>
            <w:r w:rsidRPr="0080174D">
              <w:rPr>
                <w:rStyle w:val="BoldandItalics"/>
              </w:rPr>
              <w:t>initial emergency response</w:t>
            </w:r>
            <w:r w:rsidRPr="0080174D">
              <w:t xml:space="preserve"> is provided in accordance with relevant legislation or appropriate standards.</w:t>
            </w:r>
          </w:p>
          <w:p w:rsidR="00000000" w:rsidRPr="0080174D" w:rsidP="0080174D">
            <w:pPr>
              <w:pStyle w:val="List"/>
            </w:pPr>
            <w:r w:rsidRPr="0080174D">
              <w:t>1.3</w:t>
            </w:r>
            <w:r w:rsidRPr="0080174D">
              <w:tab/>
              <w:t>Emergency risk management process is developed and implemented according to legislative requirements and r</w:t>
            </w:r>
            <w:r w:rsidRPr="0080174D">
              <w:t>elevant standards.</w:t>
            </w:r>
          </w:p>
          <w:p w:rsidR="00000000" w:rsidRPr="0080174D" w:rsidP="0080174D">
            <w:pPr>
              <w:pStyle w:val="List"/>
            </w:pPr>
            <w:r w:rsidRPr="0080174D">
              <w:t>1.4</w:t>
            </w:r>
            <w:r w:rsidRPr="0080174D">
              <w:tab/>
              <w:t>Emergency control organisation is established and trained to meet organisational needs and resources and the workplace emergency plan.</w:t>
            </w:r>
          </w:p>
          <w:p w:rsidR="00000000" w:rsidP="0080174D">
            <w:pPr>
              <w:pStyle w:val="List"/>
              <w:rPr>
                <w:lang w:val="en-NZ"/>
              </w:rPr>
            </w:pPr>
            <w:r w:rsidRPr="0080174D">
              <w:t>1.5</w:t>
            </w:r>
            <w:r w:rsidRPr="0080174D">
              <w:tab/>
              <w:t>Resources required to support the effective operation of the emergency control organisation ar</w:t>
            </w:r>
            <w:r w:rsidRPr="0080174D">
              <w:t>e identified and allocated.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List"/>
              <w:rPr>
                <w:lang w:val="en-NZ"/>
              </w:rPr>
            </w:pPr>
            <w:r w:rsidRPr="0080174D">
              <w:rPr>
                <w:rStyle w:val="SpecialBold"/>
              </w:rPr>
              <w:t>2.</w:t>
            </w:r>
            <w:r w:rsidRPr="0080174D">
              <w:rPr>
                <w:rStyle w:val="SpecialBold"/>
              </w:rPr>
              <w:tab/>
              <w:t>Ensure emergency control organisation is in place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"/>
            </w:pPr>
            <w:r w:rsidRPr="0080174D">
              <w:t>2.1</w:t>
            </w:r>
            <w:r w:rsidRPr="0080174D">
              <w:tab/>
              <w:t>Possible emergencies are identified and defined and plans are developed to deal with them.</w:t>
            </w:r>
          </w:p>
          <w:p w:rsidR="00000000" w:rsidRPr="0080174D" w:rsidP="0080174D">
            <w:pPr>
              <w:pStyle w:val="List"/>
            </w:pPr>
            <w:r w:rsidRPr="0080174D">
              <w:t>2.2</w:t>
            </w:r>
            <w:r w:rsidRPr="0080174D">
              <w:tab/>
              <w:t>Building plans are analysed for initial emergency response issues.</w:t>
            </w:r>
          </w:p>
          <w:p w:rsidR="00000000" w:rsidP="0080174D">
            <w:pPr>
              <w:pStyle w:val="List"/>
              <w:rPr>
                <w:lang w:val="en-NZ"/>
              </w:rPr>
            </w:pPr>
            <w:r w:rsidRPr="0080174D">
              <w:t>2.3</w:t>
            </w:r>
            <w:r w:rsidRPr="0080174D">
              <w:tab/>
              <w:t>Emer</w:t>
            </w:r>
            <w:r w:rsidRPr="0080174D">
              <w:t>gency response procedures are based on emergencies identified in the hazard analysis.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List"/>
              <w:rPr>
                <w:lang w:val="en-NZ"/>
              </w:rPr>
            </w:pPr>
            <w:r w:rsidRPr="0080174D">
              <w:rPr>
                <w:rStyle w:val="SpecialBold"/>
              </w:rPr>
              <w:t>3.</w:t>
            </w:r>
            <w:r w:rsidRPr="0080174D">
              <w:rPr>
                <w:rStyle w:val="SpecialBold"/>
              </w:rPr>
              <w:tab/>
              <w:t>Provide for initiation and control of initial emergency response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"/>
            </w:pPr>
            <w:r w:rsidRPr="0080174D">
              <w:t>3.1</w:t>
            </w:r>
            <w:r w:rsidRPr="0080174D">
              <w:tab/>
              <w:t>Procedures for initiating and controlling the initial emergency response are developed, implement</w:t>
            </w:r>
            <w:r w:rsidRPr="0080174D">
              <w:t>ed and communicated according to workplace emergency procedures.</w:t>
            </w:r>
          </w:p>
          <w:p w:rsidR="00000000" w:rsidRPr="0080174D" w:rsidP="0080174D">
            <w:pPr>
              <w:pStyle w:val="List"/>
            </w:pPr>
            <w:r w:rsidRPr="0080174D">
              <w:t>3.2</w:t>
            </w:r>
            <w:r w:rsidRPr="0080174D">
              <w:tab/>
              <w:t xml:space="preserve">Suitable arrangements are established for the evacuation of </w:t>
            </w:r>
            <w:r w:rsidRPr="0080174D">
              <w:rPr>
                <w:rStyle w:val="BoldandItalics"/>
              </w:rPr>
              <w:t>people who need assistance.</w:t>
            </w:r>
          </w:p>
          <w:p w:rsidR="00000000" w:rsidRPr="0080174D" w:rsidP="0080174D">
            <w:pPr>
              <w:pStyle w:val="List"/>
            </w:pPr>
            <w:r w:rsidRPr="0080174D">
              <w:t>3.3</w:t>
            </w:r>
            <w:r w:rsidRPr="0080174D">
              <w:tab/>
              <w:t xml:space="preserve">Plans provide for </w:t>
            </w:r>
            <w:r w:rsidRPr="0080174D">
              <w:rPr>
                <w:rStyle w:val="BoldandItalics"/>
              </w:rPr>
              <w:t>assets</w:t>
            </w:r>
            <w:r w:rsidRPr="0080174D">
              <w:t xml:space="preserve"> to be secured where safe to do so.</w:t>
            </w:r>
          </w:p>
          <w:p w:rsidR="00000000" w:rsidRPr="0080174D" w:rsidP="0080174D">
            <w:pPr>
              <w:pStyle w:val="List"/>
            </w:pPr>
            <w:r w:rsidRPr="0080174D">
              <w:t>3.4</w:t>
            </w:r>
            <w:r w:rsidRPr="0080174D">
              <w:tab/>
            </w:r>
            <w:r w:rsidRPr="0080174D">
              <w:t>Plans provide for restricted access to the evacuated area.</w:t>
            </w:r>
          </w:p>
          <w:p w:rsidR="00000000" w:rsidRPr="0080174D" w:rsidP="0080174D">
            <w:pPr>
              <w:pStyle w:val="List"/>
            </w:pPr>
            <w:r w:rsidRPr="0080174D">
              <w:t>3.5</w:t>
            </w:r>
            <w:r w:rsidRPr="0080174D">
              <w:tab/>
              <w:t>Evacuation exercises are conducted to validate and amend the procedures as required.</w:t>
            </w:r>
          </w:p>
          <w:p w:rsidR="00000000" w:rsidP="0080174D">
            <w:pPr>
              <w:pStyle w:val="List"/>
              <w:rPr>
                <w:lang w:val="en-NZ"/>
              </w:rPr>
            </w:pPr>
            <w:r w:rsidRPr="0080174D">
              <w:t>3.6</w:t>
            </w:r>
            <w:r w:rsidRPr="0080174D">
              <w:tab/>
              <w:t>A system to account for all people during emergencies is developed and implemented.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List"/>
              <w:rPr>
                <w:lang w:val="en-NZ"/>
              </w:rPr>
            </w:pPr>
            <w:r w:rsidRPr="0080174D">
              <w:rPr>
                <w:rStyle w:val="SpecialBold"/>
              </w:rPr>
              <w:t>4.</w:t>
            </w:r>
            <w:r w:rsidRPr="0080174D">
              <w:rPr>
                <w:rStyle w:val="SpecialBold"/>
              </w:rPr>
              <w:tab/>
              <w:t>Provide for post</w:t>
            </w:r>
            <w:r w:rsidRPr="0080174D">
              <w:rPr>
                <w:rStyle w:val="SpecialBold"/>
              </w:rPr>
              <w:t xml:space="preserve"> initial response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"/>
            </w:pPr>
            <w:r w:rsidRPr="0080174D">
              <w:t>4.1</w:t>
            </w:r>
            <w:r w:rsidRPr="0080174D">
              <w:tab/>
              <w:t xml:space="preserve">Priorities for evacuation and </w:t>
            </w:r>
            <w:r w:rsidRPr="0080174D">
              <w:rPr>
                <w:rStyle w:val="BoldandItalics"/>
              </w:rPr>
              <w:t>post initial response activities</w:t>
            </w:r>
            <w:r w:rsidRPr="0080174D">
              <w:t xml:space="preserve"> are put in place.</w:t>
            </w:r>
          </w:p>
          <w:p w:rsidR="00000000" w:rsidRPr="0080174D" w:rsidP="0080174D">
            <w:pPr>
              <w:pStyle w:val="List"/>
            </w:pPr>
            <w:r w:rsidRPr="0080174D">
              <w:t>4.2</w:t>
            </w:r>
            <w:r w:rsidRPr="0080174D">
              <w:tab/>
              <w:t>Need for post initial response activities is considered and discussed with emergency services.</w:t>
            </w:r>
          </w:p>
          <w:p w:rsidR="00000000" w:rsidRPr="0080174D" w:rsidP="0080174D">
            <w:pPr>
              <w:pStyle w:val="List"/>
            </w:pPr>
            <w:r w:rsidRPr="0080174D">
              <w:t>4.3</w:t>
            </w:r>
            <w:r w:rsidRPr="0080174D">
              <w:tab/>
              <w:t>Possible post initial response activiti</w:t>
            </w:r>
            <w:r w:rsidRPr="0080174D">
              <w:t>es and procedures are documented in workplace emergency procedures.</w:t>
            </w:r>
          </w:p>
          <w:p w:rsidR="00000000" w:rsidRPr="0080174D" w:rsidP="0080174D">
            <w:pPr>
              <w:pStyle w:val="List"/>
            </w:pPr>
            <w:r w:rsidRPr="0080174D">
              <w:t>4.4</w:t>
            </w:r>
            <w:r w:rsidRPr="0080174D">
              <w:tab/>
              <w:t>Workplace emergency procedures provide for initial emergency response activities being completed before post initial response activities are undertaken.</w:t>
            </w:r>
          </w:p>
          <w:p w:rsidR="00000000" w:rsidP="0080174D">
            <w:pPr>
              <w:pStyle w:val="List"/>
              <w:rPr>
                <w:lang w:val="en-NZ"/>
              </w:rPr>
            </w:pPr>
            <w:r w:rsidRPr="0080174D">
              <w:t>4.5</w:t>
            </w:r>
            <w:r w:rsidRPr="0080174D">
              <w:tab/>
              <w:t>Workplace emergency procedu</w:t>
            </w:r>
            <w:r w:rsidRPr="0080174D">
              <w:t>res provide for recovery activities to be identified and developed, and their implementation to be facilitated.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List"/>
              <w:rPr>
                <w:lang w:val="en-NZ"/>
              </w:rPr>
            </w:pPr>
            <w:r w:rsidRPr="0080174D">
              <w:rPr>
                <w:rStyle w:val="SpecialBold"/>
              </w:rPr>
              <w:t>5.</w:t>
            </w:r>
            <w:r w:rsidRPr="0080174D">
              <w:rPr>
                <w:rStyle w:val="SpecialBold"/>
              </w:rPr>
              <w:tab/>
              <w:t>Plan and implement emergency control organisation training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"/>
            </w:pPr>
            <w:r w:rsidRPr="0080174D">
              <w:t>5.1</w:t>
            </w:r>
            <w:r w:rsidRPr="0080174D">
              <w:tab/>
              <w:t>Training needs are identified and documented.</w:t>
            </w:r>
          </w:p>
          <w:p w:rsidR="00000000" w:rsidRPr="0080174D" w:rsidP="0080174D">
            <w:pPr>
              <w:pStyle w:val="List"/>
            </w:pPr>
            <w:r w:rsidRPr="0080174D">
              <w:t>5.2</w:t>
            </w:r>
            <w:r w:rsidRPr="0080174D">
              <w:tab/>
              <w:t>Relevant training is develo</w:t>
            </w:r>
            <w:r w:rsidRPr="0080174D">
              <w:t>ped, implemented and regularly reviewed according to workplace emergency plan, legislative requirements and relevant standards.</w:t>
            </w:r>
          </w:p>
          <w:p w:rsidR="00000000" w:rsidRPr="0080174D" w:rsidP="0080174D">
            <w:pPr>
              <w:pStyle w:val="List"/>
            </w:pPr>
            <w:r w:rsidRPr="0080174D">
              <w:t>5.3</w:t>
            </w:r>
            <w:r w:rsidRPr="0080174D">
              <w:tab/>
              <w:t xml:space="preserve">Training covers topics identified in the needs analysis before a person is assigned emergency duties, when those duties are </w:t>
            </w:r>
            <w:r w:rsidRPr="0080174D">
              <w:t>changed, or when a significant change occurs to the risk of emergencies at the workplace.</w:t>
            </w:r>
          </w:p>
          <w:p w:rsidR="00000000" w:rsidRPr="0080174D" w:rsidP="0080174D">
            <w:pPr>
              <w:pStyle w:val="List"/>
            </w:pPr>
            <w:r w:rsidRPr="0080174D">
              <w:t>5.4</w:t>
            </w:r>
            <w:r w:rsidRPr="0080174D">
              <w:tab/>
              <w:t>Sufficient relevant refresher training, drills and exercises are conducted so that competencies needed by the workplace emergency initial response team are mainta</w:t>
            </w:r>
            <w:r w:rsidRPr="0080174D">
              <w:t>ined.</w:t>
            </w:r>
          </w:p>
          <w:p w:rsidR="00000000" w:rsidRPr="0080174D" w:rsidP="0080174D">
            <w:pPr>
              <w:pStyle w:val="List"/>
            </w:pPr>
            <w:r w:rsidRPr="0080174D">
              <w:t>5.5</w:t>
            </w:r>
            <w:r w:rsidRPr="0080174D">
              <w:tab/>
              <w:t>Resources required for training are identified and provided.</w:t>
            </w:r>
          </w:p>
          <w:p w:rsidR="00000000" w:rsidRPr="0080174D" w:rsidP="0080174D">
            <w:pPr>
              <w:pStyle w:val="List"/>
            </w:pPr>
            <w:r w:rsidRPr="0080174D">
              <w:t>5.6</w:t>
            </w:r>
            <w:r w:rsidRPr="0080174D">
              <w:tab/>
              <w:t>Training provided reflects the needs of the workplace, the individuals and statutory requirements.</w:t>
            </w:r>
          </w:p>
          <w:p w:rsidR="00000000" w:rsidRPr="0080174D" w:rsidP="0080174D">
            <w:pPr>
              <w:pStyle w:val="List"/>
            </w:pPr>
            <w:r w:rsidRPr="0080174D">
              <w:t>5.7</w:t>
            </w:r>
            <w:r w:rsidRPr="0080174D">
              <w:tab/>
              <w:t>Qualified and experienced people are used to provide training.</w:t>
            </w:r>
          </w:p>
          <w:p w:rsidR="00000000" w:rsidP="0080174D">
            <w:pPr>
              <w:pStyle w:val="List"/>
              <w:rPr>
                <w:lang w:val="en-NZ"/>
              </w:rPr>
            </w:pPr>
            <w:r w:rsidRPr="0080174D">
              <w:t>5.8</w:t>
            </w:r>
            <w:r w:rsidRPr="0080174D">
              <w:tab/>
              <w:t>Feedback on</w:t>
            </w:r>
            <w:r w:rsidRPr="0080174D">
              <w:t xml:space="preserve"> training is sought and used to improve future training.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List"/>
              <w:rPr>
                <w:lang w:val="en-NZ"/>
              </w:rPr>
            </w:pPr>
            <w:r w:rsidRPr="0080174D">
              <w:rPr>
                <w:rStyle w:val="SpecialBold"/>
              </w:rPr>
              <w:t>6.</w:t>
            </w:r>
            <w:r w:rsidRPr="0080174D">
              <w:rPr>
                <w:rStyle w:val="SpecialBold"/>
              </w:rPr>
              <w:tab/>
              <w:t>Provide advice and support for people in the post response and recovery phase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"/>
            </w:pPr>
            <w:r w:rsidRPr="0080174D">
              <w:t>6.1</w:t>
            </w:r>
            <w:r w:rsidRPr="0080174D">
              <w:tab/>
              <w:t>Provision is made for minimising adverse consequences to people involved, the environment and the organisation.</w:t>
            </w:r>
          </w:p>
          <w:p w:rsidR="00000000" w:rsidRPr="0080174D" w:rsidP="0080174D">
            <w:pPr>
              <w:pStyle w:val="List"/>
            </w:pPr>
            <w:r w:rsidRPr="0080174D">
              <w:t>6.2</w:t>
            </w:r>
            <w:r w:rsidRPr="0080174D">
              <w:tab/>
              <w:t>A process is provided for debriefing to be undertaken according to workplace procedures.</w:t>
            </w:r>
          </w:p>
          <w:p w:rsidR="00000000" w:rsidRPr="0080174D" w:rsidP="0080174D">
            <w:pPr>
              <w:pStyle w:val="List"/>
            </w:pPr>
            <w:r w:rsidRPr="0080174D">
              <w:t>6.3</w:t>
            </w:r>
            <w:r w:rsidRPr="0080174D">
              <w:tab/>
              <w:t xml:space="preserve">A process is provided for </w:t>
            </w:r>
            <w:r w:rsidRPr="0080174D">
              <w:rPr>
                <w:rStyle w:val="BoldandItalics"/>
              </w:rPr>
              <w:t>external support services</w:t>
            </w:r>
            <w:r w:rsidRPr="0080174D">
              <w:t xml:space="preserve"> to be accessed as necessary.</w:t>
            </w:r>
          </w:p>
          <w:p w:rsidR="00000000" w:rsidRPr="0080174D" w:rsidP="0080174D">
            <w:pPr>
              <w:pStyle w:val="List"/>
            </w:pPr>
            <w:r w:rsidRPr="0080174D">
              <w:t>6.4</w:t>
            </w:r>
            <w:r w:rsidRPr="0080174D">
              <w:tab/>
              <w:t>Provision is made for liaison with the media to be undertaken according to</w:t>
            </w:r>
            <w:r w:rsidRPr="0080174D">
              <w:t xml:space="preserve"> organisation procedures.</w:t>
            </w:r>
          </w:p>
          <w:p w:rsidR="00000000" w:rsidRPr="0080174D" w:rsidP="0080174D">
            <w:pPr>
              <w:pStyle w:val="List"/>
            </w:pPr>
            <w:r w:rsidRPr="0080174D">
              <w:t>6.5</w:t>
            </w:r>
            <w:r w:rsidRPr="0080174D">
              <w:tab/>
              <w:t>Provision is made for appropriate reports to be completed and processed according to organisation procedures.</w:t>
            </w:r>
          </w:p>
        </w:tc>
      </w:tr>
    </w:tbl>
    <w:p w:rsidR="00000000" w:rsidRPr="0080174D" w:rsidP="0080174D">
      <w:pPr>
        <w:pStyle w:val="BodyText"/>
      </w:pP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9" w:name="O_460142"/>
      <w:bookmarkEnd w:id="9"/>
      <w:r w:rsidRPr="0080174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t xml:space="preserve">This describes the essential skills and knowledge and their level, </w:t>
            </w:r>
            <w:r w:rsidRPr="0080174D">
              <w:t>required for this unit.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SpecialBold"/>
              </w:rPr>
              <w:t>Required Skills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Bullet"/>
            </w:pPr>
            <w:r w:rsidRPr="0080174D">
              <w:t>analyse</w:t>
            </w:r>
          </w:p>
          <w:p w:rsidR="00000000" w:rsidRPr="0080174D" w:rsidP="0080174D">
            <w:pPr>
              <w:pStyle w:val="ListBullet"/>
            </w:pPr>
            <w:r w:rsidRPr="0080174D">
              <w:t>chair meetings</w:t>
            </w:r>
          </w:p>
          <w:p w:rsidR="00000000" w:rsidRPr="0080174D" w:rsidP="0080174D">
            <w:pPr>
              <w:pStyle w:val="ListBullet"/>
            </w:pPr>
            <w:r w:rsidRPr="0080174D">
              <w:t>manage projects</w:t>
            </w:r>
          </w:p>
          <w:p w:rsidR="00000000" w:rsidRPr="0080174D" w:rsidP="0080174D">
            <w:pPr>
              <w:pStyle w:val="ListBullet"/>
            </w:pPr>
            <w:r w:rsidRPr="0080174D">
              <w:t>manage risk</w:t>
            </w:r>
          </w:p>
          <w:p w:rsidR="00000000" w:rsidRPr="0080174D" w:rsidP="0080174D">
            <w:pPr>
              <w:pStyle w:val="ListBullet"/>
            </w:pPr>
            <w:r w:rsidRPr="0080174D">
              <w:t>plan</w:t>
            </w:r>
          </w:p>
          <w:p w:rsidR="00000000" w:rsidP="0080174D">
            <w:pPr>
              <w:pStyle w:val="ListBullet"/>
              <w:rPr>
                <w:lang w:val="en-NZ"/>
              </w:rPr>
            </w:pPr>
            <w:r w:rsidRPr="0080174D">
              <w:t>communicate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SpecialBold"/>
              </w:rPr>
              <w:t>Required Knowledge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Bullet"/>
            </w:pPr>
            <w:r w:rsidRPr="0080174D">
              <w:t>characteristics, limitations and use of emergency alerting systems and procedures</w:t>
            </w:r>
          </w:p>
          <w:p w:rsidR="00000000" w:rsidRPr="0080174D" w:rsidP="0080174D">
            <w:pPr>
              <w:pStyle w:val="ListBullet"/>
            </w:pPr>
            <w:r w:rsidRPr="0080174D">
              <w:t>emergency alerting needs</w:t>
            </w:r>
          </w:p>
          <w:p w:rsidR="00000000" w:rsidRPr="0080174D" w:rsidP="0080174D">
            <w:pPr>
              <w:pStyle w:val="ListBullet"/>
            </w:pPr>
            <w:r w:rsidRPr="0080174D">
              <w:t>hazard identification and the precautions to be observed during emergencies</w:t>
            </w:r>
          </w:p>
          <w:p w:rsidR="00000000" w:rsidRPr="0080174D" w:rsidP="0080174D">
            <w:pPr>
              <w:pStyle w:val="ListBullet"/>
            </w:pPr>
            <w:r w:rsidRPr="0080174D">
              <w:t>legislative requirements</w:t>
            </w:r>
          </w:p>
          <w:p w:rsidR="00000000" w:rsidRPr="0080174D" w:rsidP="0080174D">
            <w:pPr>
              <w:pStyle w:val="ListBullet"/>
            </w:pPr>
            <w:r w:rsidRPr="0080174D">
              <w:t>methods/priorities in managing media responses in emergency situations</w:t>
            </w:r>
          </w:p>
          <w:p w:rsidR="00000000" w:rsidRPr="0080174D" w:rsidP="0080174D">
            <w:pPr>
              <w:pStyle w:val="ListBullet"/>
            </w:pPr>
            <w:r w:rsidRPr="0080174D">
              <w:t>organisation and its human resources</w:t>
            </w:r>
          </w:p>
          <w:p w:rsidR="00000000" w:rsidRPr="0080174D" w:rsidP="0080174D">
            <w:pPr>
              <w:pStyle w:val="ListBullet"/>
            </w:pPr>
            <w:r w:rsidRPr="0080174D">
              <w:t>people who may need assistance and the assistan</w:t>
            </w:r>
            <w:r w:rsidRPr="0080174D">
              <w:t>ce they may require</w:t>
            </w:r>
          </w:p>
          <w:p w:rsidR="00000000" w:rsidRPr="0080174D" w:rsidP="0080174D">
            <w:pPr>
              <w:pStyle w:val="ListBullet"/>
            </w:pPr>
            <w:r w:rsidRPr="0080174D">
              <w:t>pre-planning procedures to allow for the conduct of post initial response activities</w:t>
            </w:r>
          </w:p>
          <w:p w:rsidR="00000000" w:rsidRPr="0080174D" w:rsidP="0080174D">
            <w:pPr>
              <w:pStyle w:val="ListBullet"/>
            </w:pPr>
            <w:r w:rsidRPr="0080174D">
              <w:t xml:space="preserve">roles and responsibilities under legislation of employers, managers, supervisors, employees and contractors </w:t>
            </w:r>
          </w:p>
          <w:p w:rsidR="00000000" w:rsidRPr="0080174D" w:rsidP="0080174D">
            <w:pPr>
              <w:pStyle w:val="ListBullet"/>
            </w:pPr>
            <w:r w:rsidRPr="0080174D">
              <w:t xml:space="preserve">requirements under relevant standards and codes of practice </w:t>
            </w:r>
          </w:p>
          <w:p w:rsidR="00000000" w:rsidRPr="0080174D" w:rsidP="0080174D">
            <w:pPr>
              <w:pStyle w:val="ListBullet"/>
            </w:pPr>
            <w:r w:rsidRPr="0080174D">
              <w:t>resources required to support an emergency control organisation</w:t>
            </w:r>
          </w:p>
          <w:p w:rsidR="00000000" w:rsidRPr="0080174D" w:rsidP="0080174D">
            <w:pPr>
              <w:pStyle w:val="ListBullet"/>
            </w:pPr>
            <w:r w:rsidRPr="0080174D">
              <w:t>systems for controlling the entry of visitors, contractors and staff during an emergency</w:t>
            </w:r>
          </w:p>
          <w:p w:rsidR="00000000" w:rsidRPr="0080174D" w:rsidP="0080174D">
            <w:pPr>
              <w:pStyle w:val="ListBullet"/>
            </w:pPr>
            <w:r w:rsidRPr="0080174D">
              <w:t>workplace emergency hazard analysis</w:t>
            </w:r>
          </w:p>
        </w:tc>
      </w:tr>
    </w:tbl>
    <w:p w:rsidR="00000000" w:rsidRPr="0080174D" w:rsidP="0080174D">
      <w:pPr>
        <w:pStyle w:val="BodyText"/>
      </w:pP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10" w:name="O_460148"/>
      <w:bookmarkEnd w:id="10"/>
      <w:r w:rsidRPr="0080174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BodyText"/>
            </w:pPr>
            <w:r w:rsidRPr="0080174D">
              <w:t>Assessment must confirm the ability to plan and prepare for the range of possible emergencies as identified by the hazard analysis.</w:t>
            </w:r>
          </w:p>
          <w:p w:rsidR="00000000" w:rsidRPr="0080174D" w:rsidP="0080174D">
            <w:pPr>
              <w:pStyle w:val="BodyText"/>
            </w:pPr>
            <w:r w:rsidRPr="0080174D">
              <w:rPr>
                <w:rStyle w:val="SpecialBold"/>
              </w:rPr>
              <w:t>Con</w:t>
            </w:r>
            <w:r w:rsidRPr="0080174D">
              <w:rPr>
                <w:rStyle w:val="SpecialBold"/>
              </w:rPr>
              <w:t>sistency in performance</w:t>
            </w:r>
          </w:p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t>Competency should be demonstrated over time with a range of emergencies that could be expected in the workplace.</w:t>
            </w:r>
          </w:p>
        </w:tc>
      </w:tr>
      <w:tr w:rsidTr="0019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BodyText"/>
            </w:pPr>
            <w:r w:rsidRPr="0080174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BodyText"/>
            </w:pPr>
            <w:r w:rsidRPr="0080174D">
              <w:rPr>
                <w:rStyle w:val="SpecialBold"/>
              </w:rPr>
              <w:t>Context of assessment</w:t>
            </w:r>
          </w:p>
          <w:p w:rsidR="00000000" w:rsidRPr="0080174D" w:rsidP="0080174D">
            <w:pPr>
              <w:pStyle w:val="BodyText"/>
            </w:pPr>
            <w:r w:rsidRPr="0080174D">
              <w:t>Competency should be assessed in the workplace or in a simulated workplace.</w:t>
            </w:r>
          </w:p>
          <w:p w:rsidR="00000000" w:rsidRPr="0080174D" w:rsidP="0080174D">
            <w:pPr>
              <w:pStyle w:val="BodyText"/>
            </w:pPr>
            <w:r w:rsidRPr="0080174D">
              <w:rPr>
                <w:rStyle w:val="SpecialBold"/>
              </w:rPr>
              <w:t>Specific resources for assessment</w:t>
            </w:r>
          </w:p>
          <w:p w:rsidR="00000000" w:rsidRPr="0080174D" w:rsidP="0080174D">
            <w:pPr>
              <w:pStyle w:val="BodyText"/>
            </w:pPr>
            <w:r w:rsidRPr="0080174D">
              <w:t>Access is required to:</w:t>
            </w:r>
          </w:p>
          <w:p w:rsidR="00000000" w:rsidRPr="0080174D" w:rsidP="0080174D">
            <w:pPr>
              <w:pStyle w:val="ListBullet"/>
            </w:pPr>
            <w:r w:rsidRPr="0080174D">
              <w:t xml:space="preserve">scenarios that reflect a range of emergency situations that may be expected in the workplace </w:t>
            </w:r>
          </w:p>
          <w:p w:rsidR="00000000" w:rsidRPr="0080174D" w:rsidP="0080174D">
            <w:pPr>
              <w:pStyle w:val="ListBullet"/>
            </w:pPr>
            <w:r w:rsidRPr="0080174D">
              <w:t>hazard analyses</w:t>
            </w:r>
          </w:p>
          <w:p w:rsidR="00000000" w:rsidRPr="0080174D" w:rsidP="0080174D">
            <w:pPr>
              <w:pStyle w:val="ListBullet"/>
            </w:pPr>
            <w:r w:rsidRPr="0080174D">
              <w:t>emergency pl</w:t>
            </w:r>
            <w:r w:rsidRPr="0080174D">
              <w:t>anning committee</w:t>
            </w:r>
          </w:p>
        </w:tc>
      </w:tr>
    </w:tbl>
    <w:p w:rsidR="00000000" w:rsidRPr="0080174D" w:rsidP="0080174D">
      <w:pPr>
        <w:pStyle w:val="BodyText"/>
      </w:pPr>
    </w:p>
    <w:p w:rsidR="00000000" w:rsidRPr="0080174D" w:rsidP="0080174D">
      <w:pPr>
        <w:pStyle w:val="AllowPageBreak"/>
      </w:pPr>
    </w:p>
    <w:p w:rsidR="00000000" w:rsidRPr="0080174D" w:rsidP="0080174D">
      <w:pPr>
        <w:pStyle w:val="Heading1"/>
      </w:pPr>
      <w:bookmarkStart w:id="11" w:name="O_460143"/>
      <w:bookmarkEnd w:id="11"/>
      <w:r w:rsidRPr="0080174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0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t xml:space="preserve">The Range Statement relates to the Unit of Competency as a whole. It allows for different work environments and situations that may affect performance. </w:t>
            </w:r>
            <w:r w:rsidRPr="0080174D">
              <w:rPr>
                <w:rStyle w:val="BoldandItalics"/>
              </w:rPr>
              <w:t>Bold italicised</w:t>
            </w:r>
            <w:r w:rsidRPr="0080174D">
              <w:t xml:space="preserve"> wording in the Performance Criteria is detailed below.</w:t>
            </w:r>
          </w:p>
        </w:tc>
      </w:tr>
      <w:tr w:rsidTr="0080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BoldandItalics"/>
              </w:rPr>
              <w:t>Initial emergency response</w:t>
            </w:r>
            <w:r w:rsidRPr="0080174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Bullet"/>
            </w:pPr>
            <w:r w:rsidRPr="0080174D">
              <w:t>to evacuate</w:t>
            </w:r>
          </w:p>
          <w:p w:rsidR="00000000" w:rsidRPr="0080174D" w:rsidP="0080174D">
            <w:pPr>
              <w:pStyle w:val="ListBullet"/>
            </w:pPr>
            <w:r w:rsidRPr="0080174D">
              <w:t>not to evacuate</w:t>
            </w:r>
          </w:p>
          <w:p w:rsidR="00000000" w:rsidRPr="0080174D" w:rsidP="0080174D">
            <w:pPr>
              <w:pStyle w:val="ListBullet"/>
            </w:pPr>
            <w:r w:rsidRPr="0080174D">
              <w:t>to partially evacuate</w:t>
            </w:r>
          </w:p>
          <w:p w:rsidR="00000000" w:rsidRPr="0080174D" w:rsidP="0080174D">
            <w:pPr>
              <w:pStyle w:val="ListBullet"/>
            </w:pPr>
            <w:r w:rsidRPr="0080174D">
              <w:t>advice or requests for emergency services</w:t>
            </w:r>
          </w:p>
          <w:p w:rsidR="00000000" w:rsidRPr="0080174D" w:rsidP="0080174D">
            <w:pPr>
              <w:pStyle w:val="ListBullet"/>
            </w:pPr>
            <w:r w:rsidRPr="0080174D">
              <w:t>alternative evacuation</w:t>
            </w:r>
          </w:p>
          <w:p w:rsidR="00000000" w:rsidRPr="0080174D" w:rsidP="0080174D">
            <w:pPr>
              <w:pStyle w:val="ListBullet"/>
            </w:pPr>
            <w:r w:rsidRPr="0080174D">
              <w:t>lateral evacuation</w:t>
            </w:r>
          </w:p>
          <w:p w:rsidR="00000000" w:rsidRPr="0080174D" w:rsidP="0080174D">
            <w:pPr>
              <w:pStyle w:val="ListBullet"/>
            </w:pPr>
            <w:r w:rsidRPr="0080174D">
              <w:t>any guidance from emerg</w:t>
            </w:r>
            <w:r w:rsidRPr="0080174D">
              <w:t>ency response team</w:t>
            </w:r>
          </w:p>
          <w:p w:rsidR="00000000" w:rsidRPr="0080174D" w:rsidP="0080174D">
            <w:pPr>
              <w:pStyle w:val="ListBullet"/>
            </w:pPr>
            <w:r w:rsidRPr="0080174D">
              <w:t>designated assembly area</w:t>
            </w:r>
          </w:p>
          <w:p w:rsidR="00000000" w:rsidRPr="0080174D" w:rsidP="0080174D">
            <w:pPr>
              <w:pStyle w:val="ListBullet"/>
            </w:pPr>
            <w:r w:rsidRPr="0080174D">
              <w:t xml:space="preserve">evacuation routes and destination </w:t>
            </w:r>
          </w:p>
          <w:p w:rsidR="00000000" w:rsidRPr="0080174D" w:rsidP="0080174D">
            <w:pPr>
              <w:pStyle w:val="ListBullet"/>
            </w:pPr>
            <w:r w:rsidRPr="0080174D">
              <w:t>not to re-enter the evacuated area until directed by emergency personnel</w:t>
            </w:r>
          </w:p>
          <w:p w:rsidR="00000000" w:rsidRPr="0080174D" w:rsidP="0080174D">
            <w:pPr>
              <w:pStyle w:val="ListBullet"/>
            </w:pPr>
            <w:r w:rsidRPr="0080174D">
              <w:t>shelter in place/lockdown</w:t>
            </w:r>
          </w:p>
          <w:p w:rsidR="00000000" w:rsidRPr="0080174D" w:rsidP="0080174D">
            <w:pPr>
              <w:pStyle w:val="ListBullet"/>
            </w:pPr>
            <w:r w:rsidRPr="0080174D">
              <w:t>relocating or providing welfare services for evacuated persons</w:t>
            </w:r>
          </w:p>
          <w:p w:rsidR="00000000" w:rsidRPr="0080174D" w:rsidP="0080174D">
            <w:pPr>
              <w:pStyle w:val="ListBullet"/>
            </w:pPr>
            <w:r w:rsidRPr="0080174D">
              <w:t>restricting entry to danger areas</w:t>
            </w:r>
          </w:p>
          <w:p w:rsidR="00000000" w:rsidRPr="0080174D" w:rsidP="0080174D">
            <w:pPr>
              <w:pStyle w:val="ListBullet"/>
            </w:pPr>
            <w:r w:rsidRPr="0080174D">
              <w:t>searching floors or areas</w:t>
            </w:r>
          </w:p>
          <w:p w:rsidR="00000000" w:rsidRPr="0080174D" w:rsidP="0080174D">
            <w:pPr>
              <w:pStyle w:val="ListBullet"/>
            </w:pPr>
            <w:r w:rsidRPr="0080174D">
              <w:t>supplying emergency equipment</w:t>
            </w:r>
          </w:p>
          <w:p w:rsidR="00000000" w:rsidP="0080174D">
            <w:pPr>
              <w:pStyle w:val="ListBullet"/>
              <w:rPr>
                <w:lang w:val="en-NZ"/>
              </w:rPr>
            </w:pPr>
            <w:r w:rsidRPr="0080174D">
              <w:t>use of response equipment</w:t>
            </w:r>
          </w:p>
        </w:tc>
      </w:tr>
      <w:tr w:rsidTr="0080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BoldandItalics"/>
              </w:rPr>
              <w:t>People who need assistance</w:t>
            </w:r>
            <w:r w:rsidRPr="0080174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Bullet"/>
            </w:pPr>
            <w:r w:rsidRPr="0080174D">
              <w:t>babies and children</w:t>
            </w:r>
          </w:p>
          <w:p w:rsidR="00000000" w:rsidRPr="0080174D" w:rsidP="0080174D">
            <w:pPr>
              <w:pStyle w:val="ListBullet"/>
            </w:pPr>
            <w:r w:rsidRPr="0080174D">
              <w:t xml:space="preserve">people with a mobility, intellectual, visual, auditory or sensory impairment, </w:t>
            </w:r>
            <w:r w:rsidRPr="0080174D">
              <w:t>either temporary or permanent, who require assistance during an emergency response</w:t>
            </w:r>
          </w:p>
          <w:p w:rsidR="00000000" w:rsidRPr="0080174D" w:rsidP="0080174D">
            <w:pPr>
              <w:pStyle w:val="ListBullet"/>
            </w:pPr>
            <w:r w:rsidRPr="0080174D">
              <w:t>people from diverse cultural and linguistic backgrounds</w:t>
            </w:r>
          </w:p>
          <w:p w:rsidR="00000000" w:rsidRPr="0080174D" w:rsidP="0080174D">
            <w:pPr>
              <w:pStyle w:val="ListBullet"/>
            </w:pPr>
            <w:r w:rsidRPr="0080174D">
              <w:t>people who are injured</w:t>
            </w:r>
          </w:p>
          <w:p w:rsidR="00000000" w:rsidRPr="0080174D" w:rsidP="0080174D">
            <w:pPr>
              <w:pStyle w:val="ListBullet"/>
            </w:pPr>
            <w:r w:rsidRPr="0080174D">
              <w:t>people who are not able to comprehend the instructions given</w:t>
            </w:r>
          </w:p>
          <w:p w:rsidR="00000000" w:rsidRPr="0080174D" w:rsidP="0080174D">
            <w:pPr>
              <w:pStyle w:val="ListBullet"/>
            </w:pPr>
            <w:r w:rsidRPr="0080174D">
              <w:t>pregnant women</w:t>
            </w:r>
          </w:p>
          <w:p w:rsidR="00000000" w:rsidP="0080174D">
            <w:pPr>
              <w:pStyle w:val="ListBullet"/>
              <w:rPr>
                <w:lang w:val="en-NZ"/>
              </w:rPr>
            </w:pPr>
            <w:r w:rsidRPr="0080174D">
              <w:t>the elderly</w:t>
            </w:r>
          </w:p>
        </w:tc>
      </w:tr>
      <w:tr w:rsidTr="0080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BoldandItalics"/>
              </w:rPr>
              <w:t>Assets</w:t>
            </w:r>
            <w:r w:rsidRPr="0080174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Bullet"/>
            </w:pPr>
            <w:r w:rsidRPr="0080174D">
              <w:t>equipment</w:t>
            </w:r>
          </w:p>
          <w:p w:rsidR="00000000" w:rsidRPr="0080174D" w:rsidP="0080174D">
            <w:pPr>
              <w:pStyle w:val="ListBullet"/>
            </w:pPr>
            <w:r w:rsidRPr="0080174D">
              <w:t>information</w:t>
            </w:r>
          </w:p>
          <w:p w:rsidR="00000000" w:rsidRPr="0080174D" w:rsidP="0080174D">
            <w:pPr>
              <w:pStyle w:val="ListBullet"/>
            </w:pPr>
            <w:r w:rsidRPr="0080174D">
              <w:t>livestock</w:t>
            </w:r>
          </w:p>
          <w:p w:rsidR="00000000" w:rsidRPr="0080174D" w:rsidP="0080174D">
            <w:pPr>
              <w:pStyle w:val="ListBullet"/>
            </w:pPr>
            <w:r w:rsidRPr="0080174D">
              <w:t>machinery</w:t>
            </w:r>
          </w:p>
          <w:p w:rsidR="00000000" w:rsidRPr="0080174D" w:rsidP="0080174D">
            <w:pPr>
              <w:pStyle w:val="ListBullet"/>
            </w:pPr>
            <w:r w:rsidRPr="0080174D">
              <w:t>material</w:t>
            </w:r>
          </w:p>
          <w:p w:rsidR="00000000" w:rsidP="0080174D">
            <w:pPr>
              <w:pStyle w:val="ListBullet"/>
              <w:rPr>
                <w:lang w:val="en-NZ"/>
              </w:rPr>
            </w:pPr>
            <w:r w:rsidRPr="0080174D">
              <w:t>plant</w:t>
            </w:r>
          </w:p>
        </w:tc>
      </w:tr>
      <w:tr w:rsidTr="0080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BoldandItalics"/>
              </w:rPr>
              <w:t>Post initial response activities</w:t>
            </w:r>
            <w:r w:rsidRPr="0080174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Bullet"/>
            </w:pPr>
            <w:r w:rsidRPr="0080174D">
              <w:t>advice or requests for emergency services</w:t>
            </w:r>
          </w:p>
          <w:p w:rsidR="00000000" w:rsidRPr="0080174D" w:rsidP="0080174D">
            <w:pPr>
              <w:pStyle w:val="ListBullet"/>
            </w:pPr>
            <w:r w:rsidRPr="0080174D">
              <w:t>assisting with recovery activities</w:t>
            </w:r>
          </w:p>
          <w:p w:rsidR="00000000" w:rsidRPr="0080174D" w:rsidP="0080174D">
            <w:pPr>
              <w:pStyle w:val="ListBullet"/>
            </w:pPr>
            <w:r w:rsidRPr="0080174D">
              <w:t>assisting with authorised restoration of normal activ</w:t>
            </w:r>
            <w:r w:rsidRPr="0080174D">
              <w:t xml:space="preserve">ity </w:t>
            </w:r>
          </w:p>
          <w:p w:rsidR="00000000" w:rsidRPr="0080174D" w:rsidP="0080174D">
            <w:pPr>
              <w:pStyle w:val="ListBullet"/>
            </w:pPr>
            <w:r w:rsidRPr="0080174D">
              <w:t>participating in debriefing</w:t>
            </w:r>
          </w:p>
          <w:p w:rsidR="00000000" w:rsidRPr="0080174D" w:rsidP="0080174D">
            <w:pPr>
              <w:pStyle w:val="ListBullet"/>
            </w:pPr>
            <w:r w:rsidRPr="0080174D">
              <w:t>providing advice</w:t>
            </w:r>
          </w:p>
          <w:p w:rsidR="00000000" w:rsidRPr="0080174D" w:rsidP="0080174D">
            <w:pPr>
              <w:pStyle w:val="ListBullet"/>
            </w:pPr>
            <w:r w:rsidRPr="0080174D">
              <w:t>requests for emergency services or specialist response team</w:t>
            </w:r>
          </w:p>
          <w:p w:rsidR="00000000" w:rsidRPr="0080174D" w:rsidP="0080174D">
            <w:pPr>
              <w:pStyle w:val="ListBullet"/>
            </w:pPr>
            <w:r w:rsidRPr="0080174D">
              <w:t>relocating or providing welfare services for evacuated persons</w:t>
            </w:r>
          </w:p>
          <w:p w:rsidR="00000000" w:rsidRPr="0080174D" w:rsidP="0080174D">
            <w:pPr>
              <w:pStyle w:val="ListBullet"/>
            </w:pPr>
            <w:r w:rsidRPr="0080174D">
              <w:t>restricting entry to danger areas</w:t>
            </w:r>
          </w:p>
          <w:p w:rsidR="00000000" w:rsidRPr="0080174D" w:rsidP="0080174D">
            <w:pPr>
              <w:pStyle w:val="ListBullet"/>
            </w:pPr>
            <w:r w:rsidRPr="0080174D">
              <w:t>searching floors or areas</w:t>
            </w:r>
          </w:p>
          <w:p w:rsidR="00000000" w:rsidRPr="0080174D" w:rsidP="0080174D">
            <w:pPr>
              <w:pStyle w:val="ListBullet"/>
            </w:pPr>
            <w:r w:rsidRPr="0080174D">
              <w:t>security</w:t>
            </w:r>
          </w:p>
          <w:p w:rsidR="00000000" w:rsidP="0080174D">
            <w:pPr>
              <w:pStyle w:val="ListBullet"/>
              <w:rPr>
                <w:lang w:val="en-NZ"/>
              </w:rPr>
            </w:pPr>
            <w:r w:rsidRPr="0080174D">
              <w:t>supplying emergency equipment</w:t>
            </w:r>
          </w:p>
        </w:tc>
      </w:tr>
      <w:tr w:rsidTr="0080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4D">
            <w:pPr>
              <w:pStyle w:val="BodyText"/>
              <w:rPr>
                <w:lang w:val="en-NZ"/>
              </w:rPr>
            </w:pPr>
            <w:r w:rsidRPr="0080174D">
              <w:rPr>
                <w:rStyle w:val="BoldandItalics"/>
              </w:rPr>
              <w:t>External support services</w:t>
            </w:r>
            <w:r w:rsidRPr="0080174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4D" w:rsidP="0080174D">
            <w:pPr>
              <w:pStyle w:val="ListBullet"/>
            </w:pPr>
            <w:r w:rsidRPr="0080174D">
              <w:t>community services</w:t>
            </w:r>
          </w:p>
          <w:p w:rsidR="00000000" w:rsidRPr="0080174D" w:rsidP="0080174D">
            <w:pPr>
              <w:pStyle w:val="ListBullet"/>
            </w:pPr>
            <w:r w:rsidRPr="0080174D">
              <w:t>counselling services</w:t>
            </w:r>
          </w:p>
          <w:p w:rsidR="00000000" w:rsidRPr="0080174D" w:rsidP="0080174D">
            <w:pPr>
              <w:pStyle w:val="ListBullet"/>
            </w:pPr>
            <w:r w:rsidRPr="0080174D">
              <w:t>unions</w:t>
            </w:r>
          </w:p>
        </w:tc>
      </w:tr>
    </w:tbl>
    <w:p w:rsidR="00195EB8" w:rsidP="0080174D">
      <w:pPr>
        <w:pStyle w:val="BodyText"/>
      </w:pPr>
    </w:p>
    <w:p w:rsidR="00195EB8" w:rsidP="0080174D">
      <w:pPr>
        <w:pStyle w:val="BodyText"/>
      </w:pPr>
    </w:p>
    <w:p w:rsidR="00000000" w:rsidRPr="0080174D" w:rsidP="0080174D">
      <w:pPr>
        <w:pStyle w:val="Heading1"/>
      </w:pPr>
      <w:bookmarkStart w:id="12" w:name="O_460140"/>
      <w:bookmarkEnd w:id="12"/>
      <w:r w:rsidRPr="0080174D">
        <w:t>Unit Sector(s)</w:t>
      </w:r>
    </w:p>
    <w:p w:rsidR="00000000" w:rsidRPr="0080174D" w:rsidP="0080174D">
      <w:pPr>
        <w:pStyle w:val="BodyText"/>
      </w:pPr>
      <w:r w:rsidRPr="0080174D">
        <w:t>Not applicable.</w:t>
      </w:r>
    </w:p>
    <w:p w:rsidR="00000000" w:rsidRPr="0080174D" w:rsidP="0080174D"/>
    <w:sectPr w:rsidSect="008017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95EB8" w:rsidP="00195EB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B8" w:rsidP="00801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95EB8" w:rsidP="00801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95EB8" w:rsidP="0080174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4D" w:rsidRPr="00195EB8" w:rsidP="00195E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EB8" w:rsidRPr="002D2AF8" w:rsidP="00801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PUAWER007B Manage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195EB8" w:rsidP="00801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F67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D23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74D"/>
  </w:style>
  <w:style w:type="character" w:customStyle="1" w:styleId="Heading1Char">
    <w:name w:val="Heading 1 Char"/>
    <w:basedOn w:val="DefaultParagraphFont"/>
    <w:link w:val="Heading1"/>
    <w:rsid w:val="00801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7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74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01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74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017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7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74D"/>
    <w:rPr>
      <w:b/>
      <w:spacing w:val="0"/>
    </w:rPr>
  </w:style>
  <w:style w:type="paragraph" w:customStyle="1" w:styleId="SuperHeading">
    <w:name w:val="SuperHeading"/>
    <w:basedOn w:val="Normal"/>
    <w:rsid w:val="0080174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01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0174D"/>
    <w:pPr>
      <w:spacing w:before="60" w:after="60"/>
    </w:pPr>
  </w:style>
  <w:style w:type="character" w:customStyle="1" w:styleId="BoldandItalics">
    <w:name w:val="Bold and Italics"/>
    <w:qFormat/>
    <w:rsid w:val="0080174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01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01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7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1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7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74D"/>
    <w:rPr>
      <w:i/>
    </w:rPr>
  </w:style>
  <w:style w:type="paragraph" w:styleId="Caption">
    <w:name w:val="caption"/>
    <w:basedOn w:val="BodyText"/>
    <w:next w:val="Normal"/>
    <w:qFormat/>
    <w:rsid w:val="00801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74D"/>
  </w:style>
  <w:style w:type="paragraph" w:styleId="TableofFigures">
    <w:name w:val="table of figures"/>
    <w:basedOn w:val="Normal"/>
    <w:next w:val="Normal"/>
    <w:semiHidden/>
    <w:rsid w:val="00801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74D"/>
    <w:pPr>
      <w:numPr>
        <w:numId w:val="10"/>
      </w:numPr>
    </w:pPr>
  </w:style>
  <w:style w:type="character" w:customStyle="1" w:styleId="WingdingSymbols">
    <w:name w:val="Wingding Symbols"/>
    <w:rsid w:val="0080174D"/>
    <w:rPr>
      <w:rFonts w:ascii="Wingdings" w:hAnsi="Wingdings"/>
    </w:rPr>
  </w:style>
  <w:style w:type="paragraph" w:customStyle="1" w:styleId="TableHeading">
    <w:name w:val="Table Heading"/>
    <w:basedOn w:val="HeadingBase"/>
    <w:rsid w:val="00801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74D"/>
    <w:rPr>
      <w:color w:val="0033CC"/>
      <w:u w:val="none"/>
    </w:rPr>
  </w:style>
  <w:style w:type="paragraph" w:customStyle="1" w:styleId="BodyTextRight">
    <w:name w:val="Body Text Right"/>
    <w:basedOn w:val="BodyText"/>
    <w:rsid w:val="00801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74D"/>
    <w:rPr>
      <w:sz w:val="32"/>
    </w:rPr>
  </w:style>
  <w:style w:type="paragraph" w:customStyle="1" w:styleId="HeadingProcedure">
    <w:name w:val="Heading Procedure"/>
    <w:basedOn w:val="HeadingBase"/>
    <w:next w:val="Normal"/>
    <w:rsid w:val="00801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0174D"/>
    <w:pPr>
      <w:ind w:firstLine="0"/>
    </w:pPr>
  </w:style>
  <w:style w:type="paragraph" w:customStyle="1" w:styleId="ListNote">
    <w:name w:val="List Note"/>
    <w:basedOn w:val="List"/>
    <w:rsid w:val="00801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74D"/>
    <w:rPr>
      <w:rFonts w:ascii="Courier New" w:hAnsi="Courier New"/>
    </w:rPr>
  </w:style>
  <w:style w:type="paragraph" w:customStyle="1" w:styleId="NoteBullet">
    <w:name w:val="Note Bullet"/>
    <w:basedOn w:val="Note"/>
    <w:rsid w:val="00801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7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74D"/>
    <w:rPr>
      <w:b/>
      <w:smallCaps/>
    </w:rPr>
  </w:style>
  <w:style w:type="paragraph" w:customStyle="1" w:styleId="TableListNumber">
    <w:name w:val="Table List Number"/>
    <w:basedOn w:val="ListNumber"/>
    <w:rsid w:val="00801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74D"/>
    <w:pPr>
      <w:numPr>
        <w:numId w:val="8"/>
      </w:numPr>
    </w:pPr>
  </w:style>
  <w:style w:type="paragraph" w:customStyle="1" w:styleId="ListAlpha2">
    <w:name w:val="List Alpha 2"/>
    <w:basedOn w:val="List2"/>
    <w:rsid w:val="0080174D"/>
    <w:pPr>
      <w:numPr>
        <w:numId w:val="7"/>
      </w:numPr>
    </w:pPr>
  </w:style>
  <w:style w:type="paragraph" w:styleId="List2">
    <w:name w:val="List 2"/>
    <w:basedOn w:val="BodyText"/>
    <w:rsid w:val="00801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7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74D"/>
    <w:pPr>
      <w:numPr>
        <w:numId w:val="2"/>
      </w:numPr>
    </w:pPr>
  </w:style>
  <w:style w:type="paragraph" w:styleId="ListBullet5">
    <w:name w:val="List Bullet 5"/>
    <w:basedOn w:val="List5"/>
    <w:rsid w:val="0080174D"/>
    <w:pPr>
      <w:numPr>
        <w:numId w:val="3"/>
      </w:numPr>
    </w:pPr>
  </w:style>
  <w:style w:type="paragraph" w:styleId="ListContinue2">
    <w:name w:val="List Continue 2"/>
    <w:basedOn w:val="List2"/>
    <w:rsid w:val="0080174D"/>
    <w:pPr>
      <w:ind w:firstLine="0"/>
    </w:pPr>
  </w:style>
  <w:style w:type="paragraph" w:styleId="ListContinue3">
    <w:name w:val="List Continue 3"/>
    <w:basedOn w:val="List3"/>
    <w:rsid w:val="0080174D"/>
    <w:pPr>
      <w:ind w:left="1021" w:firstLine="0"/>
    </w:pPr>
  </w:style>
  <w:style w:type="paragraph" w:styleId="ListContinue4">
    <w:name w:val="List Continue 4"/>
    <w:basedOn w:val="List4"/>
    <w:rsid w:val="0080174D"/>
    <w:pPr>
      <w:ind w:firstLine="0"/>
    </w:pPr>
  </w:style>
  <w:style w:type="paragraph" w:styleId="ListContinue5">
    <w:name w:val="List Continue 5"/>
    <w:basedOn w:val="List5"/>
    <w:rsid w:val="0080174D"/>
    <w:pPr>
      <w:ind w:firstLine="0"/>
    </w:pPr>
  </w:style>
  <w:style w:type="paragraph" w:styleId="ListNumber3">
    <w:name w:val="List Number 3"/>
    <w:basedOn w:val="List3"/>
    <w:rsid w:val="0080174D"/>
    <w:pPr>
      <w:numPr>
        <w:numId w:val="4"/>
      </w:numPr>
    </w:pPr>
  </w:style>
  <w:style w:type="paragraph" w:styleId="ListNumber4">
    <w:name w:val="List Number 4"/>
    <w:basedOn w:val="List4"/>
    <w:rsid w:val="0080174D"/>
    <w:pPr>
      <w:numPr>
        <w:numId w:val="5"/>
      </w:numPr>
    </w:pPr>
  </w:style>
  <w:style w:type="paragraph" w:styleId="ListNumber5">
    <w:name w:val="List Number 5"/>
    <w:basedOn w:val="List5"/>
    <w:rsid w:val="0080174D"/>
    <w:pPr>
      <w:numPr>
        <w:numId w:val="6"/>
      </w:numPr>
    </w:pPr>
  </w:style>
  <w:style w:type="paragraph" w:styleId="BlockText">
    <w:name w:val="Block Text"/>
    <w:basedOn w:val="Normal"/>
    <w:rsid w:val="00801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74D"/>
    <w:rPr>
      <w:sz w:val="16"/>
      <w:vertAlign w:val="superscript"/>
    </w:rPr>
  </w:style>
  <w:style w:type="character" w:customStyle="1" w:styleId="Symbols">
    <w:name w:val="Symbols"/>
    <w:basedOn w:val="DefaultParagraphFont"/>
    <w:rsid w:val="0080174D"/>
    <w:rPr>
      <w:rFonts w:ascii="Symbol" w:hAnsi="Symbol"/>
    </w:rPr>
  </w:style>
  <w:style w:type="character" w:customStyle="1" w:styleId="MenuOptions">
    <w:name w:val="Menu Options"/>
    <w:basedOn w:val="DefaultParagraphFont"/>
    <w:rsid w:val="00801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74D"/>
    <w:rPr>
      <w:b/>
    </w:rPr>
  </w:style>
  <w:style w:type="character" w:customStyle="1" w:styleId="Underlined">
    <w:name w:val="Underlined"/>
    <w:basedOn w:val="DefaultParagraphFont"/>
    <w:rsid w:val="0080174D"/>
    <w:rPr>
      <w:u w:val="single"/>
    </w:rPr>
  </w:style>
  <w:style w:type="paragraph" w:customStyle="1" w:styleId="TableBodyTextRight">
    <w:name w:val="Table Body Text Right"/>
    <w:basedOn w:val="TableBodyText"/>
    <w:rsid w:val="00801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74D"/>
    <w:rPr>
      <w:sz w:val="18"/>
    </w:rPr>
  </w:style>
  <w:style w:type="paragraph" w:customStyle="1" w:styleId="BodySmallRight">
    <w:name w:val="Body Small Right"/>
    <w:basedOn w:val="BodyTextRight"/>
    <w:rsid w:val="0080174D"/>
    <w:rPr>
      <w:sz w:val="18"/>
      <w:szCs w:val="18"/>
    </w:rPr>
  </w:style>
  <w:style w:type="paragraph" w:customStyle="1" w:styleId="MarginEdition">
    <w:name w:val="Margin Edition"/>
    <w:basedOn w:val="MarginNote"/>
    <w:rsid w:val="00801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74D"/>
    <w:rPr>
      <w:sz w:val="2"/>
      <w:szCs w:val="2"/>
    </w:rPr>
  </w:style>
  <w:style w:type="character" w:customStyle="1" w:styleId="Small">
    <w:name w:val="Small"/>
    <w:basedOn w:val="DefaultParagraphFont"/>
    <w:rsid w:val="0080174D"/>
    <w:rPr>
      <w:sz w:val="16"/>
    </w:rPr>
  </w:style>
  <w:style w:type="paragraph" w:customStyle="1" w:styleId="WideTable">
    <w:name w:val="Wide Table"/>
    <w:basedOn w:val="Normal"/>
    <w:rsid w:val="00801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74D"/>
  </w:style>
  <w:style w:type="paragraph" w:styleId="Quote">
    <w:name w:val="Quote"/>
    <w:basedOn w:val="Heading1"/>
    <w:link w:val="QuoteChar"/>
    <w:qFormat/>
    <w:rsid w:val="00801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74D"/>
    <w:pPr>
      <w:pageBreakBefore/>
    </w:pPr>
  </w:style>
  <w:style w:type="paragraph" w:customStyle="1" w:styleId="Border">
    <w:name w:val="Border"/>
    <w:basedOn w:val="Normal"/>
    <w:qFormat/>
    <w:rsid w:val="00801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74D"/>
    <w:rPr>
      <w:u w:val="single"/>
    </w:rPr>
  </w:style>
  <w:style w:type="paragraph" w:styleId="BalloonText">
    <w:name w:val="Balloon Text"/>
    <w:basedOn w:val="Normal"/>
    <w:link w:val="BalloonTextChar"/>
    <w:rsid w:val="00801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7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7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1313</Words>
  <Characters>8122</Characters>
  <Application>Microsoft Office Word</Application>
  <DocSecurity>0</DocSecurity>
  <Lines>291</Lines>
  <Paragraphs>159</Paragraphs>
  <ScaleCrop>false</ScaleCrop>
  <Company>Author-it Software Corporation Ltd.</Company>
  <LinksUpToDate>false</LinksUpToDate>
  <CharactersWithSpaces>9348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PUAWER007B Manage an emergency control organisation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2012-08-19T08:32:00Z</dcterms:created>
  <dcterms:modified xsi:type="dcterms:W3CDTF">2012-08-19T08:32:00Z</dcterms:modified>
</cp:coreProperties>
</file>